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72" w:rsidRDefault="00290764">
      <w:pPr>
        <w:pStyle w:val="Default"/>
        <w:ind w:rightChars="-297" w:right="-624"/>
        <w:jc w:val="center"/>
        <w:rPr>
          <w:rFonts w:hAnsi="宋体"/>
          <w:b/>
          <w:color w:val="auto"/>
          <w:sz w:val="32"/>
          <w:szCs w:val="36"/>
        </w:rPr>
      </w:pPr>
      <w:r>
        <w:rPr>
          <w:rFonts w:hAnsi="宋体" w:hint="eastAsia"/>
          <w:b/>
          <w:color w:val="auto"/>
          <w:sz w:val="32"/>
          <w:szCs w:val="36"/>
        </w:rPr>
        <w:t>项目名称：印刷品供应商遴选</w:t>
      </w:r>
    </w:p>
    <w:p w:rsidR="00993B72" w:rsidRDefault="00290764">
      <w:pPr>
        <w:widowControl/>
        <w:shd w:val="clear" w:color="auto" w:fill="FFFFFF"/>
        <w:spacing w:line="301" w:lineRule="atLeast"/>
        <w:jc w:val="center"/>
        <w:rPr>
          <w:rFonts w:ascii="宋体" w:eastAsia="宋体" w:hAnsi="宋体" w:cs="宋体"/>
          <w:b/>
          <w:bCs/>
          <w:color w:val="000000"/>
          <w:kern w:val="0"/>
          <w:sz w:val="15"/>
          <w:szCs w:val="15"/>
          <w:shd w:val="clear" w:color="auto" w:fill="FFFFFF"/>
        </w:rPr>
      </w:pPr>
      <w:r>
        <w:rPr>
          <w:rFonts w:ascii="宋体" w:eastAsia="宋体" w:hAnsi="宋体" w:cs="宋体" w:hint="eastAsia"/>
          <w:b/>
          <w:bCs/>
          <w:color w:val="000000"/>
          <w:kern w:val="0"/>
          <w:sz w:val="24"/>
          <w:shd w:val="clear" w:color="auto" w:fill="FFFFFF"/>
        </w:rPr>
        <w:t>第一部分 须知前附表</w:t>
      </w:r>
    </w:p>
    <w:p w:rsidR="00993B72" w:rsidRDefault="00290764">
      <w:pPr>
        <w:widowControl/>
        <w:shd w:val="clear" w:color="auto" w:fill="FFFFFF"/>
        <w:spacing w:line="301" w:lineRule="atLeast"/>
        <w:rPr>
          <w:rFonts w:ascii="宋体" w:eastAsia="宋体" w:hAnsi="宋体" w:cs="宋体"/>
          <w:b/>
          <w:bCs/>
          <w:color w:val="000000"/>
          <w:kern w:val="0"/>
          <w:sz w:val="15"/>
          <w:szCs w:val="15"/>
          <w:shd w:val="clear" w:color="auto" w:fill="FFFFFF"/>
        </w:rPr>
      </w:pPr>
      <w:r>
        <w:rPr>
          <w:rFonts w:ascii="宋体" w:eastAsia="宋体" w:hAnsi="宋体" w:cs="宋体" w:hint="eastAsia"/>
          <w:b/>
          <w:bCs/>
          <w:color w:val="000000"/>
          <w:kern w:val="0"/>
          <w:sz w:val="24"/>
          <w:shd w:val="clear" w:color="auto" w:fill="FFFFFF"/>
        </w:rPr>
        <w:t> </w:t>
      </w:r>
    </w:p>
    <w:tbl>
      <w:tblPr>
        <w:tblW w:w="874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64"/>
        <w:gridCol w:w="7781"/>
      </w:tblGrid>
      <w:tr w:rsidR="00993B72">
        <w:trPr>
          <w:trHeight w:val="549"/>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60" w:lineRule="atLeast"/>
              <w:jc w:val="center"/>
              <w:rPr>
                <w:rFonts w:ascii="宋体" w:eastAsia="宋体" w:hAnsi="宋体" w:cs="宋体"/>
                <w:kern w:val="0"/>
                <w:sz w:val="15"/>
                <w:szCs w:val="15"/>
              </w:rPr>
            </w:pPr>
            <w:r>
              <w:rPr>
                <w:rFonts w:ascii="宋体" w:eastAsia="宋体" w:hAnsi="宋体" w:cs="宋体" w:hint="eastAsia"/>
                <w:b/>
                <w:bCs/>
                <w:color w:val="000000"/>
                <w:kern w:val="0"/>
                <w:sz w:val="24"/>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15" w:lineRule="atLeast"/>
              <w:jc w:val="center"/>
              <w:rPr>
                <w:rFonts w:ascii="宋体" w:eastAsia="宋体" w:hAnsi="宋体" w:cs="宋体"/>
                <w:kern w:val="0"/>
                <w:sz w:val="15"/>
                <w:szCs w:val="15"/>
              </w:rPr>
            </w:pPr>
            <w:r>
              <w:rPr>
                <w:rFonts w:ascii="宋体" w:eastAsia="宋体" w:hAnsi="宋体" w:cs="宋体" w:hint="eastAsia"/>
                <w:b/>
                <w:bCs/>
                <w:color w:val="000000"/>
                <w:kern w:val="0"/>
                <w:sz w:val="24"/>
              </w:rPr>
              <w:t>主要内容</w:t>
            </w:r>
          </w:p>
        </w:tc>
      </w:tr>
      <w:tr w:rsidR="00993B72">
        <w:trPr>
          <w:trHeight w:val="2157"/>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15" w:lineRule="atLeast"/>
              <w:jc w:val="center"/>
              <w:rPr>
                <w:rFonts w:ascii="宋体" w:eastAsia="宋体" w:hAnsi="宋体" w:cs="宋体"/>
                <w:kern w:val="0"/>
                <w:sz w:val="15"/>
                <w:szCs w:val="15"/>
              </w:rPr>
            </w:pPr>
            <w:r>
              <w:rPr>
                <w:rFonts w:ascii="宋体" w:eastAsia="宋体" w:hAnsi="宋体" w:cs="宋体" w:hint="eastAsia"/>
                <w:color w:val="000000"/>
                <w:kern w:val="0"/>
                <w:sz w:val="24"/>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553551">
            <w:pPr>
              <w:pStyle w:val="a8"/>
              <w:rPr>
                <w:rFonts w:ascii="宋体" w:eastAsia="宋体" w:hAnsi="宋体" w:cs="宋体"/>
                <w:color w:val="000000"/>
                <w:kern w:val="0"/>
                <w:sz w:val="24"/>
                <w:szCs w:val="24"/>
              </w:rPr>
            </w:pPr>
            <w:r>
              <w:rPr>
                <w:rFonts w:ascii="宋体" w:eastAsia="宋体" w:hAnsi="宋体" w:cs="宋体" w:hint="eastAsia"/>
                <w:color w:val="000000"/>
                <w:kern w:val="0"/>
                <w:sz w:val="24"/>
                <w:szCs w:val="24"/>
              </w:rPr>
              <w:t>遴选</w:t>
            </w:r>
            <w:r w:rsidR="00290764">
              <w:rPr>
                <w:rFonts w:ascii="宋体" w:eastAsia="宋体" w:hAnsi="宋体" w:cs="宋体" w:hint="eastAsia"/>
                <w:color w:val="000000"/>
                <w:kern w:val="0"/>
                <w:sz w:val="24"/>
                <w:szCs w:val="24"/>
              </w:rPr>
              <w:t>报名公示时间：2022年</w:t>
            </w:r>
            <w:r w:rsidR="007A60DC">
              <w:rPr>
                <w:rFonts w:ascii="宋体" w:eastAsia="宋体" w:hAnsi="宋体" w:cs="宋体" w:hint="eastAsia"/>
                <w:color w:val="000000"/>
                <w:kern w:val="0"/>
                <w:sz w:val="24"/>
                <w:szCs w:val="24"/>
              </w:rPr>
              <w:t>4</w:t>
            </w:r>
            <w:r w:rsidR="00290764">
              <w:rPr>
                <w:rFonts w:ascii="宋体" w:eastAsia="宋体" w:hAnsi="宋体" w:cs="宋体" w:hint="eastAsia"/>
                <w:color w:val="000000"/>
                <w:kern w:val="0"/>
                <w:sz w:val="24"/>
                <w:szCs w:val="24"/>
              </w:rPr>
              <w:t>月</w:t>
            </w:r>
            <w:r w:rsidR="006171B1">
              <w:rPr>
                <w:rFonts w:ascii="宋体" w:eastAsia="宋体" w:hAnsi="宋体" w:cs="宋体" w:hint="eastAsia"/>
                <w:color w:val="000000"/>
                <w:kern w:val="0"/>
                <w:sz w:val="24"/>
                <w:szCs w:val="24"/>
              </w:rPr>
              <w:t>19</w:t>
            </w:r>
            <w:r w:rsidR="00290764">
              <w:rPr>
                <w:rFonts w:ascii="宋体" w:eastAsia="宋体" w:hAnsi="宋体" w:cs="宋体" w:hint="eastAsia"/>
                <w:color w:val="000000"/>
                <w:kern w:val="0"/>
                <w:sz w:val="24"/>
                <w:szCs w:val="24"/>
              </w:rPr>
              <w:t>日至2022年</w:t>
            </w:r>
            <w:r w:rsidR="007A60DC">
              <w:rPr>
                <w:rFonts w:ascii="宋体" w:eastAsia="宋体" w:hAnsi="宋体" w:cs="宋体" w:hint="eastAsia"/>
                <w:color w:val="000000"/>
                <w:kern w:val="0"/>
                <w:sz w:val="24"/>
                <w:szCs w:val="24"/>
              </w:rPr>
              <w:t>4</w:t>
            </w:r>
            <w:r w:rsidR="00290764">
              <w:rPr>
                <w:rFonts w:ascii="宋体" w:eastAsia="宋体" w:hAnsi="宋体" w:cs="宋体" w:hint="eastAsia"/>
                <w:color w:val="000000"/>
                <w:kern w:val="0"/>
                <w:sz w:val="24"/>
                <w:szCs w:val="24"/>
              </w:rPr>
              <w:t>月</w:t>
            </w:r>
            <w:r w:rsidR="006171B1">
              <w:rPr>
                <w:rFonts w:ascii="宋体" w:eastAsia="宋体" w:hAnsi="宋体" w:cs="宋体" w:hint="eastAsia"/>
                <w:color w:val="000000"/>
                <w:kern w:val="0"/>
                <w:sz w:val="24"/>
                <w:szCs w:val="24"/>
              </w:rPr>
              <w:t>25</w:t>
            </w:r>
            <w:r w:rsidR="00290764">
              <w:rPr>
                <w:rFonts w:ascii="宋体" w:eastAsia="宋体" w:hAnsi="宋体" w:cs="宋体" w:hint="eastAsia"/>
                <w:color w:val="000000"/>
                <w:kern w:val="0"/>
                <w:sz w:val="24"/>
                <w:szCs w:val="24"/>
              </w:rPr>
              <w:t>日(</w:t>
            </w:r>
            <w:r w:rsidR="007A60DC">
              <w:rPr>
                <w:rFonts w:ascii="宋体" w:eastAsia="宋体" w:hAnsi="宋体" w:cs="宋体" w:hint="eastAsia"/>
                <w:color w:val="000000"/>
                <w:kern w:val="0"/>
                <w:sz w:val="24"/>
                <w:szCs w:val="24"/>
              </w:rPr>
              <w:t>周末</w:t>
            </w:r>
            <w:r w:rsidR="00290764">
              <w:rPr>
                <w:rFonts w:ascii="宋体" w:eastAsia="宋体" w:hAnsi="宋体" w:cs="宋体" w:hint="eastAsia"/>
                <w:color w:val="000000"/>
                <w:kern w:val="0"/>
                <w:sz w:val="24"/>
                <w:szCs w:val="24"/>
              </w:rPr>
              <w:t>除外)8：00-12：00或14：00-17：00（北京时间）</w:t>
            </w:r>
          </w:p>
          <w:p w:rsidR="00993B72" w:rsidRDefault="00553551" w:rsidP="007A60DC">
            <w:pPr>
              <w:widowControl/>
              <w:spacing w:line="315" w:lineRule="atLeast"/>
              <w:rPr>
                <w:rFonts w:ascii="宋体" w:eastAsia="宋体" w:hAnsi="宋体" w:cs="宋体"/>
                <w:color w:val="000000"/>
                <w:kern w:val="0"/>
                <w:sz w:val="24"/>
                <w:u w:val="single"/>
              </w:rPr>
            </w:pPr>
            <w:r>
              <w:rPr>
                <w:rFonts w:ascii="宋体" w:eastAsia="宋体" w:hAnsi="宋体" w:cs="宋体" w:hint="eastAsia"/>
                <w:color w:val="000000"/>
                <w:kern w:val="0"/>
                <w:sz w:val="24"/>
              </w:rPr>
              <w:t>遴选</w:t>
            </w:r>
            <w:r w:rsidR="00290764">
              <w:rPr>
                <w:rFonts w:ascii="宋体" w:eastAsia="宋体" w:hAnsi="宋体" w:cs="宋体" w:hint="eastAsia"/>
                <w:color w:val="000000"/>
                <w:kern w:val="0"/>
                <w:sz w:val="24"/>
              </w:rPr>
              <w:t>会时间：</w:t>
            </w:r>
            <w:r w:rsidR="00290764">
              <w:rPr>
                <w:rFonts w:ascii="宋体" w:eastAsia="宋体" w:hAnsi="宋体" w:cs="宋体" w:hint="eastAsia"/>
                <w:color w:val="000000"/>
                <w:kern w:val="0"/>
                <w:sz w:val="24"/>
                <w:u w:val="single"/>
              </w:rPr>
              <w:t xml:space="preserve">　 </w:t>
            </w:r>
            <w:r w:rsidR="00290764">
              <w:rPr>
                <w:rFonts w:ascii="宋体" w:eastAsia="宋体" w:hAnsi="宋体" w:cs="宋体"/>
                <w:color w:val="000000"/>
                <w:kern w:val="0"/>
                <w:sz w:val="24"/>
                <w:u w:val="single"/>
              </w:rPr>
              <w:t>202</w:t>
            </w:r>
            <w:r w:rsidR="007A60DC">
              <w:rPr>
                <w:rFonts w:ascii="宋体" w:eastAsia="宋体" w:hAnsi="宋体" w:cs="宋体" w:hint="eastAsia"/>
                <w:color w:val="000000"/>
                <w:kern w:val="0"/>
                <w:sz w:val="24"/>
                <w:u w:val="single"/>
              </w:rPr>
              <w:t>2</w:t>
            </w:r>
            <w:r w:rsidR="00290764">
              <w:rPr>
                <w:rFonts w:ascii="宋体" w:eastAsia="宋体" w:hAnsi="宋体" w:cs="宋体"/>
                <w:color w:val="000000"/>
                <w:kern w:val="0"/>
                <w:sz w:val="24"/>
                <w:u w:val="single"/>
              </w:rPr>
              <w:t>年</w:t>
            </w:r>
            <w:r w:rsidR="007A60DC">
              <w:rPr>
                <w:rFonts w:ascii="宋体" w:eastAsia="宋体" w:hAnsi="宋体" w:cs="宋体" w:hint="eastAsia"/>
                <w:color w:val="000000"/>
                <w:kern w:val="0"/>
                <w:sz w:val="24"/>
                <w:u w:val="single"/>
              </w:rPr>
              <w:t>4</w:t>
            </w:r>
            <w:r w:rsidR="00290764">
              <w:rPr>
                <w:rFonts w:ascii="宋体" w:eastAsia="宋体" w:hAnsi="宋体" w:cs="宋体"/>
                <w:color w:val="000000"/>
                <w:kern w:val="0"/>
                <w:sz w:val="24"/>
                <w:u w:val="single"/>
              </w:rPr>
              <w:t>月</w:t>
            </w:r>
            <w:r w:rsidR="006171B1">
              <w:rPr>
                <w:rFonts w:ascii="宋体" w:eastAsia="宋体" w:hAnsi="宋体" w:cs="宋体" w:hint="eastAsia"/>
                <w:color w:val="000000"/>
                <w:kern w:val="0"/>
                <w:sz w:val="24"/>
                <w:u w:val="single"/>
              </w:rPr>
              <w:t>26</w:t>
            </w:r>
            <w:r w:rsidR="00290764">
              <w:rPr>
                <w:rFonts w:ascii="宋体" w:eastAsia="宋体" w:hAnsi="宋体" w:cs="宋体"/>
                <w:color w:val="000000"/>
                <w:kern w:val="0"/>
                <w:sz w:val="24"/>
                <w:u w:val="single"/>
              </w:rPr>
              <w:t>日下午</w:t>
            </w:r>
            <w:r w:rsidR="006171B1">
              <w:rPr>
                <w:rFonts w:ascii="宋体" w:eastAsia="宋体" w:hAnsi="宋体" w:cs="宋体" w:hint="eastAsia"/>
                <w:color w:val="000000"/>
                <w:kern w:val="0"/>
                <w:sz w:val="24"/>
                <w:u w:val="single"/>
              </w:rPr>
              <w:t>15</w:t>
            </w:r>
            <w:r w:rsidR="00290764">
              <w:rPr>
                <w:rFonts w:ascii="宋体" w:eastAsia="宋体" w:hAnsi="宋体" w:cs="宋体" w:hint="eastAsia"/>
                <w:color w:val="000000"/>
                <w:kern w:val="0"/>
                <w:sz w:val="24"/>
                <w:u w:val="single"/>
              </w:rPr>
              <w:t>点</w:t>
            </w:r>
            <w:r w:rsidR="006171B1">
              <w:rPr>
                <w:rFonts w:ascii="宋体" w:eastAsia="宋体" w:hAnsi="宋体" w:cs="宋体" w:hint="eastAsia"/>
                <w:color w:val="000000"/>
                <w:kern w:val="0"/>
                <w:sz w:val="24"/>
                <w:u w:val="single"/>
              </w:rPr>
              <w:t>0</w:t>
            </w:r>
            <w:r w:rsidR="00290764">
              <w:rPr>
                <w:rFonts w:ascii="宋体" w:eastAsia="宋体" w:hAnsi="宋体" w:cs="宋体" w:hint="eastAsia"/>
                <w:color w:val="000000"/>
                <w:kern w:val="0"/>
                <w:sz w:val="24"/>
                <w:u w:val="single"/>
              </w:rPr>
              <w:t xml:space="preserve">0分北京时间　</w:t>
            </w:r>
          </w:p>
          <w:p w:rsidR="00B8235C" w:rsidRDefault="00B8235C" w:rsidP="003655D2">
            <w:pPr>
              <w:widowControl/>
              <w:spacing w:line="315" w:lineRule="atLeast"/>
              <w:rPr>
                <w:rFonts w:ascii="宋体" w:eastAsia="宋体" w:hAnsi="宋体" w:cs="宋体"/>
                <w:kern w:val="0"/>
                <w:sz w:val="15"/>
                <w:szCs w:val="15"/>
              </w:rPr>
            </w:pPr>
            <w:r>
              <w:rPr>
                <w:rFonts w:ascii="宋体" w:eastAsia="宋体" w:hAnsi="宋体" w:cs="宋体" w:hint="eastAsia"/>
                <w:color w:val="000000"/>
                <w:kern w:val="0"/>
                <w:sz w:val="24"/>
                <w:u w:val="single"/>
              </w:rPr>
              <w:t>由于疫情原因，</w:t>
            </w:r>
            <w:r w:rsidR="0092025E">
              <w:rPr>
                <w:rFonts w:ascii="宋体" w:eastAsia="宋体" w:hAnsi="宋体" w:cs="宋体" w:hint="eastAsia"/>
                <w:color w:val="000000"/>
                <w:kern w:val="0"/>
                <w:sz w:val="24"/>
                <w:u w:val="single"/>
              </w:rPr>
              <w:t>潜在</w:t>
            </w:r>
            <w:r>
              <w:rPr>
                <w:rFonts w:ascii="宋体" w:eastAsia="宋体" w:hAnsi="宋体" w:cs="宋体" w:hint="eastAsia"/>
                <w:color w:val="000000"/>
                <w:kern w:val="0"/>
                <w:sz w:val="24"/>
                <w:u w:val="single"/>
              </w:rPr>
              <w:t>遴选供应商请在</w:t>
            </w:r>
            <w:r w:rsidR="00553551">
              <w:rPr>
                <w:rFonts w:ascii="宋体" w:eastAsia="宋体" w:hAnsi="宋体" w:cs="宋体" w:hint="eastAsia"/>
                <w:color w:val="000000"/>
                <w:kern w:val="0"/>
                <w:sz w:val="24"/>
                <w:u w:val="single"/>
              </w:rPr>
              <w:t>遴选</w:t>
            </w:r>
            <w:r>
              <w:rPr>
                <w:rFonts w:ascii="宋体" w:eastAsia="宋体" w:hAnsi="宋体" w:cs="宋体" w:hint="eastAsia"/>
                <w:color w:val="000000"/>
                <w:kern w:val="0"/>
                <w:sz w:val="24"/>
                <w:u w:val="single"/>
              </w:rPr>
              <w:t>报名时间内，</w:t>
            </w:r>
            <w:r w:rsidR="00553551" w:rsidRPr="00553551">
              <w:rPr>
                <w:rFonts w:ascii="宋体" w:eastAsia="宋体" w:hAnsi="宋体" w:cs="宋体" w:hint="eastAsia"/>
                <w:color w:val="000000"/>
                <w:kern w:val="0"/>
                <w:sz w:val="24"/>
                <w:u w:val="single"/>
              </w:rPr>
              <w:t>将营业执照复印件、介绍信、遴选资料邮寄至福建省肿瘤医院总务科</w:t>
            </w:r>
            <w:r w:rsidR="007C5432">
              <w:rPr>
                <w:rFonts w:ascii="宋体" w:eastAsia="宋体" w:hAnsi="宋体" w:cs="宋体" w:hint="eastAsia"/>
                <w:color w:val="000000"/>
                <w:kern w:val="0"/>
                <w:sz w:val="24"/>
                <w:u w:val="single"/>
              </w:rPr>
              <w:t>。</w:t>
            </w:r>
            <w:r w:rsidR="00912B3A">
              <w:rPr>
                <w:rFonts w:ascii="宋体" w:eastAsia="宋体" w:hAnsi="宋体" w:cs="宋体" w:hint="eastAsia"/>
                <w:color w:val="000000"/>
                <w:kern w:val="0"/>
                <w:sz w:val="24"/>
                <w:u w:val="single"/>
              </w:rPr>
              <w:t>我</w:t>
            </w:r>
            <w:r w:rsidR="006171B1">
              <w:rPr>
                <w:rFonts w:ascii="宋体" w:eastAsia="宋体" w:hAnsi="宋体" w:cs="宋体" w:hint="eastAsia"/>
                <w:color w:val="000000"/>
                <w:kern w:val="0"/>
                <w:sz w:val="24"/>
                <w:u w:val="single"/>
              </w:rPr>
              <w:t>院</w:t>
            </w:r>
            <w:r w:rsidR="00912B3A">
              <w:rPr>
                <w:rFonts w:ascii="宋体" w:eastAsia="宋体" w:hAnsi="宋体" w:cs="宋体" w:hint="eastAsia"/>
                <w:color w:val="000000"/>
                <w:kern w:val="0"/>
                <w:sz w:val="24"/>
                <w:u w:val="single"/>
              </w:rPr>
              <w:t>在报名时间内收到以上文件视为报名成功。</w:t>
            </w:r>
          </w:p>
        </w:tc>
      </w:tr>
      <w:tr w:rsidR="00993B72">
        <w:trPr>
          <w:trHeight w:val="959"/>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15" w:lineRule="atLeast"/>
              <w:jc w:val="center"/>
              <w:rPr>
                <w:rFonts w:ascii="宋体" w:eastAsia="宋体" w:hAnsi="宋体" w:cs="宋体"/>
                <w:kern w:val="0"/>
                <w:sz w:val="15"/>
                <w:szCs w:val="15"/>
              </w:rPr>
            </w:pPr>
            <w:r>
              <w:rPr>
                <w:rFonts w:ascii="宋体" w:eastAsia="宋体" w:hAnsi="宋体" w:cs="宋体" w:hint="eastAsia"/>
                <w:color w:val="000000"/>
                <w:kern w:val="0"/>
                <w:sz w:val="24"/>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Pr="00553551" w:rsidRDefault="00290764" w:rsidP="00553551">
            <w:pPr>
              <w:widowControl/>
              <w:spacing w:line="315" w:lineRule="atLeast"/>
              <w:rPr>
                <w:rFonts w:hAnsi="宋体" w:cs="宋体"/>
                <w:b/>
              </w:rPr>
            </w:pPr>
            <w:r>
              <w:rPr>
                <w:rFonts w:ascii="宋体" w:eastAsia="宋体" w:hAnsi="宋体" w:cs="宋体" w:hint="eastAsia"/>
                <w:color w:val="000000"/>
                <w:kern w:val="0"/>
                <w:sz w:val="24"/>
              </w:rPr>
              <w:t>项目：“</w:t>
            </w:r>
            <w:r>
              <w:rPr>
                <w:rFonts w:hAnsi="宋体" w:cs="宋体" w:hint="eastAsia"/>
                <w:b/>
              </w:rPr>
              <w:t>印刷品供应商遴选</w:t>
            </w:r>
            <w:r>
              <w:rPr>
                <w:rFonts w:ascii="宋体" w:eastAsia="宋体" w:hAnsi="宋体" w:cs="宋体" w:hint="eastAsia"/>
                <w:color w:val="000000"/>
                <w:kern w:val="0"/>
                <w:sz w:val="24"/>
              </w:rPr>
              <w:t>”</w:t>
            </w:r>
            <w:r w:rsidR="00553551">
              <w:rPr>
                <w:rFonts w:hAnsi="宋体" w:cs="宋体"/>
                <w:b/>
              </w:rPr>
              <w:t xml:space="preserve"> </w:t>
            </w:r>
          </w:p>
        </w:tc>
      </w:tr>
      <w:tr w:rsidR="00993B72">
        <w:trPr>
          <w:trHeight w:val="685"/>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15" w:lineRule="atLeast"/>
              <w:jc w:val="center"/>
              <w:rPr>
                <w:rFonts w:ascii="宋体" w:eastAsia="宋体" w:hAnsi="宋体" w:cs="宋体"/>
                <w:kern w:val="0"/>
                <w:sz w:val="15"/>
                <w:szCs w:val="15"/>
              </w:rPr>
            </w:pPr>
            <w:r>
              <w:rPr>
                <w:rFonts w:ascii="宋体" w:eastAsia="宋体" w:hAnsi="宋体" w:cs="宋体" w:hint="eastAsia"/>
                <w:color w:val="000000"/>
                <w:kern w:val="0"/>
                <w:sz w:val="24"/>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15" w:lineRule="atLeast"/>
              <w:rPr>
                <w:rFonts w:ascii="宋体" w:eastAsia="宋体" w:hAnsi="宋体" w:cs="宋体"/>
                <w:kern w:val="0"/>
                <w:sz w:val="15"/>
                <w:szCs w:val="15"/>
              </w:rPr>
            </w:pPr>
            <w:r>
              <w:rPr>
                <w:rFonts w:ascii="宋体" w:eastAsia="宋体" w:hAnsi="宋体" w:cs="宋体" w:hint="eastAsia"/>
                <w:color w:val="000000"/>
                <w:kern w:val="0"/>
                <w:sz w:val="24"/>
              </w:rPr>
              <w:t>正本</w:t>
            </w:r>
            <w:r>
              <w:rPr>
                <w:rFonts w:ascii="宋体" w:eastAsia="宋体" w:hAnsi="宋体" w:cs="宋体" w:hint="eastAsia"/>
                <w:color w:val="000000"/>
                <w:kern w:val="0"/>
                <w:sz w:val="24"/>
                <w:u w:val="single"/>
              </w:rPr>
              <w:t xml:space="preserve">　 1　</w:t>
            </w:r>
            <w:r>
              <w:rPr>
                <w:rFonts w:ascii="宋体" w:eastAsia="宋体" w:hAnsi="宋体" w:cs="宋体" w:hint="eastAsia"/>
                <w:color w:val="000000"/>
                <w:kern w:val="0"/>
                <w:sz w:val="24"/>
              </w:rPr>
              <w:t>份，副本</w:t>
            </w:r>
            <w:r>
              <w:rPr>
                <w:rFonts w:ascii="宋体" w:eastAsia="宋体" w:hAnsi="宋体" w:cs="宋体" w:hint="eastAsia"/>
                <w:color w:val="000000"/>
                <w:kern w:val="0"/>
                <w:sz w:val="24"/>
                <w:u w:val="single"/>
              </w:rPr>
              <w:t xml:space="preserve">　1　</w:t>
            </w:r>
            <w:r>
              <w:rPr>
                <w:rFonts w:ascii="宋体" w:eastAsia="宋体" w:hAnsi="宋体" w:cs="宋体" w:hint="eastAsia"/>
                <w:color w:val="000000"/>
                <w:kern w:val="0"/>
                <w:sz w:val="24"/>
              </w:rPr>
              <w:t>份。</w:t>
            </w:r>
          </w:p>
        </w:tc>
      </w:tr>
      <w:tr w:rsidR="00993B72">
        <w:trPr>
          <w:trHeight w:val="631"/>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15" w:lineRule="atLeast"/>
              <w:jc w:val="center"/>
              <w:rPr>
                <w:rFonts w:ascii="宋体" w:eastAsia="宋体" w:hAnsi="宋体" w:cs="宋体"/>
                <w:kern w:val="0"/>
                <w:sz w:val="15"/>
                <w:szCs w:val="15"/>
              </w:rPr>
            </w:pPr>
            <w:r>
              <w:rPr>
                <w:rFonts w:ascii="宋体" w:eastAsia="宋体" w:hAnsi="宋体" w:cs="宋体" w:hint="eastAsia"/>
                <w:color w:val="000000"/>
                <w:kern w:val="0"/>
                <w:sz w:val="24"/>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15" w:lineRule="atLeast"/>
              <w:rPr>
                <w:rFonts w:ascii="宋体" w:eastAsia="宋体" w:hAnsi="宋体" w:cs="宋体"/>
                <w:kern w:val="0"/>
                <w:sz w:val="15"/>
                <w:szCs w:val="15"/>
              </w:rPr>
            </w:pPr>
            <w:r>
              <w:rPr>
                <w:rFonts w:ascii="宋体" w:eastAsia="宋体" w:hAnsi="宋体" w:cs="宋体" w:hint="eastAsia"/>
                <w:color w:val="000000"/>
                <w:kern w:val="0"/>
                <w:sz w:val="24"/>
              </w:rPr>
              <w:t>文件递交处：</w:t>
            </w:r>
            <w:r>
              <w:rPr>
                <w:rFonts w:ascii="宋体" w:eastAsia="宋体" w:hAnsi="宋体" w:cs="宋体" w:hint="eastAsia"/>
                <w:color w:val="000000"/>
                <w:kern w:val="0"/>
                <w:sz w:val="24"/>
                <w:u w:val="single"/>
              </w:rPr>
              <w:t xml:space="preserve">　福建省肿瘤医院总务科　</w:t>
            </w:r>
          </w:p>
        </w:tc>
      </w:tr>
      <w:tr w:rsidR="00993B72" w:rsidRPr="00504C39">
        <w:trPr>
          <w:trHeight w:val="567"/>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pPr>
              <w:widowControl/>
              <w:spacing w:line="315" w:lineRule="atLeast"/>
              <w:jc w:val="center"/>
              <w:rPr>
                <w:rFonts w:ascii="宋体" w:eastAsia="宋体" w:hAnsi="宋体" w:cs="宋体"/>
                <w:kern w:val="0"/>
                <w:sz w:val="15"/>
                <w:szCs w:val="15"/>
              </w:rPr>
            </w:pPr>
            <w:r>
              <w:rPr>
                <w:rFonts w:ascii="宋体" w:eastAsia="宋体" w:hAnsi="宋体" w:cs="宋体" w:hint="eastAsia"/>
                <w:color w:val="000000"/>
                <w:kern w:val="0"/>
                <w:sz w:val="24"/>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993B72" w:rsidRDefault="00290764" w:rsidP="00504C39">
            <w:pPr>
              <w:widowControl/>
              <w:spacing w:line="315" w:lineRule="atLeast"/>
              <w:rPr>
                <w:rFonts w:ascii="宋体" w:eastAsia="宋体" w:hAnsi="宋体" w:cs="宋体"/>
                <w:kern w:val="0"/>
                <w:sz w:val="15"/>
                <w:szCs w:val="15"/>
              </w:rPr>
            </w:pPr>
            <w:r>
              <w:rPr>
                <w:rFonts w:ascii="宋体" w:eastAsia="宋体" w:hAnsi="宋体" w:cs="宋体" w:hint="eastAsia"/>
                <w:color w:val="000000"/>
                <w:kern w:val="0"/>
                <w:sz w:val="24"/>
              </w:rPr>
              <w:t>由于疫情原因，</w:t>
            </w:r>
            <w:r w:rsidR="00553551">
              <w:rPr>
                <w:rFonts w:ascii="宋体" w:eastAsia="宋体" w:hAnsi="宋体" w:cs="宋体" w:hint="eastAsia"/>
                <w:color w:val="000000"/>
                <w:kern w:val="0"/>
                <w:sz w:val="24"/>
              </w:rPr>
              <w:t>遴选</w:t>
            </w:r>
            <w:r>
              <w:rPr>
                <w:rFonts w:ascii="宋体" w:eastAsia="宋体" w:hAnsi="宋体" w:cs="宋体" w:hint="eastAsia"/>
                <w:color w:val="000000"/>
                <w:kern w:val="0"/>
                <w:sz w:val="24"/>
              </w:rPr>
              <w:t>会</w:t>
            </w:r>
            <w:r w:rsidR="00CF1A41">
              <w:rPr>
                <w:rFonts w:ascii="宋体" w:eastAsia="宋体" w:hAnsi="宋体" w:cs="宋体" w:hint="eastAsia"/>
                <w:color w:val="000000"/>
                <w:kern w:val="0"/>
                <w:sz w:val="24"/>
              </w:rPr>
              <w:t>具体形式</w:t>
            </w:r>
            <w:r w:rsidR="00504C39">
              <w:rPr>
                <w:rFonts w:ascii="宋体" w:eastAsia="宋体" w:hAnsi="宋体" w:cs="宋体" w:hint="eastAsia"/>
                <w:color w:val="000000"/>
                <w:kern w:val="0"/>
                <w:sz w:val="24"/>
              </w:rPr>
              <w:t>若有改变，</w:t>
            </w:r>
            <w:r w:rsidR="006B647F">
              <w:rPr>
                <w:rFonts w:ascii="宋体" w:eastAsia="宋体" w:hAnsi="宋体" w:cs="宋体" w:hint="eastAsia"/>
                <w:color w:val="000000"/>
                <w:kern w:val="0"/>
                <w:sz w:val="24"/>
              </w:rPr>
              <w:t>均</w:t>
            </w:r>
            <w:r>
              <w:rPr>
                <w:rFonts w:ascii="宋体" w:eastAsia="宋体" w:hAnsi="宋体" w:cs="宋体" w:hint="eastAsia"/>
                <w:color w:val="000000"/>
                <w:kern w:val="0"/>
                <w:sz w:val="24"/>
              </w:rPr>
              <w:t>以单位届时通知为准。</w:t>
            </w:r>
          </w:p>
        </w:tc>
      </w:tr>
    </w:tbl>
    <w:p w:rsidR="00993B72" w:rsidRDefault="00290764">
      <w:pPr>
        <w:widowControl/>
        <w:shd w:val="clear" w:color="auto" w:fill="FFFFFF"/>
        <w:spacing w:line="440" w:lineRule="atLeast"/>
        <w:ind w:firstLine="480"/>
        <w:rPr>
          <w:rFonts w:ascii="宋体" w:eastAsia="宋体" w:hAnsi="宋体" w:cs="宋体"/>
          <w:b/>
          <w:bCs/>
          <w:color w:val="000000"/>
          <w:kern w:val="0"/>
          <w:sz w:val="15"/>
          <w:szCs w:val="15"/>
          <w:shd w:val="clear" w:color="auto" w:fill="FFFFFF"/>
        </w:rPr>
      </w:pPr>
      <w:r>
        <w:rPr>
          <w:rFonts w:ascii="宋体" w:eastAsia="宋体" w:hAnsi="宋体" w:cs="宋体" w:hint="eastAsia"/>
          <w:b/>
          <w:bCs/>
          <w:color w:val="000000"/>
          <w:kern w:val="0"/>
          <w:sz w:val="24"/>
          <w:shd w:val="clear" w:color="auto" w:fill="FFFFFF"/>
        </w:rPr>
        <w:t>地　址： 福建省福州市福马路420号省肿瘤医院科研楼1楼总务科</w:t>
      </w:r>
    </w:p>
    <w:p w:rsidR="00993B72" w:rsidRDefault="00290764">
      <w:pPr>
        <w:widowControl/>
        <w:shd w:val="clear" w:color="auto" w:fill="FFFFFF"/>
        <w:spacing w:line="440" w:lineRule="atLeast"/>
        <w:rPr>
          <w:rFonts w:ascii="宋体" w:eastAsia="宋体" w:hAnsi="宋体" w:cs="宋体"/>
          <w:b/>
          <w:bCs/>
          <w:color w:val="000000"/>
          <w:kern w:val="0"/>
          <w:sz w:val="15"/>
          <w:szCs w:val="15"/>
          <w:shd w:val="clear" w:color="auto" w:fill="FFFFFF"/>
        </w:rPr>
      </w:pPr>
      <w:r>
        <w:rPr>
          <w:rFonts w:ascii="宋体" w:eastAsia="宋体" w:hAnsi="宋体" w:cs="宋体" w:hint="eastAsia"/>
          <w:b/>
          <w:bCs/>
          <w:color w:val="000000"/>
          <w:kern w:val="0"/>
          <w:sz w:val="24"/>
          <w:shd w:val="clear" w:color="auto" w:fill="FFFFFF"/>
        </w:rPr>
        <w:t xml:space="preserve">　 邮　编： 350000　 </w:t>
      </w:r>
    </w:p>
    <w:p w:rsidR="00993B72" w:rsidRDefault="00290764">
      <w:pPr>
        <w:widowControl/>
        <w:shd w:val="clear" w:color="auto" w:fill="FFFFFF"/>
        <w:spacing w:line="440" w:lineRule="atLeast"/>
        <w:rPr>
          <w:rFonts w:ascii="宋体" w:eastAsia="宋体" w:hAnsi="宋体" w:cs="宋体"/>
          <w:b/>
          <w:bCs/>
          <w:color w:val="000000"/>
          <w:kern w:val="0"/>
          <w:sz w:val="15"/>
          <w:szCs w:val="15"/>
          <w:shd w:val="clear" w:color="auto" w:fill="FFFFFF"/>
        </w:rPr>
      </w:pPr>
      <w:r>
        <w:rPr>
          <w:rFonts w:ascii="宋体" w:eastAsia="宋体" w:hAnsi="宋体" w:cs="宋体" w:hint="eastAsia"/>
          <w:b/>
          <w:bCs/>
          <w:color w:val="000000"/>
          <w:kern w:val="0"/>
          <w:sz w:val="24"/>
          <w:shd w:val="clear" w:color="auto" w:fill="FFFFFF"/>
        </w:rPr>
        <w:t xml:space="preserve">　 电　话： 0591-62752801</w:t>
      </w:r>
    </w:p>
    <w:p w:rsidR="00993B72" w:rsidRDefault="00290764">
      <w:pPr>
        <w:widowControl/>
        <w:shd w:val="clear" w:color="auto" w:fill="FFFFFF"/>
        <w:spacing w:line="440" w:lineRule="atLeast"/>
        <w:ind w:firstLine="480"/>
        <w:rPr>
          <w:rFonts w:ascii="宋体" w:eastAsia="宋体" w:hAnsi="宋体" w:cs="宋体"/>
          <w:b/>
          <w:bCs/>
          <w:color w:val="000000"/>
          <w:kern w:val="0"/>
          <w:sz w:val="15"/>
          <w:szCs w:val="15"/>
          <w:shd w:val="clear" w:color="auto" w:fill="FFFFFF"/>
        </w:rPr>
      </w:pPr>
      <w:r>
        <w:rPr>
          <w:rFonts w:ascii="宋体" w:eastAsia="宋体" w:hAnsi="宋体" w:cs="宋体" w:hint="eastAsia"/>
          <w:b/>
          <w:bCs/>
          <w:color w:val="000000"/>
          <w:kern w:val="0"/>
          <w:sz w:val="24"/>
          <w:shd w:val="clear" w:color="auto" w:fill="FFFFFF"/>
        </w:rPr>
        <w:t>联系人：陈女士</w:t>
      </w:r>
    </w:p>
    <w:p w:rsidR="00993B72" w:rsidRDefault="00993B72"/>
    <w:p w:rsidR="00993B72" w:rsidRDefault="00290764">
      <w:pPr>
        <w:widowControl/>
        <w:jc w:val="left"/>
      </w:pPr>
      <w:r>
        <w:br w:type="page"/>
      </w:r>
    </w:p>
    <w:p w:rsidR="00993B72" w:rsidRDefault="00290764">
      <w:pPr>
        <w:pStyle w:val="10"/>
        <w:widowControl/>
        <w:spacing w:before="75" w:beforeAutospacing="0" w:after="75" w:afterAutospacing="0"/>
        <w:rPr>
          <w:rFonts w:ascii="宋体" w:hAnsi="宋体" w:cs="宋体"/>
          <w:bCs/>
        </w:rPr>
      </w:pPr>
      <w:r>
        <w:rPr>
          <w:rStyle w:val="a7"/>
          <w:rFonts w:hint="eastAsia"/>
          <w:bCs/>
        </w:rPr>
        <w:lastRenderedPageBreak/>
        <w:t>（一）印刷服务采购清单</w:t>
      </w:r>
    </w:p>
    <w:tbl>
      <w:tblPr>
        <w:tblW w:w="87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333"/>
        <w:gridCol w:w="1296"/>
        <w:gridCol w:w="1721"/>
        <w:gridCol w:w="1229"/>
        <w:gridCol w:w="841"/>
        <w:gridCol w:w="945"/>
        <w:gridCol w:w="705"/>
      </w:tblGrid>
      <w:tr w:rsidR="00993B72">
        <w:trPr>
          <w:trHeight w:val="76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1333" w:type="dxa"/>
            <w:vAlign w:val="center"/>
          </w:tcPr>
          <w:p w:rsidR="00993B72" w:rsidRDefault="00290764">
            <w:pPr>
              <w:widowControl/>
              <w:jc w:val="center"/>
              <w:textAlignment w:val="center"/>
              <w:rPr>
                <w:rFonts w:ascii="宋体" w:hAnsi="宋体" w:cs="宋体"/>
                <w:color w:val="000000"/>
                <w:sz w:val="24"/>
              </w:rPr>
            </w:pPr>
            <w:r>
              <w:rPr>
                <w:rFonts w:ascii="宋体" w:hAnsi="宋体" w:cs="宋体" w:hint="eastAsia"/>
                <w:color w:val="000000"/>
                <w:kern w:val="0"/>
                <w:sz w:val="24"/>
              </w:rPr>
              <w:t>印刷内容</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hAnsi="宋体" w:cs="宋体" w:hint="eastAsia"/>
                <w:color w:val="000000"/>
                <w:kern w:val="0"/>
                <w:sz w:val="24"/>
              </w:rPr>
              <w:t>规格(cm)</w:t>
            </w:r>
          </w:p>
        </w:tc>
        <w:tc>
          <w:tcPr>
            <w:tcW w:w="1721" w:type="dxa"/>
            <w:vAlign w:val="center"/>
          </w:tcPr>
          <w:p w:rsidR="00993B72" w:rsidRDefault="00290764">
            <w:pPr>
              <w:widowControl/>
              <w:jc w:val="center"/>
              <w:textAlignment w:val="center"/>
              <w:rPr>
                <w:rFonts w:ascii="宋体" w:hAnsi="宋体" w:cs="宋体"/>
                <w:color w:val="000000"/>
                <w:sz w:val="24"/>
              </w:rPr>
            </w:pPr>
            <w:r>
              <w:rPr>
                <w:rFonts w:ascii="宋体" w:hAnsi="宋体" w:cs="宋体" w:hint="eastAsia"/>
                <w:color w:val="000000"/>
                <w:kern w:val="0"/>
                <w:sz w:val="24"/>
              </w:rPr>
              <w:t>材质</w:t>
            </w:r>
          </w:p>
        </w:tc>
        <w:tc>
          <w:tcPr>
            <w:tcW w:w="1229" w:type="dxa"/>
            <w:vAlign w:val="center"/>
          </w:tcPr>
          <w:p w:rsidR="00993B72" w:rsidRDefault="00290764">
            <w:pPr>
              <w:widowControl/>
              <w:jc w:val="center"/>
              <w:textAlignment w:val="center"/>
              <w:rPr>
                <w:rFonts w:ascii="宋体" w:hAnsi="宋体" w:cs="宋体"/>
                <w:color w:val="000000"/>
                <w:sz w:val="24"/>
              </w:rPr>
            </w:pPr>
            <w:r>
              <w:rPr>
                <w:rFonts w:ascii="宋体" w:hAnsi="宋体" w:cs="宋体" w:hint="eastAsia"/>
                <w:color w:val="000000"/>
                <w:kern w:val="0"/>
                <w:sz w:val="24"/>
              </w:rPr>
              <w:t>印制、工艺</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hAnsi="宋体" w:cs="宋体" w:hint="eastAsia"/>
                <w:color w:val="000000"/>
                <w:kern w:val="0"/>
                <w:sz w:val="24"/>
              </w:rPr>
              <w:t>数量</w:t>
            </w:r>
          </w:p>
        </w:tc>
        <w:tc>
          <w:tcPr>
            <w:tcW w:w="705" w:type="dxa"/>
            <w:vAlign w:val="center"/>
          </w:tcPr>
          <w:p w:rsidR="00993B72" w:rsidRDefault="00290764">
            <w:pPr>
              <w:widowControl/>
              <w:jc w:val="center"/>
              <w:textAlignment w:val="center"/>
              <w:rPr>
                <w:rFonts w:ascii="宋体" w:hAnsi="宋体" w:cs="宋体"/>
                <w:color w:val="000000"/>
                <w:sz w:val="24"/>
              </w:rPr>
            </w:pPr>
            <w:r>
              <w:rPr>
                <w:rFonts w:ascii="宋体" w:hAnsi="宋体" w:cs="宋体" w:hint="eastAsia"/>
                <w:color w:val="000000"/>
                <w:kern w:val="0"/>
                <w:sz w:val="24"/>
              </w:rPr>
              <w:t>报价</w:t>
            </w:r>
          </w:p>
        </w:tc>
      </w:tr>
      <w:tr w:rsidR="00993B72">
        <w:trPr>
          <w:trHeight w:val="100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门诊病历</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13*18.6</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封面157克铜版，插页105克铜版，(鲸王、雪鹰、王子）内页70克双胶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双面彩色印刷，（打码）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电子胃镜检查预约单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12.8*10.5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药物临床试验专用领药单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14*20.3</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普通处方笺</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14*20.3</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5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病室疼痛病人日夜报告</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580"/>
        </w:trPr>
        <w:tc>
          <w:tcPr>
            <w:tcW w:w="696" w:type="dxa"/>
            <w:vAlign w:val="center"/>
          </w:tcPr>
          <w:p w:rsidR="00993B72" w:rsidRDefault="00290764">
            <w:pPr>
              <w:widowControl/>
              <w:jc w:val="center"/>
              <w:textAlignment w:val="center"/>
              <w:rPr>
                <w:rFonts w:ascii="宋体" w:hAnsi="宋体" w:cs="宋体"/>
                <w:color w:val="000000"/>
                <w:kern w:val="0"/>
                <w:sz w:val="24"/>
              </w:rPr>
            </w:pPr>
            <w:r>
              <w:rPr>
                <w:rFonts w:ascii="宋体" w:eastAsia="宋体" w:hAnsi="宋体" w:cs="宋体" w:hint="eastAsia"/>
                <w:color w:val="000000"/>
                <w:kern w:val="0"/>
                <w:sz w:val="24"/>
              </w:rPr>
              <w:t>6</w:t>
            </w:r>
          </w:p>
        </w:tc>
        <w:tc>
          <w:tcPr>
            <w:tcW w:w="1333" w:type="dxa"/>
            <w:vAlign w:val="center"/>
          </w:tcPr>
          <w:p w:rsidR="00993B72" w:rsidRDefault="00290764">
            <w:pPr>
              <w:widowControl/>
              <w:jc w:val="left"/>
              <w:textAlignment w:val="center"/>
              <w:rPr>
                <w:rFonts w:ascii="宋体" w:hAnsi="宋体" w:cs="宋体"/>
                <w:color w:val="000000"/>
                <w:kern w:val="0"/>
                <w:sz w:val="24"/>
              </w:rPr>
            </w:pPr>
            <w:r>
              <w:rPr>
                <w:rFonts w:ascii="宋体" w:eastAsia="宋体" w:hAnsi="宋体" w:cs="宋体" w:hint="eastAsia"/>
                <w:color w:val="000000"/>
                <w:kern w:val="0"/>
                <w:sz w:val="24"/>
              </w:rPr>
              <w:t>报废报告单（打号码）</w:t>
            </w:r>
          </w:p>
        </w:tc>
        <w:tc>
          <w:tcPr>
            <w:tcW w:w="1296" w:type="dxa"/>
            <w:vAlign w:val="center"/>
          </w:tcPr>
          <w:p w:rsidR="00993B72" w:rsidRDefault="00290764">
            <w:pPr>
              <w:widowControl/>
              <w:jc w:val="center"/>
              <w:textAlignment w:val="center"/>
              <w:rPr>
                <w:rFonts w:ascii="宋体" w:hAnsi="宋体" w:cs="宋体"/>
                <w:color w:val="000000"/>
                <w:kern w:val="0"/>
                <w:sz w:val="24"/>
              </w:rPr>
            </w:pPr>
            <w:r>
              <w:rPr>
                <w:rFonts w:ascii="宋体" w:eastAsia="宋体" w:hAnsi="宋体" w:cs="宋体" w:hint="eastAsia"/>
                <w:color w:val="000000"/>
                <w:kern w:val="0"/>
                <w:sz w:val="24"/>
              </w:rPr>
              <w:t>18.5*10.5</w:t>
            </w:r>
          </w:p>
        </w:tc>
        <w:tc>
          <w:tcPr>
            <w:tcW w:w="1721" w:type="dxa"/>
            <w:vAlign w:val="center"/>
          </w:tcPr>
          <w:p w:rsidR="00993B72" w:rsidRDefault="00290764">
            <w:pPr>
              <w:widowControl/>
              <w:jc w:val="left"/>
              <w:textAlignment w:val="center"/>
              <w:rPr>
                <w:rFonts w:ascii="宋体" w:hAnsi="宋体" w:cs="宋体"/>
                <w:color w:val="000000"/>
                <w:kern w:val="0"/>
                <w:sz w:val="24"/>
              </w:rPr>
            </w:pPr>
            <w:r>
              <w:rPr>
                <w:rFonts w:ascii="宋体" w:eastAsia="宋体" w:hAnsi="宋体" w:cs="宋体" w:hint="eastAsia"/>
                <w:color w:val="000000"/>
                <w:kern w:val="0"/>
                <w:sz w:val="24"/>
              </w:rPr>
              <w:t>封面80克牛皮，内页无碳复写纸（水牌）</w:t>
            </w:r>
          </w:p>
        </w:tc>
        <w:tc>
          <w:tcPr>
            <w:tcW w:w="1229" w:type="dxa"/>
            <w:vAlign w:val="center"/>
          </w:tcPr>
          <w:p w:rsidR="00993B72" w:rsidRDefault="00290764">
            <w:pPr>
              <w:widowControl/>
              <w:jc w:val="left"/>
              <w:textAlignment w:val="center"/>
              <w:rPr>
                <w:rFonts w:ascii="宋体" w:hAnsi="宋体" w:cs="宋体"/>
                <w:color w:val="000000"/>
                <w:kern w:val="0"/>
                <w:sz w:val="24"/>
              </w:rPr>
            </w:pPr>
            <w:r>
              <w:rPr>
                <w:rFonts w:ascii="宋体" w:eastAsia="宋体" w:hAnsi="宋体" w:cs="宋体" w:hint="eastAsia"/>
                <w:color w:val="000000"/>
                <w:kern w:val="0"/>
                <w:sz w:val="24"/>
              </w:rPr>
              <w:t>4联，多色，编码</w:t>
            </w:r>
          </w:p>
        </w:tc>
        <w:tc>
          <w:tcPr>
            <w:tcW w:w="841" w:type="dxa"/>
            <w:vAlign w:val="center"/>
          </w:tcPr>
          <w:p w:rsidR="00993B72" w:rsidRDefault="00290764">
            <w:pPr>
              <w:widowControl/>
              <w:jc w:val="center"/>
              <w:textAlignment w:val="center"/>
              <w:rPr>
                <w:rFonts w:ascii="宋体" w:hAnsi="宋体" w:cs="宋体"/>
                <w:color w:val="000000"/>
                <w:kern w:val="0"/>
                <w:sz w:val="24"/>
              </w:rPr>
            </w:pPr>
            <w:r>
              <w:rPr>
                <w:rFonts w:ascii="宋体" w:eastAsia="宋体" w:hAnsi="宋体" w:cs="宋体" w:hint="eastAsia"/>
                <w:color w:val="000000"/>
                <w:kern w:val="0"/>
                <w:sz w:val="24"/>
              </w:rPr>
              <w:t>25份/本</w:t>
            </w:r>
          </w:p>
        </w:tc>
        <w:tc>
          <w:tcPr>
            <w:tcW w:w="945" w:type="dxa"/>
            <w:vAlign w:val="center"/>
          </w:tcPr>
          <w:p w:rsidR="00993B72" w:rsidRDefault="00290764">
            <w:pPr>
              <w:widowControl/>
              <w:jc w:val="center"/>
              <w:textAlignment w:val="center"/>
              <w:rPr>
                <w:rFonts w:ascii="宋体" w:hAnsi="宋体" w:cs="宋体"/>
                <w:color w:val="000000"/>
                <w:kern w:val="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9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领款单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借款结算凭单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10.5*19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贴化验报告记录单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精二处方笺</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14*20.3</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行风建设医患协约书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（三）住院病案质量评定记录表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54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13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免疫组织化学标记申请单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临床路径病种管理知情同意书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治疗观察表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电脑打印色块</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21*14.7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陪伴证</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9*5.5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300克铜版</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会诊记录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授权委托书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病理检验申请单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21*27.5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出入库三联单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无碳复写纸（水牌）</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3联，多色，编码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5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体检联系卡</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9*5.5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300克铜版</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三折页</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21*36</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200克铜版(鲸王、雪鹰、王子）</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20000（种类多）</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麻、精一处方笺</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14*20.3</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粉红双胶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会议记录本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19*26.4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封面157克铜版，内页70双胶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封面彩色，内页双面单色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7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26</w:t>
            </w:r>
          </w:p>
        </w:tc>
        <w:tc>
          <w:tcPr>
            <w:tcW w:w="1333" w:type="dxa"/>
            <w:vAlign w:val="center"/>
          </w:tcPr>
          <w:p w:rsidR="00993B72" w:rsidRPr="00032F0A" w:rsidRDefault="00290764">
            <w:pPr>
              <w:widowControl/>
              <w:jc w:val="left"/>
              <w:textAlignment w:val="center"/>
              <w:rPr>
                <w:rFonts w:ascii="宋体" w:hAnsi="宋体" w:cs="宋体"/>
                <w:color w:val="000000" w:themeColor="text1"/>
                <w:sz w:val="24"/>
              </w:rPr>
            </w:pPr>
            <w:r w:rsidRPr="00032F0A">
              <w:rPr>
                <w:rFonts w:ascii="宋体" w:eastAsia="宋体" w:hAnsi="宋体" w:cs="宋体" w:hint="eastAsia"/>
                <w:color w:val="000000" w:themeColor="text1"/>
                <w:kern w:val="0"/>
                <w:sz w:val="24"/>
              </w:rPr>
              <w:t>住院通知书</w:t>
            </w:r>
          </w:p>
        </w:tc>
        <w:tc>
          <w:tcPr>
            <w:tcW w:w="1296" w:type="dxa"/>
            <w:vAlign w:val="center"/>
          </w:tcPr>
          <w:p w:rsidR="00993B72" w:rsidRPr="00032F0A" w:rsidRDefault="00290764">
            <w:pPr>
              <w:widowControl/>
              <w:jc w:val="center"/>
              <w:textAlignment w:val="center"/>
              <w:rPr>
                <w:rFonts w:ascii="宋体" w:hAnsi="宋体" w:cs="宋体"/>
                <w:color w:val="000000" w:themeColor="text1"/>
                <w:sz w:val="24"/>
              </w:rPr>
            </w:pPr>
            <w:r w:rsidRPr="00032F0A">
              <w:rPr>
                <w:rFonts w:ascii="宋体" w:eastAsia="宋体" w:hAnsi="宋体" w:cs="宋体" w:hint="eastAsia"/>
                <w:color w:val="000000" w:themeColor="text1"/>
                <w:kern w:val="0"/>
                <w:sz w:val="24"/>
              </w:rPr>
              <w:t>13*19</w:t>
            </w:r>
          </w:p>
        </w:tc>
        <w:tc>
          <w:tcPr>
            <w:tcW w:w="1721" w:type="dxa"/>
            <w:vAlign w:val="center"/>
          </w:tcPr>
          <w:p w:rsidR="00993B72" w:rsidRPr="00032F0A" w:rsidRDefault="00290764">
            <w:pPr>
              <w:widowControl/>
              <w:jc w:val="left"/>
              <w:textAlignment w:val="center"/>
              <w:rPr>
                <w:rFonts w:ascii="宋体" w:hAnsi="宋体" w:cs="宋体"/>
                <w:color w:val="000000" w:themeColor="text1"/>
                <w:sz w:val="24"/>
              </w:rPr>
            </w:pPr>
            <w:r w:rsidRPr="00032F0A">
              <w:rPr>
                <w:rFonts w:ascii="宋体" w:eastAsia="宋体" w:hAnsi="宋体" w:cs="宋体" w:hint="eastAsia"/>
                <w:color w:val="000000" w:themeColor="text1"/>
                <w:kern w:val="0"/>
                <w:sz w:val="24"/>
              </w:rPr>
              <w:t>70克双胶（金球、王子、品旺）</w:t>
            </w:r>
          </w:p>
        </w:tc>
        <w:tc>
          <w:tcPr>
            <w:tcW w:w="1229" w:type="dxa"/>
            <w:vAlign w:val="center"/>
          </w:tcPr>
          <w:p w:rsidR="00993B72" w:rsidRPr="00032F0A" w:rsidRDefault="00290764">
            <w:pPr>
              <w:widowControl/>
              <w:jc w:val="left"/>
              <w:textAlignment w:val="center"/>
              <w:rPr>
                <w:rFonts w:ascii="宋体" w:hAnsi="宋体" w:cs="宋体"/>
                <w:color w:val="000000" w:themeColor="text1"/>
                <w:sz w:val="24"/>
              </w:rPr>
            </w:pPr>
            <w:r w:rsidRPr="00032F0A">
              <w:rPr>
                <w:rFonts w:ascii="宋体" w:eastAsia="宋体" w:hAnsi="宋体" w:cs="宋体" w:hint="eastAsia"/>
                <w:color w:val="000000" w:themeColor="text1"/>
                <w:kern w:val="0"/>
                <w:sz w:val="24"/>
              </w:rPr>
              <w:t>单面单色</w:t>
            </w:r>
          </w:p>
        </w:tc>
        <w:tc>
          <w:tcPr>
            <w:tcW w:w="841" w:type="dxa"/>
            <w:vAlign w:val="center"/>
          </w:tcPr>
          <w:p w:rsidR="00993B72" w:rsidRPr="00032F0A" w:rsidRDefault="00290764">
            <w:pPr>
              <w:widowControl/>
              <w:jc w:val="center"/>
              <w:textAlignment w:val="center"/>
              <w:rPr>
                <w:rFonts w:ascii="宋体" w:hAnsi="宋体" w:cs="宋体"/>
                <w:color w:val="000000" w:themeColor="text1"/>
                <w:sz w:val="24"/>
              </w:rPr>
            </w:pPr>
            <w:r w:rsidRPr="00032F0A">
              <w:rPr>
                <w:rFonts w:ascii="宋体" w:eastAsia="宋体" w:hAnsi="宋体" w:cs="宋体" w:hint="eastAsia"/>
                <w:color w:val="000000" w:themeColor="text1"/>
                <w:kern w:val="0"/>
                <w:sz w:val="24"/>
              </w:rPr>
              <w:t>100张/本</w:t>
            </w:r>
          </w:p>
        </w:tc>
        <w:tc>
          <w:tcPr>
            <w:tcW w:w="945" w:type="dxa"/>
            <w:vAlign w:val="center"/>
          </w:tcPr>
          <w:p w:rsidR="00993B72" w:rsidRPr="00032F0A" w:rsidRDefault="00290764">
            <w:pPr>
              <w:widowControl/>
              <w:jc w:val="center"/>
              <w:textAlignment w:val="center"/>
              <w:rPr>
                <w:rFonts w:ascii="宋体" w:hAnsi="宋体" w:cs="宋体"/>
                <w:color w:val="000000" w:themeColor="text1"/>
                <w:sz w:val="24"/>
              </w:rPr>
            </w:pPr>
            <w:r w:rsidRPr="00032F0A">
              <w:rPr>
                <w:rFonts w:ascii="宋体" w:eastAsia="宋体" w:hAnsi="宋体" w:cs="宋体" w:hint="eastAsia"/>
                <w:color w:val="000000" w:themeColor="text1"/>
                <w:kern w:val="0"/>
                <w:sz w:val="24"/>
              </w:rPr>
              <w:t>3000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病案资料复制/复印申请表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21*14.3</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碘造影剂使用知情同意书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5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29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领用单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10.5*19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封面80牛皮，内页40克</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多色，三联，编码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5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记帐凭证封签</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24.6*14.6</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150克牛皮</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单面单色，钢刀，配套</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6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病人信息采集表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21*14.3</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500</w:t>
            </w:r>
          </w:p>
        </w:tc>
        <w:tc>
          <w:tcPr>
            <w:tcW w:w="705" w:type="dxa"/>
            <w:vAlign w:val="center"/>
          </w:tcPr>
          <w:p w:rsidR="00993B72" w:rsidRDefault="00993B72">
            <w:pPr>
              <w:jc w:val="center"/>
              <w:rPr>
                <w:rFonts w:ascii="宋体" w:hAnsi="宋体" w:cs="宋体"/>
                <w:color w:val="000000"/>
                <w:sz w:val="24"/>
              </w:rPr>
            </w:pPr>
          </w:p>
        </w:tc>
      </w:tr>
      <w:tr w:rsidR="00993B72">
        <w:trPr>
          <w:trHeight w:val="70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C5信封</w:t>
            </w:r>
          </w:p>
        </w:tc>
        <w:tc>
          <w:tcPr>
            <w:tcW w:w="1296" w:type="dxa"/>
            <w:vAlign w:val="center"/>
          </w:tcPr>
          <w:p w:rsidR="00993B72" w:rsidRDefault="00993B72">
            <w:pPr>
              <w:jc w:val="center"/>
              <w:rPr>
                <w:rFonts w:ascii="宋体" w:hAnsi="宋体" w:cs="宋体"/>
                <w:color w:val="000000"/>
                <w:sz w:val="24"/>
              </w:rPr>
            </w:pP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160克</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15000</w:t>
            </w:r>
          </w:p>
        </w:tc>
        <w:tc>
          <w:tcPr>
            <w:tcW w:w="705" w:type="dxa"/>
            <w:vAlign w:val="center"/>
          </w:tcPr>
          <w:p w:rsidR="00993B72" w:rsidRDefault="00993B72">
            <w:pPr>
              <w:jc w:val="center"/>
              <w:rPr>
                <w:rFonts w:ascii="宋体" w:hAnsi="宋体" w:cs="宋体"/>
                <w:color w:val="000000"/>
                <w:sz w:val="24"/>
              </w:rPr>
            </w:pPr>
          </w:p>
        </w:tc>
      </w:tr>
      <w:tr w:rsidR="00993B72">
        <w:trPr>
          <w:trHeight w:val="6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ZL信封</w:t>
            </w:r>
          </w:p>
        </w:tc>
        <w:tc>
          <w:tcPr>
            <w:tcW w:w="1296" w:type="dxa"/>
            <w:vAlign w:val="center"/>
          </w:tcPr>
          <w:p w:rsidR="00993B72" w:rsidRDefault="00993B72">
            <w:pPr>
              <w:jc w:val="center"/>
              <w:rPr>
                <w:rFonts w:ascii="宋体" w:hAnsi="宋体" w:cs="宋体"/>
                <w:color w:val="000000"/>
                <w:sz w:val="24"/>
              </w:rPr>
            </w:pP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160克</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10000</w:t>
            </w:r>
          </w:p>
        </w:tc>
        <w:tc>
          <w:tcPr>
            <w:tcW w:w="705" w:type="dxa"/>
            <w:vAlign w:val="center"/>
          </w:tcPr>
          <w:p w:rsidR="00993B72" w:rsidRDefault="00993B72">
            <w:pPr>
              <w:jc w:val="center"/>
              <w:rPr>
                <w:rFonts w:ascii="宋体" w:hAnsi="宋体" w:cs="宋体"/>
                <w:color w:val="000000"/>
                <w:sz w:val="24"/>
              </w:rPr>
            </w:pPr>
          </w:p>
        </w:tc>
      </w:tr>
      <w:tr w:rsidR="00993B72">
        <w:trPr>
          <w:trHeight w:val="64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C4信封</w:t>
            </w:r>
          </w:p>
        </w:tc>
        <w:tc>
          <w:tcPr>
            <w:tcW w:w="1296" w:type="dxa"/>
            <w:vAlign w:val="center"/>
          </w:tcPr>
          <w:p w:rsidR="00993B72" w:rsidRDefault="00993B72">
            <w:pPr>
              <w:jc w:val="center"/>
              <w:rPr>
                <w:rFonts w:ascii="宋体" w:hAnsi="宋体" w:cs="宋体"/>
                <w:color w:val="000000"/>
                <w:sz w:val="24"/>
              </w:rPr>
            </w:pP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160克</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彩色印刷，起墙</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5000</w:t>
            </w:r>
          </w:p>
        </w:tc>
        <w:tc>
          <w:tcPr>
            <w:tcW w:w="705" w:type="dxa"/>
            <w:vAlign w:val="center"/>
          </w:tcPr>
          <w:p w:rsidR="00993B72" w:rsidRDefault="00993B72">
            <w:pPr>
              <w:jc w:val="center"/>
              <w:rPr>
                <w:rFonts w:ascii="宋体" w:hAnsi="宋体" w:cs="宋体"/>
                <w:color w:val="000000"/>
                <w:sz w:val="24"/>
              </w:rPr>
            </w:pPr>
          </w:p>
        </w:tc>
      </w:tr>
      <w:tr w:rsidR="00993B72">
        <w:trPr>
          <w:trHeight w:val="74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空白五联单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无碳复写纸（水牌）</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5联，多色，编码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手术清点记录单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科研经费报销凭单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80克浅黄双胶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体检中心个人基本信息表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500</w:t>
            </w:r>
          </w:p>
        </w:tc>
        <w:tc>
          <w:tcPr>
            <w:tcW w:w="705" w:type="dxa"/>
            <w:vAlign w:val="center"/>
          </w:tcPr>
          <w:p w:rsidR="00993B72" w:rsidRDefault="00993B72">
            <w:pPr>
              <w:jc w:val="center"/>
              <w:rPr>
                <w:rFonts w:ascii="宋体" w:hAnsi="宋体" w:cs="宋体"/>
                <w:color w:val="000000"/>
                <w:sz w:val="24"/>
              </w:rPr>
            </w:pPr>
          </w:p>
        </w:tc>
      </w:tr>
      <w:tr w:rsidR="00993B72">
        <w:trPr>
          <w:trHeight w:val="5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病历袋</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33*25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220克进口牛卡</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单面单色，三边起墙，钢刀</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氧气记录单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13*19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160</w:t>
            </w:r>
          </w:p>
        </w:tc>
        <w:tc>
          <w:tcPr>
            <w:tcW w:w="705" w:type="dxa"/>
            <w:vAlign w:val="center"/>
          </w:tcPr>
          <w:p w:rsidR="00993B72" w:rsidRDefault="00993B72">
            <w:pPr>
              <w:jc w:val="center"/>
              <w:rPr>
                <w:rFonts w:ascii="宋体" w:hAnsi="宋体" w:cs="宋体"/>
                <w:color w:val="000000"/>
                <w:sz w:val="24"/>
              </w:rPr>
            </w:pPr>
          </w:p>
        </w:tc>
      </w:tr>
      <w:tr w:rsidR="00993B72">
        <w:trPr>
          <w:trHeight w:val="63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不干胶</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不干胶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彩色印刷，钢刀</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100（种类多）</w:t>
            </w:r>
          </w:p>
        </w:tc>
        <w:tc>
          <w:tcPr>
            <w:tcW w:w="705" w:type="dxa"/>
            <w:vAlign w:val="center"/>
          </w:tcPr>
          <w:p w:rsidR="00993B72" w:rsidRDefault="00993B72">
            <w:pPr>
              <w:jc w:val="center"/>
              <w:rPr>
                <w:rFonts w:ascii="宋体" w:hAnsi="宋体" w:cs="宋体"/>
                <w:color w:val="000000"/>
                <w:sz w:val="24"/>
              </w:rPr>
            </w:pPr>
          </w:p>
        </w:tc>
      </w:tr>
      <w:tr w:rsidR="00993B72">
        <w:trPr>
          <w:trHeight w:val="7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电锅炉交接班记录本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4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PET/CT袋</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38*50</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250克白卡</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彩色印刷，覆光膜，钢刀，打扣，穿绳</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w:t>
            </w:r>
          </w:p>
        </w:tc>
        <w:tc>
          <w:tcPr>
            <w:tcW w:w="705" w:type="dxa"/>
            <w:vAlign w:val="center"/>
          </w:tcPr>
          <w:p w:rsidR="00993B72" w:rsidRDefault="00993B72">
            <w:pPr>
              <w:jc w:val="center"/>
              <w:rPr>
                <w:rFonts w:ascii="宋体" w:hAnsi="宋体" w:cs="宋体"/>
                <w:color w:val="000000"/>
                <w:sz w:val="24"/>
              </w:rPr>
            </w:pPr>
          </w:p>
        </w:tc>
      </w:tr>
      <w:tr w:rsidR="00993B72">
        <w:trPr>
          <w:trHeight w:val="69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电锅炉使用管理记录本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9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45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贺卡</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13.8*13.8</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外壳300克珠光纸,内页250克铜版</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彩色印刷,钢刀,压痕,糊袋</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200（种类多）</w:t>
            </w:r>
          </w:p>
        </w:tc>
        <w:tc>
          <w:tcPr>
            <w:tcW w:w="705" w:type="dxa"/>
            <w:vAlign w:val="center"/>
          </w:tcPr>
          <w:p w:rsidR="00993B72" w:rsidRDefault="00993B72">
            <w:pPr>
              <w:jc w:val="center"/>
              <w:rPr>
                <w:rFonts w:ascii="宋体" w:hAnsi="宋体" w:cs="宋体"/>
                <w:color w:val="000000"/>
                <w:sz w:val="24"/>
              </w:rPr>
            </w:pPr>
          </w:p>
        </w:tc>
      </w:tr>
      <w:tr w:rsidR="00993B72">
        <w:trPr>
          <w:trHeight w:val="69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电锅炉巡查登记本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79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会议材料</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封面250铜版彩印,内页70克双胶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封面彩色印刷，内页双面单色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免疫组织化学标记申请单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住院患者入院病情评估表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临床路径病种管理知情同意书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73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使用高值医用耗材和自费药品告知同意书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5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随访须知</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内镜诊断-治疗知情同意书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MRI检查预约单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单面单色，点线</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内服药袋</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15.2*10</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单面单色，钢刀</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择日住院同意书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w:t>
            </w:r>
          </w:p>
        </w:tc>
        <w:tc>
          <w:tcPr>
            <w:tcW w:w="705" w:type="dxa"/>
            <w:vAlign w:val="center"/>
          </w:tcPr>
          <w:p w:rsidR="00993B72" w:rsidRDefault="00993B72">
            <w:pPr>
              <w:jc w:val="center"/>
              <w:rPr>
                <w:rFonts w:ascii="宋体" w:hAnsi="宋体" w:cs="宋体"/>
                <w:color w:val="000000"/>
                <w:sz w:val="24"/>
              </w:rPr>
            </w:pPr>
          </w:p>
        </w:tc>
      </w:tr>
      <w:tr w:rsidR="00993B72">
        <w:trPr>
          <w:trHeight w:val="6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放诊科影像增强扫描风险知情同意书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58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日间治疗室病历卡</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350克白卡</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住院病人入院须知</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双面黑色印刷，糊本</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73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乳腺粗针穿刺病理检验申请单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80克绿色双胶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73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后勤保障修缮工作派工单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14*21</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封面80牛皮，内页无碳复写纸</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3联，编码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30份/套</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防癌体检传单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157克铜版</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双面彩印</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转账付款凭单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幽门杆菌传单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157克铜版</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双面彩印</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3000</w:t>
            </w:r>
          </w:p>
        </w:tc>
        <w:tc>
          <w:tcPr>
            <w:tcW w:w="705" w:type="dxa"/>
            <w:vAlign w:val="center"/>
          </w:tcPr>
          <w:p w:rsidR="00993B72" w:rsidRDefault="00993B72">
            <w:pPr>
              <w:jc w:val="center"/>
              <w:rPr>
                <w:rFonts w:ascii="宋体" w:hAnsi="宋体" w:cs="宋体"/>
                <w:color w:val="000000"/>
                <w:sz w:val="24"/>
              </w:rPr>
            </w:pPr>
          </w:p>
        </w:tc>
      </w:tr>
      <w:tr w:rsidR="00993B72">
        <w:trPr>
          <w:trHeight w:val="67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肛门指检知情同意书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21*14.5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69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妇科检查知情同意书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21*14.5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320</w:t>
            </w:r>
          </w:p>
        </w:tc>
        <w:tc>
          <w:tcPr>
            <w:tcW w:w="705" w:type="dxa"/>
            <w:vAlign w:val="center"/>
          </w:tcPr>
          <w:p w:rsidR="00993B72" w:rsidRDefault="00993B72">
            <w:pPr>
              <w:jc w:val="center"/>
              <w:rPr>
                <w:rFonts w:ascii="宋体" w:hAnsi="宋体" w:cs="宋体"/>
                <w:color w:val="000000"/>
                <w:sz w:val="24"/>
              </w:rPr>
            </w:pPr>
          </w:p>
        </w:tc>
      </w:tr>
      <w:tr w:rsidR="00993B72">
        <w:trPr>
          <w:trHeight w:val="5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五折页</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21*60</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157克铜版(鲸王、雪鹰、王子）</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50000（种类多）</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日间治疗病人入院须知</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转卡付款凭单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9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CSSD</w:t>
            </w:r>
            <w:r>
              <w:rPr>
                <w:rFonts w:ascii="宋体" w:eastAsia="宋体" w:hAnsi="宋体" w:cs="宋体" w:hint="eastAsia"/>
                <w:color w:val="000000"/>
                <w:kern w:val="0"/>
                <w:sz w:val="24"/>
                <w:u w:val="single"/>
              </w:rPr>
              <w:t xml:space="preserve">  </w:t>
            </w:r>
            <w:r>
              <w:rPr>
                <w:rFonts w:ascii="宋体" w:eastAsia="宋体" w:hAnsi="宋体" w:cs="宋体" w:hint="eastAsia"/>
                <w:color w:val="000000"/>
                <w:kern w:val="0"/>
                <w:sz w:val="24"/>
              </w:rPr>
              <w:t>登记本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300（种类多）</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后装治疗单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现金付款凭单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73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73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麻醉、精一药品专用帐(含外壳)</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25.5*35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封面帐本皮,内页70克双胶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封面特种纸，钢刀，裱背，内页单面单色，打洞</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科室病区医械设备送修单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ECT检查预约单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13*19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150</w:t>
            </w:r>
          </w:p>
        </w:tc>
        <w:tc>
          <w:tcPr>
            <w:tcW w:w="705" w:type="dxa"/>
            <w:vAlign w:val="center"/>
          </w:tcPr>
          <w:p w:rsidR="00993B72" w:rsidRDefault="00993B72">
            <w:pPr>
              <w:jc w:val="center"/>
              <w:rPr>
                <w:rFonts w:ascii="宋体" w:hAnsi="宋体" w:cs="宋体"/>
                <w:color w:val="000000"/>
                <w:sz w:val="24"/>
              </w:rPr>
            </w:pPr>
          </w:p>
        </w:tc>
      </w:tr>
      <w:tr w:rsidR="00993B72">
        <w:trPr>
          <w:trHeight w:val="67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体温簿</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19*21</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双面双色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门诊静脉注射证</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12.7*10.5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差旅费报销单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79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四折页</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21*48</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200克铜版(鲸王、雪鹰、王子）</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张</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20000（种类多）</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麻醉同意单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麻醉药品、第一类精神药品使用知情同意书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54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深静脉置管术知情同意书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52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床头卡</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11*12.5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300克白卡</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双面彩印</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52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公务接待审批单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领药单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无碳复写纸（水牌）</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4联，多色，编码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25份/套</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7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每日巡查记录本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19*26.5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7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87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工作手册</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22*14.8</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皮革，80克双胶，灰底白</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双面印刷，压痕</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112张/本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纤维支气管镜检查预约单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14.5*21</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胸腹部四肢肿瘤放射治疗小结</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委托款(付款通知)审批单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24.3*14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退出按病种收费患者基本情况登记表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复印计费通知单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19*10.5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无碳复写纸</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3联，编码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手术知情同意书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气管切开术知情同意书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住院预交金收据（打号码）</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19*10.5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无碳复写纸（水牌）</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多色 三联 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注射药袋</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23*17.5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120克牛皮</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青年文明号应知应会手册</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15*10</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250克铜版</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双面彩色，覆膜</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超声造影(EUS)知情同意书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调强适行放射治疗记录单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0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福建省新型农村合作医疗参合人员身份校对表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放射治疗登记表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150</w:t>
            </w:r>
          </w:p>
        </w:tc>
        <w:tc>
          <w:tcPr>
            <w:tcW w:w="705" w:type="dxa"/>
            <w:vAlign w:val="center"/>
          </w:tcPr>
          <w:p w:rsidR="00993B72" w:rsidRDefault="00993B72">
            <w:pPr>
              <w:jc w:val="center"/>
              <w:rPr>
                <w:rFonts w:ascii="宋体" w:hAnsi="宋体" w:cs="宋体"/>
                <w:color w:val="000000"/>
                <w:sz w:val="24"/>
              </w:rPr>
            </w:pPr>
          </w:p>
        </w:tc>
      </w:tr>
      <w:tr w:rsidR="00993B72">
        <w:trPr>
          <w:trHeight w:val="7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102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彩超引导经皮穿刺活检治疗知情同意书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派车单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14*21</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封面80克牛皮，内页水牌无碳复写纸</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3联，编码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门诊检查通知单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13*19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住院患者入院病情评估表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63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临床路径病种管理知情同意书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74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门诊预交金收款凭条</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19*10.5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无碳复写纸（水牌）</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多色 三联 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74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档案盒</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23.7*33.7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440克牛皮纸</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单面单色,裱被,钢刀,打扣,穿绳</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3000</w:t>
            </w:r>
          </w:p>
        </w:tc>
        <w:tc>
          <w:tcPr>
            <w:tcW w:w="705" w:type="dxa"/>
            <w:vAlign w:val="center"/>
          </w:tcPr>
          <w:p w:rsidR="00993B72" w:rsidRDefault="00993B72">
            <w:pPr>
              <w:jc w:val="center"/>
              <w:rPr>
                <w:rFonts w:ascii="宋体" w:hAnsi="宋体" w:cs="宋体"/>
                <w:color w:val="000000"/>
                <w:sz w:val="24"/>
              </w:rPr>
            </w:pPr>
          </w:p>
        </w:tc>
      </w:tr>
      <w:tr w:rsidR="00993B72">
        <w:trPr>
          <w:trHeight w:val="7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科研教学重点专科等专项经费购置执行申请单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无碳复写纸（水牌）</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多色，3联，编码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73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放诊科影像增强扫描风险知情同意书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73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三级医院评价</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21*28.5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封面250克铜版,内文80克双胶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封面双面彩色，内页双面单色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135张/本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手术室工作交班本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19*26.5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内镜手术/操作安全核查表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114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临床输血申请单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21*26.2</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便笺纸</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70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申购单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24.2*13.8</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单面单色，2联，编码</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50份/本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800</w:t>
            </w:r>
          </w:p>
        </w:tc>
        <w:tc>
          <w:tcPr>
            <w:tcW w:w="705" w:type="dxa"/>
            <w:vAlign w:val="center"/>
          </w:tcPr>
          <w:p w:rsidR="00993B72" w:rsidRDefault="00993B72">
            <w:pPr>
              <w:jc w:val="center"/>
              <w:rPr>
                <w:rFonts w:ascii="宋体" w:hAnsi="宋体" w:cs="宋体"/>
                <w:color w:val="000000"/>
                <w:sz w:val="24"/>
              </w:rPr>
            </w:pPr>
          </w:p>
        </w:tc>
      </w:tr>
      <w:tr w:rsidR="00993B72">
        <w:trPr>
          <w:trHeight w:val="6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医院值班体系规范管理</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封面250克铜版,内文80克双胶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封面双面彩色，内页双面单色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120</w:t>
            </w:r>
          </w:p>
        </w:tc>
        <w:tc>
          <w:tcPr>
            <w:tcW w:w="705" w:type="dxa"/>
            <w:vAlign w:val="center"/>
          </w:tcPr>
          <w:p w:rsidR="00993B72" w:rsidRDefault="00993B72">
            <w:pPr>
              <w:jc w:val="center"/>
              <w:rPr>
                <w:rFonts w:ascii="宋体" w:hAnsi="宋体" w:cs="宋体"/>
                <w:color w:val="000000"/>
                <w:sz w:val="24"/>
              </w:rPr>
            </w:pPr>
          </w:p>
        </w:tc>
      </w:tr>
      <w:tr w:rsidR="00993B72">
        <w:trPr>
          <w:trHeight w:val="6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请假报告单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13*19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单面单色，点线</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全身化疗知情同意书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500</w:t>
            </w:r>
          </w:p>
        </w:tc>
        <w:tc>
          <w:tcPr>
            <w:tcW w:w="705" w:type="dxa"/>
            <w:vAlign w:val="center"/>
          </w:tcPr>
          <w:p w:rsidR="00993B72" w:rsidRDefault="00993B72">
            <w:pPr>
              <w:jc w:val="center"/>
              <w:rPr>
                <w:rFonts w:ascii="宋体" w:hAnsi="宋体" w:cs="宋体"/>
                <w:color w:val="000000"/>
                <w:sz w:val="24"/>
              </w:rPr>
            </w:pPr>
          </w:p>
        </w:tc>
      </w:tr>
      <w:tr w:rsidR="00993B72">
        <w:trPr>
          <w:trHeight w:val="69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科学研究原始记录本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19*26.4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51张/本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病室日夜报告</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63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不纳入按病种收费患者基本情况登记表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心电图申报单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病历记录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3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非基本医疗保险支付药品、诊疗项目</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TOMO放射治疗登记表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模似机定位报告单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128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手术室送冰冻标本登记本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80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常态化新冠肺炎疫情医院感染防控文件汇编</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封面230克用浅兰皮纹,内页80克双胶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165张/本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细胞学检验申请单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19*21</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介入诊疗知情同意书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手术室与病理科冰冻标本交接本</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病历底版</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21*31.7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440克牛卡</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裱被，打钢刀，打洞</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份</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病理组织检查会诊申请单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PICC患者出院带管同意书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150</w:t>
            </w:r>
          </w:p>
        </w:tc>
        <w:tc>
          <w:tcPr>
            <w:tcW w:w="705" w:type="dxa"/>
            <w:vAlign w:val="center"/>
          </w:tcPr>
          <w:p w:rsidR="00993B72" w:rsidRDefault="00993B72">
            <w:pPr>
              <w:jc w:val="center"/>
              <w:rPr>
                <w:rFonts w:ascii="宋体" w:hAnsi="宋体" w:cs="宋体"/>
                <w:color w:val="000000"/>
                <w:sz w:val="24"/>
              </w:rPr>
            </w:pPr>
          </w:p>
        </w:tc>
      </w:tr>
      <w:tr w:rsidR="00993B72">
        <w:trPr>
          <w:trHeight w:val="64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肿瘤分子靶向药物治疗同意书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经外周置入的中心静脉导管（PICC）术知情同意书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内分泌治疗知情同意书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55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手术一次性耗材记录单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140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三阶梯止痛执行登记表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19*26.5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单面黑色印刷，糊本</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临床路径效果评价分析表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单面黑色印刷，糊本</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病理标本送检签收单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14.5*21</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单面黑色印刷，糊本</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荣誉证书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A4</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封面封底绒布</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封面绒布烫金,缎带固定边条,内页特种纸彩色印刷,烫金</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200（种类多）</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常规放射治疗计划单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42*26.2</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大度150克双胶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X线片袋</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37*44.5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220克牛卡</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单面单色，钢刀</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个</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手术前、后访视记录单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70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每日巡查记录表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19*26.5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35张/本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915"/>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 xml:space="preserve">麻醉药品、一类精神药品处方登记领用、使用、回收记录  </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动态心电图、血压记录表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6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（妇科）后装放射治疗病历表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21*26.2</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金球70克</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细胞学检查申请单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19*21</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金球70克</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130</w:t>
            </w:r>
          </w:p>
        </w:tc>
        <w:tc>
          <w:tcPr>
            <w:tcW w:w="705" w:type="dxa"/>
            <w:vAlign w:val="center"/>
          </w:tcPr>
          <w:p w:rsidR="00993B72" w:rsidRDefault="00993B72">
            <w:pPr>
              <w:jc w:val="center"/>
              <w:rPr>
                <w:rFonts w:ascii="宋体" w:hAnsi="宋体" w:cs="宋体"/>
                <w:color w:val="000000"/>
                <w:sz w:val="24"/>
              </w:rPr>
            </w:pPr>
          </w:p>
        </w:tc>
      </w:tr>
      <w:tr w:rsidR="00993B72">
        <w:trPr>
          <w:trHeight w:val="8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分子病理研究室分子检测申</w:t>
            </w:r>
            <w:r>
              <w:rPr>
                <w:rFonts w:ascii="宋体" w:eastAsia="宋体" w:hAnsi="宋体" w:cs="宋体" w:hint="eastAsia"/>
                <w:color w:val="000000"/>
                <w:kern w:val="0"/>
                <w:sz w:val="24"/>
              </w:rPr>
              <w:lastRenderedPageBreak/>
              <w:t>请表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70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153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固定资产管理登记册</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18.5*26</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皮革，透明塑料</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烫金，压痕</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200</w:t>
            </w:r>
          </w:p>
        </w:tc>
        <w:tc>
          <w:tcPr>
            <w:tcW w:w="705" w:type="dxa"/>
            <w:vAlign w:val="center"/>
          </w:tcPr>
          <w:p w:rsidR="00993B72" w:rsidRDefault="00993B72">
            <w:pPr>
              <w:jc w:val="center"/>
              <w:rPr>
                <w:rFonts w:ascii="宋体" w:hAnsi="宋体" w:cs="宋体"/>
                <w:color w:val="000000"/>
                <w:sz w:val="24"/>
              </w:rPr>
            </w:pPr>
          </w:p>
        </w:tc>
      </w:tr>
      <w:tr w:rsidR="00993B72">
        <w:trPr>
          <w:trHeight w:val="6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检验科微生物危急值记录表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超声引导下肿瘤消融治疗知情同意书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省直级青年文明号画册</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21*28.5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封面250克铜版,内页200克铜版</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426张/本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12</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健康教育宣传丛书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11.2*18.7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封面300克铜版，内页120克双胶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双面彩色，覆膜</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5000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致患者及家属的公开信</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159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病理科高通量分子检测申请单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4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择日住院通知书</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14*20.3</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医院管理制度汇编</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21*28.5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封面250克铜版,内页80克双胶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封面双面彩色，内页双面单色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910张/本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放疗模型定位申请单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单面黑色印刷，糊本</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培训资料</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21*28.5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封面250克铜版，内页80克双胶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封面双面彩色，内页双面单色，覆膜</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360张/本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164</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体表肿块针吸细胞学检查术前签字单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单面黑色印刷，糊本</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lastRenderedPageBreak/>
              <w:t>165</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学术交流汇编</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封面230克浅兰皮纹,内页80克双胶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320张/本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74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166</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监控录像回放、调取、拷贝登记表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88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167</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年鉴</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21*28.5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封面250克铜版,内文200克铜版(鲸王、雪鹰、王子）</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双面彩色印刷，压哑膜，UV,勒口；胶装(含设计费)</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3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168</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手术室工作交接报告</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19*26.5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封面80克牛皮，内页70双胶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双面单色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r w:rsidR="00993B72">
        <w:trPr>
          <w:trHeight w:val="63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169</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医疗中心建设方案</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封面250克铜版,内文80克双胶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彩色印刷,胶装,复光膜</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80张/本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30</w:t>
            </w:r>
          </w:p>
        </w:tc>
        <w:tc>
          <w:tcPr>
            <w:tcW w:w="705" w:type="dxa"/>
            <w:vAlign w:val="center"/>
          </w:tcPr>
          <w:p w:rsidR="00993B72" w:rsidRDefault="00993B72">
            <w:pPr>
              <w:jc w:val="center"/>
              <w:rPr>
                <w:rFonts w:ascii="宋体" w:hAnsi="宋体" w:cs="宋体"/>
                <w:color w:val="000000"/>
                <w:sz w:val="24"/>
              </w:rPr>
            </w:pPr>
          </w:p>
        </w:tc>
      </w:tr>
      <w:tr w:rsidR="00993B72">
        <w:trPr>
          <w:trHeight w:val="82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170</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培训手册</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封面230克用浅兰皮纹,内页80克双胶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362张/本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600</w:t>
            </w:r>
          </w:p>
        </w:tc>
        <w:tc>
          <w:tcPr>
            <w:tcW w:w="705" w:type="dxa"/>
            <w:vAlign w:val="center"/>
          </w:tcPr>
          <w:p w:rsidR="00993B72" w:rsidRDefault="00993B72">
            <w:pPr>
              <w:jc w:val="center"/>
              <w:rPr>
                <w:rFonts w:ascii="宋体" w:hAnsi="宋体" w:cs="宋体"/>
                <w:color w:val="000000"/>
                <w:sz w:val="24"/>
              </w:rPr>
            </w:pPr>
          </w:p>
        </w:tc>
      </w:tr>
      <w:tr w:rsidR="00993B72">
        <w:trPr>
          <w:trHeight w:val="70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171</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医疗中心评估报告</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封面250克铜版,内文80克双胶</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封面双面彩色，内页双面单色，覆膜</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260张/本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50</w:t>
            </w:r>
          </w:p>
        </w:tc>
        <w:tc>
          <w:tcPr>
            <w:tcW w:w="705" w:type="dxa"/>
            <w:vAlign w:val="center"/>
          </w:tcPr>
          <w:p w:rsidR="00993B72" w:rsidRDefault="00993B72">
            <w:pPr>
              <w:jc w:val="center"/>
              <w:rPr>
                <w:rFonts w:ascii="宋体" w:hAnsi="宋体" w:cs="宋体"/>
                <w:color w:val="000000"/>
                <w:sz w:val="24"/>
              </w:rPr>
            </w:pPr>
          </w:p>
        </w:tc>
      </w:tr>
      <w:tr w:rsidR="00993B72">
        <w:trPr>
          <w:trHeight w:val="63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172</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CT检查预约单</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21*29.7</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70克双胶（金球、王子、品旺）</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单面单色</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60</w:t>
            </w:r>
          </w:p>
        </w:tc>
        <w:tc>
          <w:tcPr>
            <w:tcW w:w="705" w:type="dxa"/>
            <w:vAlign w:val="center"/>
          </w:tcPr>
          <w:p w:rsidR="00993B72" w:rsidRDefault="00993B72">
            <w:pPr>
              <w:jc w:val="center"/>
              <w:rPr>
                <w:rFonts w:ascii="宋体" w:hAnsi="宋体" w:cs="宋体"/>
                <w:color w:val="000000"/>
                <w:sz w:val="24"/>
              </w:rPr>
            </w:pPr>
          </w:p>
        </w:tc>
      </w:tr>
      <w:tr w:rsidR="00993B72">
        <w:trPr>
          <w:trHeight w:val="700"/>
        </w:trPr>
        <w:tc>
          <w:tcPr>
            <w:tcW w:w="6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173</w:t>
            </w:r>
          </w:p>
        </w:tc>
        <w:tc>
          <w:tcPr>
            <w:tcW w:w="1333"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一览表</w:t>
            </w:r>
          </w:p>
        </w:tc>
        <w:tc>
          <w:tcPr>
            <w:tcW w:w="1296"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4*5</w:t>
            </w:r>
          </w:p>
        </w:tc>
        <w:tc>
          <w:tcPr>
            <w:tcW w:w="1721"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300克白卡</w:t>
            </w:r>
          </w:p>
        </w:tc>
        <w:tc>
          <w:tcPr>
            <w:tcW w:w="1229" w:type="dxa"/>
            <w:vAlign w:val="center"/>
          </w:tcPr>
          <w:p w:rsidR="00993B72" w:rsidRDefault="00290764">
            <w:pPr>
              <w:widowControl/>
              <w:jc w:val="left"/>
              <w:textAlignment w:val="center"/>
              <w:rPr>
                <w:rFonts w:ascii="宋体" w:hAnsi="宋体" w:cs="宋体"/>
                <w:color w:val="000000"/>
                <w:sz w:val="24"/>
              </w:rPr>
            </w:pPr>
            <w:r>
              <w:rPr>
                <w:rFonts w:ascii="宋体" w:eastAsia="宋体" w:hAnsi="宋体" w:cs="宋体" w:hint="eastAsia"/>
                <w:color w:val="000000"/>
                <w:kern w:val="0"/>
                <w:sz w:val="24"/>
              </w:rPr>
              <w:t>彩色印刷，钢刀</w:t>
            </w:r>
          </w:p>
        </w:tc>
        <w:tc>
          <w:tcPr>
            <w:tcW w:w="841"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100张/本</w:t>
            </w:r>
          </w:p>
        </w:tc>
        <w:tc>
          <w:tcPr>
            <w:tcW w:w="945" w:type="dxa"/>
            <w:vAlign w:val="center"/>
          </w:tcPr>
          <w:p w:rsidR="00993B72" w:rsidRDefault="00290764">
            <w:pPr>
              <w:widowControl/>
              <w:jc w:val="center"/>
              <w:textAlignment w:val="center"/>
              <w:rPr>
                <w:rFonts w:ascii="宋体" w:hAnsi="宋体" w:cs="宋体"/>
                <w:color w:val="000000"/>
                <w:sz w:val="24"/>
              </w:rPr>
            </w:pPr>
            <w:r>
              <w:rPr>
                <w:rFonts w:ascii="宋体" w:eastAsia="宋体" w:hAnsi="宋体" w:cs="宋体" w:hint="eastAsia"/>
                <w:color w:val="000000"/>
                <w:kern w:val="0"/>
                <w:sz w:val="24"/>
              </w:rPr>
              <w:t>100</w:t>
            </w:r>
          </w:p>
        </w:tc>
        <w:tc>
          <w:tcPr>
            <w:tcW w:w="705" w:type="dxa"/>
            <w:vAlign w:val="center"/>
          </w:tcPr>
          <w:p w:rsidR="00993B72" w:rsidRDefault="00993B72">
            <w:pPr>
              <w:jc w:val="center"/>
              <w:rPr>
                <w:rFonts w:ascii="宋体" w:hAnsi="宋体" w:cs="宋体"/>
                <w:color w:val="000000"/>
                <w:sz w:val="24"/>
              </w:rPr>
            </w:pPr>
          </w:p>
        </w:tc>
      </w:tr>
    </w:tbl>
    <w:p w:rsidR="00993B72" w:rsidRDefault="00290764">
      <w:pPr>
        <w:pStyle w:val="10"/>
        <w:widowControl/>
        <w:spacing w:before="75" w:beforeAutospacing="0" w:after="75" w:afterAutospacing="0" w:line="360" w:lineRule="auto"/>
        <w:rPr>
          <w:rFonts w:ascii="宋体" w:hAnsi="宋体" w:cs="宋体"/>
        </w:rPr>
      </w:pPr>
      <w:r>
        <w:rPr>
          <w:rFonts w:ascii="宋体" w:hAnsi="宋体" w:cs="宋体" w:hint="eastAsia"/>
        </w:rPr>
        <w:t>备注：</w:t>
      </w:r>
      <w:r w:rsidR="006171B1">
        <w:rPr>
          <w:rFonts w:ascii="仿宋_GB2312" w:eastAsia="仿宋_GB2312" w:hint="eastAsia"/>
          <w:b/>
          <w:bCs/>
        </w:rPr>
        <w:t>以上所提供设备配置为参考数据，如有偏离，</w:t>
      </w:r>
      <w:r>
        <w:rPr>
          <w:rFonts w:ascii="仿宋_GB2312" w:eastAsia="仿宋_GB2312" w:hint="eastAsia"/>
          <w:b/>
          <w:bCs/>
        </w:rPr>
        <w:t>可对偏离予以说明优缺点。数据分析合理，予以采纳</w:t>
      </w:r>
    </w:p>
    <w:p w:rsidR="00993B72" w:rsidRDefault="00290764">
      <w:pPr>
        <w:pStyle w:val="10"/>
        <w:widowControl/>
        <w:spacing w:before="75" w:beforeAutospacing="0" w:after="75" w:afterAutospacing="0" w:line="360" w:lineRule="auto"/>
        <w:rPr>
          <w:rFonts w:ascii="宋体" w:hAnsi="宋体" w:cs="宋体"/>
        </w:rPr>
      </w:pPr>
      <w:r>
        <w:rPr>
          <w:rFonts w:ascii="宋体" w:hAnsi="宋体" w:cs="宋体" w:hint="eastAsia"/>
        </w:rPr>
        <w:t>(二)：</w:t>
      </w:r>
    </w:p>
    <w:p w:rsidR="00993B72" w:rsidRDefault="00290764">
      <w:pPr>
        <w:pStyle w:val="10"/>
        <w:widowControl/>
        <w:spacing w:before="75" w:beforeAutospacing="0" w:after="75" w:afterAutospacing="0" w:line="360" w:lineRule="auto"/>
        <w:rPr>
          <w:rFonts w:ascii="宋体" w:hAnsi="宋体" w:cs="宋体"/>
        </w:rPr>
      </w:pPr>
      <w:r>
        <w:rPr>
          <w:rFonts w:ascii="宋体" w:hAnsi="宋体" w:cs="宋体" w:hint="eastAsia"/>
        </w:rPr>
        <w:t>1、商务要求：</w:t>
      </w:r>
      <w:r w:rsidRPr="006171B1">
        <w:rPr>
          <w:rFonts w:ascii="宋体" w:hAnsi="宋体" w:cs="宋体" w:hint="eastAsia"/>
          <w:b/>
        </w:rPr>
        <w:t>遴选企业需进入福建省印刷品定点采购企业目录</w:t>
      </w:r>
    </w:p>
    <w:p w:rsidR="00993B72" w:rsidRDefault="00290764">
      <w:pPr>
        <w:pStyle w:val="10"/>
        <w:widowControl/>
        <w:spacing w:before="75" w:beforeAutospacing="0" w:after="75" w:afterAutospacing="0" w:line="360" w:lineRule="auto"/>
        <w:rPr>
          <w:rFonts w:ascii="宋体" w:hAnsi="宋体" w:cs="宋体"/>
          <w:b/>
          <w:bCs/>
        </w:rPr>
      </w:pPr>
      <w:r>
        <w:rPr>
          <w:rFonts w:ascii="宋体" w:hAnsi="宋体" w:cs="宋体" w:hint="eastAsia"/>
          <w:b/>
          <w:bCs/>
        </w:rPr>
        <w:t>2、印刷服务</w:t>
      </w:r>
    </w:p>
    <w:p w:rsidR="00993B72" w:rsidRDefault="00290764">
      <w:pPr>
        <w:pStyle w:val="10"/>
        <w:widowControl/>
        <w:spacing w:beforeAutospacing="0" w:afterAutospacing="0" w:line="360" w:lineRule="auto"/>
        <w:rPr>
          <w:rFonts w:ascii="宋体" w:hAnsi="宋体" w:cs="宋体"/>
        </w:rPr>
      </w:pPr>
      <w:r>
        <w:rPr>
          <w:rFonts w:ascii="宋体" w:hAnsi="宋体" w:cs="宋体" w:hint="eastAsia"/>
        </w:rPr>
        <w:t>2.1 以每批次的形式增印（若有），品名、规格、数量按每次实际需求制作。</w:t>
      </w:r>
    </w:p>
    <w:p w:rsidR="00993B72" w:rsidRDefault="00290764">
      <w:pPr>
        <w:pStyle w:val="10"/>
        <w:widowControl/>
        <w:spacing w:beforeAutospacing="0" w:afterAutospacing="0" w:line="360" w:lineRule="auto"/>
        <w:rPr>
          <w:rFonts w:ascii="宋体" w:hAnsi="宋体" w:cs="宋体"/>
        </w:rPr>
      </w:pPr>
      <w:r>
        <w:rPr>
          <w:rFonts w:ascii="宋体" w:hAnsi="宋体" w:cs="宋体" w:hint="eastAsia"/>
        </w:rPr>
        <w:lastRenderedPageBreak/>
        <w:t>每次印制内容由中标人按规定的印制尺寸完成设 计、排版，排板后的清样要送采购人看样及确认。采购人看样后要求修改的，中标人须按要求修改。</w:t>
      </w:r>
    </w:p>
    <w:p w:rsidR="00993B72" w:rsidRDefault="00290764">
      <w:pPr>
        <w:pStyle w:val="10"/>
        <w:widowControl/>
        <w:spacing w:beforeAutospacing="0" w:afterAutospacing="0" w:line="360" w:lineRule="auto"/>
        <w:rPr>
          <w:rFonts w:ascii="宋体" w:hAnsi="宋体" w:cs="宋体"/>
        </w:rPr>
      </w:pPr>
      <w:r>
        <w:rPr>
          <w:rFonts w:ascii="宋体" w:hAnsi="宋体" w:cs="宋体" w:hint="eastAsia"/>
        </w:rPr>
        <w:t>2.2采购人可对服务内容及参数规格根据项目实际情况进行调整或修改，具体品名及参数规格以采购人确认为准。 </w:t>
      </w:r>
    </w:p>
    <w:p w:rsidR="00993B72" w:rsidRDefault="00290764">
      <w:pPr>
        <w:pStyle w:val="10"/>
        <w:widowControl/>
        <w:spacing w:beforeAutospacing="0" w:afterAutospacing="0" w:line="360" w:lineRule="auto"/>
        <w:rPr>
          <w:rFonts w:ascii="宋体" w:hAnsi="宋体" w:cs="宋体"/>
          <w:b/>
          <w:bCs/>
        </w:rPr>
      </w:pPr>
      <w:r>
        <w:rPr>
          <w:rFonts w:ascii="宋体" w:hAnsi="宋体" w:cs="宋体" w:hint="eastAsia"/>
          <w:b/>
          <w:bCs/>
        </w:rPr>
        <w:t>3、配送服务</w:t>
      </w:r>
    </w:p>
    <w:p w:rsidR="00993B72" w:rsidRDefault="00290764">
      <w:pPr>
        <w:pStyle w:val="10"/>
        <w:widowControl/>
        <w:spacing w:beforeAutospacing="0" w:afterAutospacing="0" w:line="360" w:lineRule="auto"/>
        <w:rPr>
          <w:rFonts w:ascii="宋体" w:hAnsi="宋体" w:cs="宋体"/>
        </w:rPr>
      </w:pPr>
      <w:r>
        <w:rPr>
          <w:rFonts w:ascii="宋体" w:hAnsi="宋体" w:cs="宋体" w:hint="eastAsia"/>
        </w:rPr>
        <w:t>3.1配送方式：根据采购人的需求，按时将采购的货物运送到采购人指 定地点，配送费包含在本次报价中。</w:t>
      </w:r>
    </w:p>
    <w:p w:rsidR="00993B72" w:rsidRDefault="00290764">
      <w:pPr>
        <w:pStyle w:val="10"/>
        <w:widowControl/>
        <w:spacing w:beforeAutospacing="0" w:afterAutospacing="0" w:line="360" w:lineRule="auto"/>
        <w:rPr>
          <w:rFonts w:ascii="宋体" w:hAnsi="宋体" w:cs="宋体"/>
        </w:rPr>
      </w:pPr>
      <w:r>
        <w:rPr>
          <w:rFonts w:ascii="宋体" w:hAnsi="宋体" w:cs="宋体" w:hint="eastAsia"/>
        </w:rPr>
        <w:t>3.2中标人随货提供一式两份的送货清单，清单应注明项目内容所涉及的货物品 牌（若有）、名 称、规格、单价、数量及总金额。送货清单须盖有成交人公章，采购方收货人验货后签字确认，清单双方各持一份，作为送、收货的凭证。</w:t>
      </w:r>
    </w:p>
    <w:p w:rsidR="00993B72" w:rsidRDefault="00290764">
      <w:pPr>
        <w:pStyle w:val="10"/>
        <w:widowControl/>
        <w:spacing w:beforeAutospacing="0" w:afterAutospacing="0" w:line="360" w:lineRule="auto"/>
        <w:rPr>
          <w:rFonts w:ascii="宋体" w:hAnsi="宋体" w:cs="宋体"/>
          <w:highlight w:val="cyan"/>
        </w:rPr>
      </w:pPr>
      <w:r>
        <w:rPr>
          <w:rFonts w:ascii="宋体" w:hAnsi="宋体" w:cs="宋体" w:hint="eastAsia"/>
        </w:rPr>
        <w:t>3.3中标人应按时保质保量提供服务，保证配送货物、数量的准确性，因货物或数目发生争议的，以双方签字的商品送货清单验货的品种及数量为准。中标人还应保证供应货物的质量，对于不符合质量的品种采购人可退货、换货。</w:t>
      </w:r>
    </w:p>
    <w:p w:rsidR="00993B72" w:rsidRPr="00290764" w:rsidRDefault="00290764">
      <w:pPr>
        <w:rPr>
          <w:rFonts w:ascii="宋体" w:eastAsia="宋体" w:hAnsi="宋体" w:cs="宋体"/>
          <w:kern w:val="0"/>
          <w:sz w:val="24"/>
        </w:rPr>
      </w:pPr>
      <w:r>
        <w:rPr>
          <w:rFonts w:ascii="宋体" w:eastAsia="宋体" w:hAnsi="宋体" w:cs="宋体" w:hint="eastAsia"/>
          <w:kern w:val="0"/>
          <w:sz w:val="24"/>
        </w:rPr>
        <w:t>3.4 在同等条件下，主要优先考虑在医院附近设立服务网点,</w:t>
      </w:r>
      <w:r w:rsidRPr="00290764">
        <w:rPr>
          <w:rFonts w:ascii="宋体" w:eastAsia="宋体" w:hAnsi="宋体" w:cs="宋体" w:hint="eastAsia"/>
          <w:kern w:val="0"/>
          <w:sz w:val="24"/>
        </w:rPr>
        <w:t>提供产权或租凭合同（3年以上含3年），</w:t>
      </w:r>
      <w:r>
        <w:rPr>
          <w:rFonts w:ascii="宋体" w:eastAsia="宋体" w:hAnsi="宋体" w:cs="宋体" w:hint="eastAsia"/>
          <w:kern w:val="0"/>
          <w:sz w:val="24"/>
        </w:rPr>
        <w:t>并承诺快速响应采购人服务要求及有提供沟通联系渠道的方案,</w:t>
      </w:r>
      <w:r w:rsidRPr="00290764">
        <w:rPr>
          <w:rFonts w:ascii="宋体" w:eastAsia="宋体" w:hAnsi="宋体" w:cs="宋体" w:hint="eastAsia"/>
          <w:kern w:val="0"/>
          <w:sz w:val="24"/>
        </w:rPr>
        <w:t>应急情况1</w:t>
      </w:r>
      <w:r>
        <w:rPr>
          <w:rFonts w:ascii="宋体" w:eastAsia="宋体" w:hAnsi="宋体" w:cs="宋体" w:hint="eastAsia"/>
          <w:kern w:val="0"/>
          <w:sz w:val="24"/>
        </w:rPr>
        <w:t>5分钟内可到达医院。</w:t>
      </w:r>
    </w:p>
    <w:p w:rsidR="00993B72" w:rsidRPr="00A141CF" w:rsidRDefault="00290764">
      <w:pPr>
        <w:pStyle w:val="10"/>
        <w:widowControl/>
        <w:spacing w:beforeAutospacing="0" w:afterAutospacing="0" w:line="360" w:lineRule="auto"/>
        <w:rPr>
          <w:rFonts w:ascii="宋体" w:hAnsi="宋体" w:cs="宋体"/>
          <w:b/>
        </w:rPr>
      </w:pPr>
      <w:r w:rsidRPr="00A141CF">
        <w:rPr>
          <w:rFonts w:ascii="宋体" w:hAnsi="宋体" w:cs="宋体" w:hint="eastAsia"/>
          <w:b/>
        </w:rPr>
        <w:t>4、关于样品的要求</w:t>
      </w:r>
    </w:p>
    <w:p w:rsidR="00993B72" w:rsidRDefault="00290764">
      <w:pPr>
        <w:pStyle w:val="a6"/>
        <w:widowControl/>
        <w:spacing w:beforeAutospacing="0" w:after="150" w:afterAutospacing="0" w:line="405" w:lineRule="atLeast"/>
        <w:rPr>
          <w:rFonts w:ascii="宋体" w:eastAsia="宋体" w:hAnsi="宋体" w:cs="宋体"/>
          <w:color w:val="000000" w:themeColor="text1"/>
          <w:shd w:val="clear" w:color="auto" w:fill="FFFFFF"/>
        </w:rPr>
      </w:pPr>
      <w:r>
        <w:rPr>
          <w:rFonts w:ascii="宋体" w:eastAsia="宋体" w:hAnsi="宋体" w:cs="宋体" w:hint="eastAsia"/>
          <w:color w:val="000000" w:themeColor="text1"/>
        </w:rPr>
        <w:t>样品清单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1"/>
        <w:gridCol w:w="1725"/>
        <w:gridCol w:w="3480"/>
        <w:gridCol w:w="1380"/>
        <w:gridCol w:w="1187"/>
      </w:tblGrid>
      <w:tr w:rsidR="00993B72">
        <w:trPr>
          <w:trHeight w:val="285"/>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1035"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样品名 称</w:t>
            </w:r>
          </w:p>
        </w:tc>
        <w:tc>
          <w:tcPr>
            <w:tcW w:w="2087"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规格型号</w:t>
            </w:r>
          </w:p>
        </w:tc>
        <w:tc>
          <w:tcPr>
            <w:tcW w:w="828"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712"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单位</w:t>
            </w:r>
          </w:p>
        </w:tc>
      </w:tr>
      <w:tr w:rsidR="00993B72">
        <w:trPr>
          <w:trHeight w:val="2040"/>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726" w:type="dxa"/>
            <w:shd w:val="clear" w:color="auto" w:fill="auto"/>
            <w:noWrap/>
            <w:tcMar>
              <w:top w:w="15" w:type="dxa"/>
              <w:left w:w="15" w:type="dxa"/>
              <w:right w:w="15" w:type="dxa"/>
            </w:tcMar>
            <w:vAlign w:val="center"/>
          </w:tcPr>
          <w:p w:rsidR="00993B72" w:rsidRDefault="0029076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序号1 门诊病历</w:t>
            </w:r>
          </w:p>
        </w:tc>
        <w:tc>
          <w:tcPr>
            <w:tcW w:w="3479" w:type="dxa"/>
            <w:shd w:val="clear" w:color="auto" w:fill="auto"/>
            <w:tcMar>
              <w:top w:w="15" w:type="dxa"/>
              <w:left w:w="15" w:type="dxa"/>
              <w:right w:w="15" w:type="dxa"/>
            </w:tcMar>
            <w:vAlign w:val="center"/>
          </w:tcPr>
          <w:p w:rsidR="00993B72" w:rsidRDefault="0029076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规格：32开；纸张：面157g铜版，插页105克铜版，内70g双胶；印刷：面、插页彩色内单；装订骑马订；单位：本/20页，封面4页，内16页；编码</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188"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本</w:t>
            </w:r>
          </w:p>
        </w:tc>
      </w:tr>
      <w:tr w:rsidR="00993B72">
        <w:trPr>
          <w:trHeight w:val="1160"/>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1726" w:type="dxa"/>
            <w:shd w:val="clear" w:color="auto" w:fill="auto"/>
            <w:tcMar>
              <w:top w:w="15" w:type="dxa"/>
              <w:left w:w="15" w:type="dxa"/>
              <w:right w:w="15" w:type="dxa"/>
            </w:tcMar>
            <w:vAlign w:val="center"/>
          </w:tcPr>
          <w:p w:rsidR="00993B72" w:rsidRDefault="00290764">
            <w:pPr>
              <w:widowControl/>
              <w:jc w:val="left"/>
              <w:textAlignment w:val="center"/>
              <w:rPr>
                <w:rFonts w:ascii="宋体" w:eastAsia="宋体" w:hAnsi="宋体" w:cs="宋体"/>
                <w:color w:val="000000"/>
                <w:kern w:val="0"/>
                <w:sz w:val="24"/>
              </w:rPr>
            </w:pPr>
            <w:r>
              <w:rPr>
                <w:rFonts w:ascii="宋体" w:eastAsia="宋体" w:hAnsi="宋体" w:cs="宋体" w:hint="eastAsia"/>
                <w:color w:val="000000"/>
                <w:kern w:val="0"/>
                <w:sz w:val="24"/>
              </w:rPr>
              <w:t>序号16 电脑打印色块</w:t>
            </w:r>
          </w:p>
        </w:tc>
        <w:tc>
          <w:tcPr>
            <w:tcW w:w="3479"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规格：21*14.7cm，纸张：80克双胶纸（金球、王子、品旺）；印刷：单面单色；束条</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188" w:type="dxa"/>
            <w:shd w:val="clear" w:color="auto" w:fill="auto"/>
            <w:noWrap/>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100张/本</w:t>
            </w:r>
          </w:p>
        </w:tc>
      </w:tr>
      <w:tr w:rsidR="00993B72">
        <w:trPr>
          <w:trHeight w:val="1160"/>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3</w:t>
            </w:r>
          </w:p>
        </w:tc>
        <w:tc>
          <w:tcPr>
            <w:tcW w:w="1726"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序号67 五折页</w:t>
            </w:r>
          </w:p>
        </w:tc>
        <w:tc>
          <w:tcPr>
            <w:tcW w:w="3479" w:type="dxa"/>
            <w:shd w:val="clear" w:color="auto" w:fill="auto"/>
            <w:tcMar>
              <w:top w:w="15" w:type="dxa"/>
              <w:left w:w="15" w:type="dxa"/>
              <w:right w:w="15" w:type="dxa"/>
            </w:tcMar>
            <w:vAlign w:val="center"/>
          </w:tcPr>
          <w:p w:rsidR="00993B72" w:rsidRDefault="0029076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规格：21*60cm；纸张：157克铜版(鲸王、雪鹰、王子）；印刷：彩色印刷；</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188" w:type="dxa"/>
            <w:shd w:val="clear" w:color="auto" w:fill="auto"/>
            <w:noWrap/>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份</w:t>
            </w:r>
          </w:p>
        </w:tc>
      </w:tr>
      <w:tr w:rsidR="00993B72">
        <w:trPr>
          <w:trHeight w:val="1425"/>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lastRenderedPageBreak/>
              <w:t>4</w:t>
            </w:r>
          </w:p>
        </w:tc>
        <w:tc>
          <w:tcPr>
            <w:tcW w:w="1726"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序号26 住院通知书</w:t>
            </w:r>
          </w:p>
        </w:tc>
        <w:tc>
          <w:tcPr>
            <w:tcW w:w="3479"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规格：32开；纸张：70克双胶纸（金球、王子、品旺）；印刷：单面单色；糊本</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188"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100张/本</w:t>
            </w:r>
          </w:p>
        </w:tc>
      </w:tr>
      <w:tr w:rsidR="00993B72">
        <w:trPr>
          <w:trHeight w:val="1425"/>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726"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序号43 PET/CT袋</w:t>
            </w:r>
          </w:p>
        </w:tc>
        <w:tc>
          <w:tcPr>
            <w:tcW w:w="3479"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规格：38*50cm；纸张：250克白卡；彩色印刷；覆光膜，钢刀，打扣，穿绳</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1188"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个</w:t>
            </w:r>
          </w:p>
        </w:tc>
      </w:tr>
      <w:tr w:rsidR="00993B72">
        <w:trPr>
          <w:trHeight w:val="1425"/>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6</w:t>
            </w:r>
          </w:p>
        </w:tc>
        <w:tc>
          <w:tcPr>
            <w:tcW w:w="1726"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序号59 住院病人入院须知</w:t>
            </w:r>
          </w:p>
        </w:tc>
        <w:tc>
          <w:tcPr>
            <w:tcW w:w="3479"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规格：A4;纸张：80克双胶；双面单色印刷；糊本</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188"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100张/本</w:t>
            </w:r>
          </w:p>
        </w:tc>
      </w:tr>
      <w:tr w:rsidR="00993B72">
        <w:trPr>
          <w:trHeight w:val="960"/>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7</w:t>
            </w:r>
          </w:p>
        </w:tc>
        <w:tc>
          <w:tcPr>
            <w:tcW w:w="1726"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序号87 工作手册</w:t>
            </w:r>
          </w:p>
        </w:tc>
        <w:tc>
          <w:tcPr>
            <w:tcW w:w="3479" w:type="dxa"/>
            <w:shd w:val="clear" w:color="auto" w:fill="auto"/>
            <w:tcMar>
              <w:top w:w="15" w:type="dxa"/>
              <w:left w:w="15" w:type="dxa"/>
              <w:right w:w="15" w:type="dxa"/>
            </w:tcMar>
            <w:vAlign w:val="center"/>
          </w:tcPr>
          <w:p w:rsidR="00993B72" w:rsidRDefault="0029076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规格：22*14.8cm；纸张：300克灰底白，80克双胶；印刷：封面变色皮革压痕，300克灰底白扉页包本，内页双面单色印刷；锁线装订</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188"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本</w:t>
            </w:r>
          </w:p>
        </w:tc>
      </w:tr>
      <w:tr w:rsidR="00993B72">
        <w:trPr>
          <w:trHeight w:val="720"/>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8</w:t>
            </w:r>
          </w:p>
        </w:tc>
        <w:tc>
          <w:tcPr>
            <w:tcW w:w="1726"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序号133 病历底版</w:t>
            </w:r>
          </w:p>
        </w:tc>
        <w:tc>
          <w:tcPr>
            <w:tcW w:w="3479" w:type="dxa"/>
            <w:shd w:val="clear" w:color="auto" w:fill="auto"/>
            <w:tcMar>
              <w:top w:w="15" w:type="dxa"/>
              <w:left w:w="15" w:type="dxa"/>
              <w:right w:w="15" w:type="dxa"/>
            </w:tcMar>
            <w:vAlign w:val="center"/>
          </w:tcPr>
          <w:p w:rsidR="00993B72" w:rsidRDefault="0029076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规格：21*31.5cm；纸张：220克牛卡；裱被，打钢刀，打洞，压痕</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188"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副</w:t>
            </w:r>
          </w:p>
        </w:tc>
      </w:tr>
      <w:tr w:rsidR="00993B72">
        <w:trPr>
          <w:trHeight w:val="1425"/>
          <w:jc w:val="center"/>
        </w:trPr>
        <w:tc>
          <w:tcPr>
            <w:tcW w:w="336" w:type="pct"/>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9</w:t>
            </w:r>
          </w:p>
        </w:tc>
        <w:tc>
          <w:tcPr>
            <w:tcW w:w="1726"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序号153 固定资产管理登记册</w:t>
            </w:r>
          </w:p>
        </w:tc>
        <w:tc>
          <w:tcPr>
            <w:tcW w:w="3479" w:type="dxa"/>
            <w:shd w:val="clear" w:color="auto" w:fill="auto"/>
            <w:tcMar>
              <w:top w:w="15" w:type="dxa"/>
              <w:left w:w="15" w:type="dxa"/>
              <w:right w:w="15" w:type="dxa"/>
            </w:tcMar>
            <w:vAlign w:val="center"/>
          </w:tcPr>
          <w:p w:rsidR="00993B72" w:rsidRDefault="00290764">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规格：18.5*26cm；封面皮箱板包皮革，烫金；内页20丝透明塑料压痕，打活扣</w:t>
            </w:r>
          </w:p>
        </w:tc>
        <w:tc>
          <w:tcPr>
            <w:tcW w:w="1380"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w:t>
            </w:r>
          </w:p>
        </w:tc>
        <w:tc>
          <w:tcPr>
            <w:tcW w:w="1188" w:type="dxa"/>
            <w:shd w:val="clear" w:color="auto" w:fill="auto"/>
            <w:tcMar>
              <w:top w:w="15" w:type="dxa"/>
              <w:left w:w="15" w:type="dxa"/>
              <w:right w:w="15" w:type="dxa"/>
            </w:tcMar>
            <w:vAlign w:val="center"/>
          </w:tcPr>
          <w:p w:rsidR="00993B72" w:rsidRDefault="0029076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本</w:t>
            </w:r>
          </w:p>
        </w:tc>
      </w:tr>
    </w:tbl>
    <w:p w:rsidR="00993B72" w:rsidRPr="00032F0A" w:rsidRDefault="00290764">
      <w:pPr>
        <w:pStyle w:val="a6"/>
        <w:widowControl/>
        <w:spacing w:before="105" w:beforeAutospacing="0" w:after="105" w:afterAutospacing="0" w:line="405" w:lineRule="atLeast"/>
        <w:rPr>
          <w:rFonts w:ascii="宋体" w:eastAsia="宋体" w:hAnsi="宋体" w:cs="宋体"/>
          <w:color w:val="000000" w:themeColor="text1"/>
          <w:shd w:val="clear" w:color="auto" w:fill="FFFFFF"/>
        </w:rPr>
      </w:pPr>
      <w:r w:rsidRPr="00032F0A">
        <w:rPr>
          <w:rFonts w:ascii="宋体" w:eastAsia="宋体" w:hAnsi="宋体" w:cs="宋体" w:hint="eastAsia"/>
          <w:color w:val="000000" w:themeColor="text1"/>
          <w:shd w:val="clear" w:color="auto" w:fill="FFFFFF"/>
        </w:rPr>
        <w:t>注：样品具体规格参数要求详见采购清单。</w:t>
      </w:r>
    </w:p>
    <w:p w:rsidR="00993B72" w:rsidRDefault="00A141CF">
      <w:pPr>
        <w:pStyle w:val="a6"/>
        <w:widowControl/>
        <w:spacing w:before="75" w:beforeAutospacing="0" w:after="75" w:afterAutospacing="0" w:line="360" w:lineRule="atLeast"/>
      </w:pPr>
      <w:r>
        <w:rPr>
          <w:rFonts w:ascii="宋体" w:eastAsia="宋体" w:hAnsi="宋体" w:cs="宋体" w:hint="eastAsia"/>
        </w:rPr>
        <w:t>4.</w:t>
      </w:r>
      <w:r w:rsidR="00290764">
        <w:rPr>
          <w:rFonts w:ascii="宋体" w:eastAsia="宋体" w:hAnsi="宋体" w:cs="宋体" w:hint="eastAsia"/>
        </w:rPr>
        <w:t>1、样品须在</w:t>
      </w:r>
      <w:r w:rsidR="006171B1">
        <w:rPr>
          <w:rFonts w:ascii="宋体" w:eastAsia="宋体" w:hAnsi="宋体" w:cs="宋体" w:hint="eastAsia"/>
        </w:rPr>
        <w:t>遴选</w:t>
      </w:r>
      <w:r w:rsidR="00290764">
        <w:rPr>
          <w:rFonts w:ascii="宋体" w:eastAsia="宋体" w:hAnsi="宋体" w:cs="宋体" w:hint="eastAsia"/>
        </w:rPr>
        <w:t>文件递交截止时间前送达指定地点并进行样品签到手续，否则其</w:t>
      </w:r>
      <w:r>
        <w:rPr>
          <w:rFonts w:ascii="宋体" w:eastAsia="宋体" w:hAnsi="宋体" w:cs="宋体" w:hint="eastAsia"/>
        </w:rPr>
        <w:t>遴选</w:t>
      </w:r>
      <w:r w:rsidR="00290764">
        <w:rPr>
          <w:rFonts w:ascii="宋体" w:eastAsia="宋体" w:hAnsi="宋体" w:cs="宋体" w:hint="eastAsia"/>
        </w:rPr>
        <w:t>文件将被拒绝。</w:t>
      </w:r>
    </w:p>
    <w:p w:rsidR="00993B72" w:rsidRDefault="00A141CF">
      <w:pPr>
        <w:pStyle w:val="a6"/>
        <w:widowControl/>
        <w:spacing w:before="75" w:beforeAutospacing="0" w:after="75" w:afterAutospacing="0" w:line="360" w:lineRule="atLeast"/>
      </w:pPr>
      <w:r>
        <w:rPr>
          <w:rFonts w:ascii="宋体" w:eastAsia="宋体" w:hAnsi="宋体" w:cs="宋体" w:hint="eastAsia"/>
        </w:rPr>
        <w:t>4.</w:t>
      </w:r>
      <w:r w:rsidR="00290764">
        <w:rPr>
          <w:rFonts w:ascii="宋体" w:eastAsia="宋体" w:hAnsi="宋体" w:cs="宋体" w:hint="eastAsia"/>
        </w:rPr>
        <w:t>2、样品均须标明货物名 称及对应规格。样品和包装均不得标明供应商名称，由采购单位现场编号并供评委评标。</w:t>
      </w:r>
    </w:p>
    <w:p w:rsidR="00993B72" w:rsidRDefault="00A141CF">
      <w:pPr>
        <w:pStyle w:val="a6"/>
        <w:widowControl/>
        <w:spacing w:before="75" w:beforeAutospacing="0" w:after="75" w:afterAutospacing="0" w:line="360" w:lineRule="atLeast"/>
      </w:pPr>
      <w:r>
        <w:rPr>
          <w:rFonts w:ascii="宋体" w:eastAsia="宋体" w:hAnsi="宋体" w:cs="宋体" w:hint="eastAsia"/>
        </w:rPr>
        <w:t>4.</w:t>
      </w:r>
      <w:r w:rsidR="00290764">
        <w:rPr>
          <w:rFonts w:ascii="宋体" w:eastAsia="宋体" w:hAnsi="宋体" w:cs="宋体" w:hint="eastAsia"/>
        </w:rPr>
        <w:t>3、样品提供不全的，将不被推荐为供应商候选人。</w:t>
      </w:r>
    </w:p>
    <w:p w:rsidR="00993B72" w:rsidRDefault="00A141CF">
      <w:pPr>
        <w:pStyle w:val="a6"/>
        <w:widowControl/>
        <w:spacing w:before="75" w:beforeAutospacing="0" w:after="75" w:afterAutospacing="0" w:line="360" w:lineRule="atLeast"/>
      </w:pPr>
      <w:r>
        <w:rPr>
          <w:rFonts w:ascii="宋体" w:eastAsia="宋体" w:hAnsi="宋体" w:cs="宋体" w:hint="eastAsia"/>
        </w:rPr>
        <w:t>4.</w:t>
      </w:r>
      <w:r w:rsidR="00290764">
        <w:rPr>
          <w:rFonts w:ascii="宋体" w:eastAsia="宋体" w:hAnsi="宋体" w:cs="宋体" w:hint="eastAsia"/>
        </w:rPr>
        <w:t>4、评标过程中可能对样品进行拆散检验，由此可能造成的损坏由投标人自行承担。</w:t>
      </w:r>
    </w:p>
    <w:p w:rsidR="00993B72" w:rsidRPr="007A60DC" w:rsidRDefault="00A141CF" w:rsidP="007A60DC">
      <w:pPr>
        <w:widowControl/>
        <w:jc w:val="left"/>
        <w:rPr>
          <w:rFonts w:ascii="宋体" w:eastAsia="宋体" w:hAnsi="宋体" w:cs="宋体"/>
          <w:color w:val="0000FF"/>
          <w:sz w:val="24"/>
          <w:shd w:val="clear" w:color="auto" w:fill="FFFFFF"/>
        </w:rPr>
      </w:pPr>
      <w:r>
        <w:rPr>
          <w:rFonts w:ascii="宋体" w:eastAsia="宋体" w:hAnsi="宋体" w:cs="宋体" w:hint="eastAsia"/>
          <w:spacing w:val="-15"/>
          <w:kern w:val="0"/>
          <w:sz w:val="24"/>
        </w:rPr>
        <w:t>4.5</w:t>
      </w:r>
      <w:r w:rsidR="00290764">
        <w:rPr>
          <w:rFonts w:ascii="宋体" w:eastAsia="宋体" w:hAnsi="宋体" w:cs="宋体" w:hint="eastAsia"/>
          <w:spacing w:val="-15"/>
          <w:kern w:val="0"/>
          <w:sz w:val="24"/>
        </w:rPr>
        <w:t>、样品退还安排：供应商样品须交由采购方封存保留作为验收样本，未中标供应商提供的样品在开标结束后予以退还，逾期未自行处理所造成的损失由投标人自行负责。</w:t>
      </w:r>
    </w:p>
    <w:p w:rsidR="00993B72" w:rsidRDefault="00290764">
      <w:pPr>
        <w:pStyle w:val="a6"/>
        <w:widowControl/>
        <w:spacing w:beforeAutospacing="0" w:after="150" w:afterAutospacing="0" w:line="405" w:lineRule="atLeast"/>
        <w:rPr>
          <w:rFonts w:ascii="宋体" w:eastAsia="宋体" w:hAnsi="宋体" w:cs="宋体"/>
          <w:b/>
        </w:rPr>
      </w:pPr>
      <w:r>
        <w:rPr>
          <w:rStyle w:val="3Char"/>
          <w:rFonts w:hint="eastAsia"/>
          <w:b w:val="0"/>
          <w:sz w:val="24"/>
          <w:szCs w:val="24"/>
        </w:rPr>
        <w:t>5、</w:t>
      </w:r>
      <w:r>
        <w:rPr>
          <w:rFonts w:ascii="宋体" w:eastAsia="宋体" w:hAnsi="宋体" w:cs="宋体" w:hint="eastAsia"/>
          <w:b/>
        </w:rPr>
        <w:t>业绩及满意度</w:t>
      </w:r>
    </w:p>
    <w:p w:rsidR="00993B72" w:rsidRPr="001D28B8" w:rsidRDefault="00290764" w:rsidP="001D28B8">
      <w:pPr>
        <w:pStyle w:val="a6"/>
        <w:widowControl/>
        <w:spacing w:beforeAutospacing="0" w:after="150" w:afterAutospacing="0" w:line="405" w:lineRule="atLeast"/>
        <w:rPr>
          <w:rFonts w:ascii="宋体" w:eastAsia="宋体" w:hAnsi="宋体" w:cs="宋体"/>
          <w:spacing w:val="-15"/>
        </w:rPr>
      </w:pPr>
      <w:bookmarkStart w:id="0" w:name="_GoBack"/>
      <w:r w:rsidRPr="007A60DC">
        <w:rPr>
          <w:rFonts w:ascii="宋体" w:eastAsia="宋体" w:hAnsi="宋体" w:cs="宋体" w:hint="eastAsia"/>
          <w:spacing w:val="-15"/>
        </w:rPr>
        <w:t>参与遴选的企业需自行提供参与过医疗行业印刷服务项目的业绩及由业主方出具的满意度考核。（若有）</w:t>
      </w:r>
      <w:bookmarkEnd w:id="0"/>
    </w:p>
    <w:p w:rsidR="00993B72" w:rsidRDefault="00290764">
      <w:pPr>
        <w:widowControl/>
        <w:shd w:val="clear" w:color="auto" w:fill="FFFFFF"/>
        <w:spacing w:line="301" w:lineRule="atLeast"/>
        <w:jc w:val="left"/>
        <w:rPr>
          <w:rFonts w:ascii="宋体" w:eastAsia="宋体" w:hAnsi="宋体" w:cs="宋体"/>
          <w:b/>
          <w:bCs/>
          <w:vanish/>
          <w:color w:val="000000"/>
          <w:kern w:val="0"/>
          <w:sz w:val="13"/>
          <w:szCs w:val="13"/>
          <w:shd w:val="clear" w:color="auto" w:fill="FFFFFF"/>
        </w:rPr>
      </w:pPr>
      <w:r>
        <w:rPr>
          <w:rFonts w:ascii="宋体" w:eastAsia="宋体" w:hAnsi="宋体" w:cs="宋体" w:hint="eastAsia"/>
          <w:b/>
          <w:bCs/>
          <w:vanish/>
          <w:color w:val="000000"/>
          <w:kern w:val="0"/>
          <w:sz w:val="13"/>
          <w:szCs w:val="13"/>
          <w:shd w:val="clear" w:color="auto" w:fill="FFFFFF"/>
        </w:rPr>
        <w:t>附件下载:</w:t>
      </w:r>
    </w:p>
    <w:sectPr w:rsidR="00993B72" w:rsidSect="00993B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A25" w:rsidRDefault="00434A25" w:rsidP="00290764">
      <w:r>
        <w:separator/>
      </w:r>
    </w:p>
  </w:endnote>
  <w:endnote w:type="continuationSeparator" w:id="1">
    <w:p w:rsidR="00434A25" w:rsidRDefault="00434A25" w:rsidP="00290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A25" w:rsidRDefault="00434A25" w:rsidP="00290764">
      <w:r>
        <w:separator/>
      </w:r>
    </w:p>
  </w:footnote>
  <w:footnote w:type="continuationSeparator" w:id="1">
    <w:p w:rsidR="00434A25" w:rsidRDefault="00434A25" w:rsidP="002907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53AEF"/>
    <w:rsid w:val="00032F0A"/>
    <w:rsid w:val="00036F01"/>
    <w:rsid w:val="0010740B"/>
    <w:rsid w:val="0011188C"/>
    <w:rsid w:val="001376EF"/>
    <w:rsid w:val="00151223"/>
    <w:rsid w:val="00151A4F"/>
    <w:rsid w:val="00153AEF"/>
    <w:rsid w:val="001D28B8"/>
    <w:rsid w:val="00214735"/>
    <w:rsid w:val="002267A0"/>
    <w:rsid w:val="00290764"/>
    <w:rsid w:val="00300418"/>
    <w:rsid w:val="00337E80"/>
    <w:rsid w:val="003655D2"/>
    <w:rsid w:val="00434A25"/>
    <w:rsid w:val="00452801"/>
    <w:rsid w:val="004F5D44"/>
    <w:rsid w:val="00504C39"/>
    <w:rsid w:val="00513541"/>
    <w:rsid w:val="0052568E"/>
    <w:rsid w:val="00553551"/>
    <w:rsid w:val="00554539"/>
    <w:rsid w:val="006130AA"/>
    <w:rsid w:val="006171B1"/>
    <w:rsid w:val="00620C39"/>
    <w:rsid w:val="00627B8A"/>
    <w:rsid w:val="0063196D"/>
    <w:rsid w:val="0066518A"/>
    <w:rsid w:val="006701C6"/>
    <w:rsid w:val="00674196"/>
    <w:rsid w:val="006B647F"/>
    <w:rsid w:val="006E7738"/>
    <w:rsid w:val="00736C9C"/>
    <w:rsid w:val="007A60DC"/>
    <w:rsid w:val="007C5432"/>
    <w:rsid w:val="007C7B55"/>
    <w:rsid w:val="007D6647"/>
    <w:rsid w:val="008143C1"/>
    <w:rsid w:val="008F1B9A"/>
    <w:rsid w:val="00912B3A"/>
    <w:rsid w:val="0091555B"/>
    <w:rsid w:val="0092025E"/>
    <w:rsid w:val="00943724"/>
    <w:rsid w:val="00993B72"/>
    <w:rsid w:val="00A141CF"/>
    <w:rsid w:val="00A30725"/>
    <w:rsid w:val="00B05DBC"/>
    <w:rsid w:val="00B8235C"/>
    <w:rsid w:val="00C169B5"/>
    <w:rsid w:val="00C97C4F"/>
    <w:rsid w:val="00CB641F"/>
    <w:rsid w:val="00CF1A41"/>
    <w:rsid w:val="00DC6EC0"/>
    <w:rsid w:val="00E153AB"/>
    <w:rsid w:val="00EF2F19"/>
    <w:rsid w:val="00EF7953"/>
    <w:rsid w:val="00FB4DD0"/>
    <w:rsid w:val="1E095D19"/>
    <w:rsid w:val="1FB678B5"/>
    <w:rsid w:val="509C49DF"/>
    <w:rsid w:val="5A2D0B1E"/>
    <w:rsid w:val="621C5E49"/>
    <w:rsid w:val="6F0D427D"/>
    <w:rsid w:val="706B3B3C"/>
    <w:rsid w:val="7D845D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B72"/>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993B72"/>
    <w:pPr>
      <w:spacing w:beforeAutospacing="1" w:afterAutospacing="1"/>
      <w:jc w:val="left"/>
      <w:outlineLvl w:val="0"/>
    </w:pPr>
    <w:rPr>
      <w:rFonts w:ascii="宋体" w:eastAsia="宋体" w:hAnsi="宋体" w:cs="宋体" w:hint="eastAsia"/>
      <w:b/>
      <w:kern w:val="44"/>
      <w:sz w:val="48"/>
      <w:szCs w:val="48"/>
    </w:rPr>
  </w:style>
  <w:style w:type="paragraph" w:styleId="3">
    <w:name w:val="heading 3"/>
    <w:basedOn w:val="a"/>
    <w:next w:val="a"/>
    <w:link w:val="3Char"/>
    <w:unhideWhenUsed/>
    <w:qFormat/>
    <w:rsid w:val="00993B72"/>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93B72"/>
  </w:style>
  <w:style w:type="paragraph" w:styleId="a4">
    <w:name w:val="footer"/>
    <w:basedOn w:val="a"/>
    <w:link w:val="Char0"/>
    <w:unhideWhenUsed/>
    <w:rsid w:val="00993B72"/>
    <w:pPr>
      <w:tabs>
        <w:tab w:val="center" w:pos="4153"/>
        <w:tab w:val="right" w:pos="8306"/>
      </w:tabs>
      <w:snapToGrid w:val="0"/>
      <w:jc w:val="left"/>
    </w:pPr>
    <w:rPr>
      <w:sz w:val="18"/>
      <w:szCs w:val="18"/>
    </w:rPr>
  </w:style>
  <w:style w:type="paragraph" w:styleId="a5">
    <w:name w:val="header"/>
    <w:basedOn w:val="a"/>
    <w:link w:val="Char1"/>
    <w:unhideWhenUsed/>
    <w:qFormat/>
    <w:rsid w:val="00993B7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93B72"/>
    <w:pPr>
      <w:spacing w:beforeAutospacing="1" w:afterAutospacing="1"/>
      <w:jc w:val="left"/>
    </w:pPr>
    <w:rPr>
      <w:rFonts w:cs="Times New Roman"/>
      <w:kern w:val="0"/>
      <w:sz w:val="24"/>
    </w:rPr>
  </w:style>
  <w:style w:type="character" w:styleId="a7">
    <w:name w:val="Strong"/>
    <w:basedOn w:val="a0"/>
    <w:qFormat/>
    <w:rsid w:val="00993B72"/>
    <w:rPr>
      <w:b/>
    </w:rPr>
  </w:style>
  <w:style w:type="character" w:customStyle="1" w:styleId="Char1">
    <w:name w:val="页眉 Char"/>
    <w:basedOn w:val="a0"/>
    <w:link w:val="a5"/>
    <w:rsid w:val="00993B72"/>
    <w:rPr>
      <w:sz w:val="18"/>
      <w:szCs w:val="18"/>
    </w:rPr>
  </w:style>
  <w:style w:type="character" w:customStyle="1" w:styleId="Char0">
    <w:name w:val="页脚 Char"/>
    <w:basedOn w:val="a0"/>
    <w:link w:val="a4"/>
    <w:rsid w:val="00993B72"/>
    <w:rPr>
      <w:sz w:val="18"/>
      <w:szCs w:val="18"/>
    </w:rPr>
  </w:style>
  <w:style w:type="character" w:customStyle="1" w:styleId="3Char">
    <w:name w:val="标题 3 Char"/>
    <w:basedOn w:val="a0"/>
    <w:link w:val="3"/>
    <w:qFormat/>
    <w:rsid w:val="00993B72"/>
    <w:rPr>
      <w:rFonts w:ascii="宋体" w:eastAsia="宋体" w:hAnsi="宋体" w:cs="Times New Roman"/>
      <w:b/>
      <w:kern w:val="0"/>
      <w:sz w:val="27"/>
      <w:szCs w:val="27"/>
    </w:rPr>
  </w:style>
  <w:style w:type="character" w:customStyle="1" w:styleId="Char">
    <w:name w:val="正文文本 Char"/>
    <w:basedOn w:val="a0"/>
    <w:link w:val="a3"/>
    <w:rsid w:val="00993B72"/>
    <w:rPr>
      <w:szCs w:val="24"/>
    </w:rPr>
  </w:style>
  <w:style w:type="character" w:customStyle="1" w:styleId="font81">
    <w:name w:val="font81"/>
    <w:basedOn w:val="a0"/>
    <w:qFormat/>
    <w:rsid w:val="00993B72"/>
    <w:rPr>
      <w:rFonts w:ascii="宋体" w:eastAsia="宋体" w:hAnsi="宋体" w:cs="宋体" w:hint="eastAsia"/>
      <w:color w:val="000000"/>
      <w:sz w:val="20"/>
      <w:szCs w:val="20"/>
      <w:u w:val="single"/>
    </w:rPr>
  </w:style>
  <w:style w:type="character" w:customStyle="1" w:styleId="1Char">
    <w:name w:val="标题 1 Char"/>
    <w:basedOn w:val="a0"/>
    <w:link w:val="1"/>
    <w:rsid w:val="00993B72"/>
    <w:rPr>
      <w:rFonts w:ascii="宋体" w:eastAsia="宋体" w:hAnsi="宋体" w:cs="宋体"/>
      <w:b/>
      <w:kern w:val="44"/>
      <w:sz w:val="48"/>
      <w:szCs w:val="48"/>
    </w:rPr>
  </w:style>
  <w:style w:type="paragraph" w:styleId="a8">
    <w:name w:val="No Spacing"/>
    <w:uiPriority w:val="1"/>
    <w:qFormat/>
    <w:rsid w:val="00993B72"/>
    <w:pPr>
      <w:widowControl w:val="0"/>
      <w:jc w:val="both"/>
    </w:pPr>
    <w:rPr>
      <w:rFonts w:asciiTheme="minorHAnsi" w:eastAsiaTheme="minorEastAsia" w:hAnsiTheme="minorHAnsi" w:cstheme="minorBidi"/>
      <w:kern w:val="2"/>
      <w:sz w:val="21"/>
      <w:szCs w:val="22"/>
    </w:rPr>
  </w:style>
  <w:style w:type="paragraph" w:customStyle="1" w:styleId="10">
    <w:name w:val="普通(网站)1"/>
    <w:basedOn w:val="a"/>
    <w:rsid w:val="00993B72"/>
    <w:pPr>
      <w:spacing w:beforeAutospacing="1" w:afterAutospacing="1"/>
      <w:jc w:val="left"/>
    </w:pPr>
    <w:rPr>
      <w:rFonts w:ascii="Calibri" w:eastAsia="宋体" w:hAnsi="Calibri" w:cs="黑体"/>
      <w:kern w:val="0"/>
      <w:sz w:val="24"/>
    </w:rPr>
  </w:style>
  <w:style w:type="paragraph" w:customStyle="1" w:styleId="a9">
    <w:name w:val="正文首缩两字"/>
    <w:basedOn w:val="a"/>
    <w:rsid w:val="00993B72"/>
    <w:rPr>
      <w:rFonts w:ascii="Verdana" w:eastAsia="宋体" w:hAnsi="Verdana" w:cs="黑体"/>
    </w:rPr>
  </w:style>
  <w:style w:type="character" w:customStyle="1" w:styleId="font01">
    <w:name w:val="font01"/>
    <w:basedOn w:val="a0"/>
    <w:rsid w:val="00993B72"/>
    <w:rPr>
      <w:rFonts w:ascii="宋体" w:eastAsia="宋体" w:hAnsi="宋体" w:cs="宋体" w:hint="eastAsia"/>
      <w:color w:val="000000"/>
      <w:sz w:val="24"/>
      <w:szCs w:val="24"/>
      <w:u w:val="single"/>
    </w:rPr>
  </w:style>
  <w:style w:type="character" w:customStyle="1" w:styleId="font11">
    <w:name w:val="font11"/>
    <w:basedOn w:val="a0"/>
    <w:rsid w:val="00993B72"/>
    <w:rPr>
      <w:rFonts w:ascii="宋体" w:eastAsia="宋体" w:hAnsi="宋体" w:cs="宋体" w:hint="eastAsia"/>
      <w:color w:val="000000"/>
      <w:sz w:val="24"/>
      <w:szCs w:val="24"/>
      <w:u w:val="none"/>
    </w:rPr>
  </w:style>
  <w:style w:type="character" w:customStyle="1" w:styleId="font31">
    <w:name w:val="font31"/>
    <w:basedOn w:val="a0"/>
    <w:rsid w:val="00993B72"/>
    <w:rPr>
      <w:rFonts w:ascii="宋体" w:eastAsia="宋体" w:hAnsi="宋体" w:cs="宋体" w:hint="eastAsia"/>
      <w:color w:val="000000"/>
      <w:sz w:val="24"/>
      <w:szCs w:val="24"/>
      <w:u w:val="single"/>
    </w:rPr>
  </w:style>
  <w:style w:type="character" w:customStyle="1" w:styleId="font51">
    <w:name w:val="font51"/>
    <w:basedOn w:val="a0"/>
    <w:rsid w:val="00993B72"/>
    <w:rPr>
      <w:rFonts w:ascii="宋体" w:eastAsia="宋体" w:hAnsi="宋体" w:cs="宋体" w:hint="eastAsia"/>
      <w:color w:val="000000"/>
      <w:sz w:val="20"/>
      <w:szCs w:val="20"/>
      <w:u w:val="none"/>
    </w:rPr>
  </w:style>
  <w:style w:type="paragraph" w:customStyle="1" w:styleId="Default">
    <w:name w:val="Default"/>
    <w:qFormat/>
    <w:rsid w:val="00993B72"/>
    <w:pPr>
      <w:widowControl w:val="0"/>
      <w:autoSpaceDE w:val="0"/>
      <w:autoSpaceDN w:val="0"/>
      <w:adjustRightInd w:val="0"/>
    </w:pPr>
    <w:rPr>
      <w:rFonts w:ascii="宋体"/>
      <w:color w:val="000000"/>
      <w:sz w:val="24"/>
      <w:szCs w:val="24"/>
    </w:rPr>
  </w:style>
  <w:style w:type="character" w:customStyle="1" w:styleId="font21">
    <w:name w:val="font21"/>
    <w:basedOn w:val="a0"/>
    <w:rsid w:val="00993B72"/>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1627</Words>
  <Characters>9279</Characters>
  <Application>Microsoft Office Word</Application>
  <DocSecurity>0</DocSecurity>
  <Lines>77</Lines>
  <Paragraphs>21</Paragraphs>
  <ScaleCrop>false</ScaleCrop>
  <Company>HP</Company>
  <LinksUpToDate>false</LinksUpToDate>
  <CharactersWithSpaces>10885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Inc.</cp:lastModifiedBy>
  <cp:revision>8</cp:revision>
  <dcterms:created xsi:type="dcterms:W3CDTF">2022-04-01T07:30:00Z</dcterms:created>
  <dcterms:modified xsi:type="dcterms:W3CDTF">2022-04-19T01:13:00Z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998401C25AA043A3A50C2AB818A4D6F2</vt:lpwstr>
  </property>
</Properties>
</file>