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6E8D" w:rsidRDefault="00DD6E8D">
      <w:pPr>
        <w:pStyle w:val="a8"/>
        <w:spacing w:before="75" w:beforeAutospacing="0" w:after="75" w:afterAutospacing="0"/>
        <w:jc w:val="center"/>
        <w:rPr>
          <w:rFonts w:ascii="宋体" w:eastAsia="宋体" w:hAnsi="宋体" w:cs="宋体"/>
          <w:b/>
          <w:bCs/>
          <w:sz w:val="32"/>
          <w:szCs w:val="32"/>
        </w:rPr>
      </w:pPr>
    </w:p>
    <w:p w:rsidR="001F4E3F" w:rsidRPr="001F4E3F" w:rsidRDefault="001F4E3F" w:rsidP="001F4E3F">
      <w:pPr>
        <w:adjustRightInd/>
        <w:snapToGrid/>
        <w:spacing w:after="0" w:line="480" w:lineRule="atLeast"/>
        <w:jc w:val="center"/>
        <w:rPr>
          <w:rFonts w:ascii="宋体" w:eastAsia="宋体" w:hAnsi="宋体" w:cs="宋体"/>
          <w:b/>
          <w:bCs/>
          <w:color w:val="404040"/>
          <w:sz w:val="32"/>
          <w:szCs w:val="32"/>
        </w:rPr>
      </w:pPr>
      <w:r w:rsidRPr="001F4E3F">
        <w:rPr>
          <w:rFonts w:ascii="宋体" w:eastAsia="宋体" w:hAnsi="宋体" w:cs="宋体"/>
          <w:b/>
          <w:bCs/>
          <w:color w:val="404040"/>
          <w:sz w:val="32"/>
          <w:szCs w:val="32"/>
        </w:rPr>
        <w:t>福建省肿瘤医院视频安防监控设施维保服务</w:t>
      </w:r>
    </w:p>
    <w:p w:rsidR="00DD6E8D" w:rsidRPr="005952A5" w:rsidRDefault="00A24358">
      <w:pPr>
        <w:adjustRightInd/>
        <w:snapToGrid/>
        <w:spacing w:after="0" w:line="480" w:lineRule="atLeast"/>
        <w:jc w:val="center"/>
        <w:rPr>
          <w:rFonts w:ascii="宋体" w:eastAsia="宋体" w:hAnsi="宋体" w:cs="宋体"/>
          <w:b/>
          <w:bCs/>
          <w:color w:val="404040"/>
          <w:sz w:val="32"/>
          <w:szCs w:val="32"/>
        </w:rPr>
      </w:pPr>
      <w:r w:rsidRPr="005952A5">
        <w:rPr>
          <w:rFonts w:ascii="宋体" w:eastAsia="宋体" w:hAnsi="宋体" w:cs="宋体" w:hint="eastAsia"/>
          <w:b/>
          <w:bCs/>
          <w:color w:val="404040"/>
          <w:sz w:val="32"/>
          <w:szCs w:val="32"/>
        </w:rPr>
        <w:t>项目招标采购公告</w:t>
      </w:r>
    </w:p>
    <w:p w:rsidR="00DD6E8D" w:rsidRPr="005952A5" w:rsidRDefault="00A24358">
      <w:pPr>
        <w:adjustRightInd/>
        <w:snapToGrid/>
        <w:spacing w:before="150" w:after="0" w:line="480" w:lineRule="atLeast"/>
        <w:jc w:val="both"/>
        <w:rPr>
          <w:rFonts w:ascii="方正仿宋简体" w:eastAsia="方正仿宋简体" w:hAnsi="宋体" w:cs="宋体"/>
          <w:color w:val="404040"/>
          <w:sz w:val="28"/>
          <w:szCs w:val="28"/>
        </w:rPr>
      </w:pPr>
      <w:r w:rsidRPr="005952A5">
        <w:rPr>
          <w:rFonts w:ascii="黑体" w:eastAsia="黑体" w:hAnsi="黑体" w:cs="宋体" w:hint="eastAsia"/>
          <w:b/>
          <w:bCs/>
          <w:color w:val="404040"/>
          <w:sz w:val="26"/>
        </w:rPr>
        <w:t>一、招标项目概况和范围</w:t>
      </w:r>
    </w:p>
    <w:p w:rsidR="00DD6E8D" w:rsidRPr="005952A5" w:rsidRDefault="00A24358">
      <w:pPr>
        <w:pStyle w:val="ac"/>
        <w:numPr>
          <w:ilvl w:val="0"/>
          <w:numId w:val="1"/>
        </w:numPr>
        <w:adjustRightInd/>
        <w:snapToGrid/>
        <w:spacing w:after="0" w:line="480" w:lineRule="atLeast"/>
        <w:ind w:firstLineChars="0"/>
        <w:rPr>
          <w:rFonts w:ascii="宋体" w:eastAsia="宋体" w:hAnsi="宋体" w:cs="宋体"/>
          <w:color w:val="404040"/>
          <w:sz w:val="26"/>
          <w:szCs w:val="26"/>
        </w:rPr>
      </w:pPr>
      <w:r w:rsidRPr="005952A5">
        <w:rPr>
          <w:rFonts w:ascii="宋体" w:eastAsia="宋体" w:hAnsi="宋体" w:cs="宋体" w:hint="eastAsia"/>
          <w:color w:val="404040"/>
          <w:sz w:val="26"/>
          <w:szCs w:val="26"/>
        </w:rPr>
        <w:t>项目名称：福建省肿瘤医院</w:t>
      </w:r>
      <w:r w:rsidR="001F4E3F" w:rsidRPr="001F4E3F">
        <w:rPr>
          <w:rFonts w:ascii="宋体" w:eastAsia="宋体" w:hAnsi="宋体" w:cs="宋体"/>
          <w:color w:val="404040"/>
          <w:sz w:val="26"/>
          <w:szCs w:val="26"/>
        </w:rPr>
        <w:t>视频安防监控设施维保</w:t>
      </w:r>
      <w:r w:rsidRPr="005952A5">
        <w:rPr>
          <w:rFonts w:ascii="宋体" w:eastAsia="宋体" w:hAnsi="宋体" w:cs="宋体" w:hint="eastAsia"/>
          <w:color w:val="404040"/>
          <w:sz w:val="26"/>
          <w:szCs w:val="26"/>
        </w:rPr>
        <w:t>服务项目</w:t>
      </w:r>
    </w:p>
    <w:p w:rsidR="00DD6E8D" w:rsidRPr="005952A5" w:rsidRDefault="00A24358">
      <w:pPr>
        <w:pStyle w:val="ac"/>
        <w:numPr>
          <w:ilvl w:val="0"/>
          <w:numId w:val="1"/>
        </w:numPr>
        <w:adjustRightInd/>
        <w:snapToGrid/>
        <w:spacing w:after="0" w:line="480" w:lineRule="atLeast"/>
        <w:ind w:firstLineChars="0"/>
        <w:rPr>
          <w:rFonts w:ascii="宋体" w:eastAsia="宋体" w:hAnsi="宋体" w:cs="宋体"/>
          <w:color w:val="404040"/>
          <w:sz w:val="26"/>
          <w:szCs w:val="26"/>
        </w:rPr>
      </w:pPr>
      <w:r w:rsidRPr="005952A5">
        <w:rPr>
          <w:rFonts w:ascii="宋体" w:eastAsia="宋体" w:hAnsi="宋体" w:cs="宋体" w:hint="eastAsia"/>
          <w:color w:val="404040"/>
          <w:sz w:val="26"/>
          <w:szCs w:val="26"/>
        </w:rPr>
        <w:t>项目地点：福马路420号。</w:t>
      </w:r>
    </w:p>
    <w:p w:rsidR="00DD6E8D" w:rsidRPr="005952A5" w:rsidRDefault="00A24358">
      <w:pPr>
        <w:pStyle w:val="ac"/>
        <w:numPr>
          <w:ilvl w:val="0"/>
          <w:numId w:val="1"/>
        </w:numPr>
        <w:adjustRightInd/>
        <w:snapToGrid/>
        <w:spacing w:after="0" w:line="480" w:lineRule="atLeast"/>
        <w:ind w:firstLineChars="0"/>
        <w:rPr>
          <w:rFonts w:ascii="宋体" w:eastAsia="宋体" w:hAnsi="宋体" w:cs="宋体"/>
          <w:color w:val="404040"/>
          <w:sz w:val="26"/>
          <w:szCs w:val="26"/>
        </w:rPr>
      </w:pPr>
      <w:r w:rsidRPr="005952A5">
        <w:rPr>
          <w:rFonts w:ascii="宋体" w:eastAsia="宋体" w:hAnsi="宋体" w:cs="宋体" w:hint="eastAsia"/>
          <w:color w:val="404040"/>
          <w:sz w:val="26"/>
          <w:szCs w:val="26"/>
        </w:rPr>
        <w:t>招标范围和内容：见附件。</w:t>
      </w:r>
    </w:p>
    <w:p w:rsidR="00DD6E8D" w:rsidRPr="00C75426" w:rsidRDefault="00A24358">
      <w:pPr>
        <w:pStyle w:val="ac"/>
        <w:numPr>
          <w:ilvl w:val="0"/>
          <w:numId w:val="1"/>
        </w:numPr>
        <w:adjustRightInd/>
        <w:snapToGrid/>
        <w:spacing w:after="0" w:line="480" w:lineRule="atLeast"/>
        <w:ind w:firstLineChars="0"/>
        <w:rPr>
          <w:rFonts w:ascii="宋体" w:eastAsia="宋体" w:hAnsi="宋体" w:cs="宋体"/>
          <w:color w:val="404040"/>
          <w:sz w:val="26"/>
          <w:szCs w:val="26"/>
        </w:rPr>
      </w:pPr>
      <w:r w:rsidRPr="00C75426">
        <w:rPr>
          <w:rFonts w:ascii="宋体" w:eastAsia="宋体" w:hAnsi="宋体" w:cs="宋体" w:hint="eastAsia"/>
          <w:color w:val="404040"/>
          <w:sz w:val="26"/>
          <w:szCs w:val="26"/>
        </w:rPr>
        <w:t>预算价：</w:t>
      </w:r>
      <w:r w:rsidR="00C75426" w:rsidRPr="00C75426">
        <w:rPr>
          <w:rFonts w:ascii="宋体" w:eastAsia="宋体" w:hAnsi="宋体" w:cs="宋体" w:hint="eastAsia"/>
          <w:color w:val="404040"/>
          <w:sz w:val="26"/>
          <w:szCs w:val="26"/>
        </w:rPr>
        <w:t>22</w:t>
      </w:r>
      <w:r w:rsidRPr="00C75426">
        <w:rPr>
          <w:rFonts w:ascii="宋体" w:eastAsia="宋体" w:hAnsi="宋体" w:cs="宋体" w:hint="eastAsia"/>
          <w:color w:val="404040"/>
          <w:sz w:val="26"/>
          <w:szCs w:val="26"/>
        </w:rPr>
        <w:t>万元</w:t>
      </w:r>
    </w:p>
    <w:p w:rsidR="00C75426" w:rsidRPr="00C75426" w:rsidRDefault="00C75426">
      <w:pPr>
        <w:pStyle w:val="ac"/>
        <w:numPr>
          <w:ilvl w:val="0"/>
          <w:numId w:val="1"/>
        </w:numPr>
        <w:adjustRightInd/>
        <w:snapToGrid/>
        <w:spacing w:after="0" w:line="480" w:lineRule="atLeast"/>
        <w:ind w:firstLineChars="0"/>
        <w:rPr>
          <w:rFonts w:ascii="宋体" w:eastAsia="宋体" w:hAnsi="宋体" w:cs="宋体"/>
          <w:color w:val="404040"/>
          <w:sz w:val="26"/>
          <w:szCs w:val="26"/>
        </w:rPr>
      </w:pPr>
      <w:r w:rsidRPr="00C75426">
        <w:rPr>
          <w:rFonts w:ascii="宋体" w:eastAsia="宋体" w:hAnsi="宋体" w:cs="宋体" w:hint="eastAsia"/>
          <w:color w:val="404040"/>
          <w:sz w:val="26"/>
          <w:szCs w:val="26"/>
        </w:rPr>
        <w:t>控制价：20万</w:t>
      </w:r>
      <w:r>
        <w:rPr>
          <w:rFonts w:ascii="宋体" w:eastAsia="宋体" w:hAnsi="宋体" w:cs="宋体" w:hint="eastAsia"/>
          <w:color w:val="404040"/>
          <w:sz w:val="26"/>
          <w:szCs w:val="26"/>
        </w:rPr>
        <w:t>元</w:t>
      </w:r>
    </w:p>
    <w:p w:rsidR="00DD6E8D" w:rsidRPr="005952A5" w:rsidRDefault="00A24358">
      <w:pPr>
        <w:adjustRightInd/>
        <w:snapToGrid/>
        <w:spacing w:before="150" w:after="0" w:line="480" w:lineRule="atLeast"/>
        <w:jc w:val="both"/>
        <w:rPr>
          <w:rFonts w:ascii="黑体" w:eastAsia="黑体" w:hAnsi="黑体" w:cs="宋体"/>
          <w:b/>
          <w:bCs/>
          <w:color w:val="404040"/>
          <w:sz w:val="26"/>
        </w:rPr>
      </w:pPr>
      <w:r w:rsidRPr="005952A5">
        <w:rPr>
          <w:rFonts w:ascii="黑体" w:eastAsia="黑体" w:hAnsi="黑体" w:cs="宋体" w:hint="eastAsia"/>
          <w:b/>
          <w:bCs/>
          <w:color w:val="404040"/>
          <w:sz w:val="26"/>
        </w:rPr>
        <w:t>二、投标人资格要求及审查办法</w:t>
      </w:r>
    </w:p>
    <w:p w:rsidR="00DD6E8D" w:rsidRPr="005952A5" w:rsidRDefault="00A24358">
      <w:pPr>
        <w:numPr>
          <w:ilvl w:val="0"/>
          <w:numId w:val="2"/>
        </w:numPr>
        <w:adjustRightInd/>
        <w:snapToGrid/>
        <w:spacing w:before="150" w:after="0" w:line="480" w:lineRule="atLeast"/>
        <w:jc w:val="both"/>
        <w:rPr>
          <w:rFonts w:ascii="宋体" w:eastAsia="宋体" w:hAnsi="宋体" w:cs="宋体"/>
          <w:color w:val="404040"/>
          <w:sz w:val="26"/>
          <w:szCs w:val="26"/>
        </w:rPr>
      </w:pPr>
      <w:r w:rsidRPr="005952A5">
        <w:rPr>
          <w:rFonts w:ascii="宋体" w:eastAsia="宋体" w:hAnsi="宋体" w:cs="宋体" w:hint="eastAsia"/>
          <w:color w:val="404040"/>
          <w:sz w:val="26"/>
          <w:szCs w:val="26"/>
        </w:rPr>
        <w:t>满足《中华人民共和国政府采购法》第二十二条规定。</w:t>
      </w:r>
    </w:p>
    <w:p w:rsidR="00DD6E8D" w:rsidRPr="005952A5" w:rsidRDefault="00A24358">
      <w:pPr>
        <w:numPr>
          <w:ilvl w:val="0"/>
          <w:numId w:val="2"/>
        </w:numPr>
        <w:adjustRightInd/>
        <w:snapToGrid/>
        <w:spacing w:before="150" w:after="0" w:line="480" w:lineRule="atLeast"/>
        <w:jc w:val="both"/>
        <w:rPr>
          <w:rFonts w:ascii="宋体" w:eastAsia="宋体" w:hAnsi="宋体" w:cs="宋体"/>
          <w:color w:val="404040"/>
          <w:sz w:val="26"/>
          <w:szCs w:val="26"/>
        </w:rPr>
      </w:pPr>
      <w:r w:rsidRPr="005952A5">
        <w:rPr>
          <w:rFonts w:ascii="宋体" w:eastAsia="宋体" w:hAnsi="宋体" w:cs="宋体" w:hint="eastAsia"/>
          <w:color w:val="404040"/>
          <w:sz w:val="26"/>
          <w:szCs w:val="26"/>
        </w:rPr>
        <w:t>落实政府采购政策需满足的资格要求。</w:t>
      </w:r>
    </w:p>
    <w:p w:rsidR="00DD6E8D" w:rsidRPr="005952A5" w:rsidRDefault="00A24358">
      <w:pPr>
        <w:numPr>
          <w:ilvl w:val="0"/>
          <w:numId w:val="2"/>
        </w:numPr>
        <w:adjustRightInd/>
        <w:snapToGrid/>
        <w:spacing w:before="150" w:after="0" w:line="480" w:lineRule="atLeast"/>
        <w:jc w:val="both"/>
        <w:rPr>
          <w:rFonts w:ascii="宋体" w:eastAsia="宋体" w:hAnsi="宋体" w:cs="宋体"/>
          <w:color w:val="404040"/>
          <w:sz w:val="26"/>
          <w:szCs w:val="26"/>
        </w:rPr>
      </w:pPr>
      <w:r w:rsidRPr="005952A5">
        <w:rPr>
          <w:rFonts w:ascii="宋体" w:eastAsia="宋体" w:hAnsi="宋体" w:cs="宋体" w:hint="eastAsia"/>
          <w:color w:val="404040"/>
          <w:sz w:val="26"/>
          <w:szCs w:val="26"/>
        </w:rPr>
        <w:t>委托代表人资格证明书（附法人及委托人身份证）。</w:t>
      </w:r>
    </w:p>
    <w:p w:rsidR="001F4E3F" w:rsidRDefault="001F4E3F" w:rsidP="001F4E3F">
      <w:pPr>
        <w:numPr>
          <w:ilvl w:val="0"/>
          <w:numId w:val="2"/>
        </w:numPr>
        <w:adjustRightInd/>
        <w:snapToGrid/>
        <w:spacing w:before="150" w:after="0" w:line="480" w:lineRule="atLeast"/>
        <w:jc w:val="both"/>
        <w:rPr>
          <w:rFonts w:ascii="宋体" w:eastAsia="宋体" w:hAnsi="宋体" w:cs="宋体"/>
          <w:color w:val="404040"/>
          <w:sz w:val="26"/>
          <w:szCs w:val="26"/>
        </w:rPr>
      </w:pPr>
      <w:r w:rsidRPr="001F4E3F">
        <w:rPr>
          <w:rFonts w:ascii="宋体" w:eastAsia="宋体" w:hAnsi="宋体" w:cs="宋体" w:hint="eastAsia"/>
          <w:color w:val="404040"/>
          <w:sz w:val="26"/>
          <w:szCs w:val="26"/>
        </w:rPr>
        <w:t>本招标项目要求投标人具有安防监控设备批发或安防工程等相应的经营范围</w:t>
      </w:r>
    </w:p>
    <w:p w:rsidR="001F4E3F" w:rsidRPr="003E34A1" w:rsidRDefault="003E34A1" w:rsidP="001F4E3F">
      <w:pPr>
        <w:pStyle w:val="ac"/>
        <w:numPr>
          <w:ilvl w:val="0"/>
          <w:numId w:val="2"/>
        </w:numPr>
        <w:spacing w:line="480" w:lineRule="exact"/>
        <w:ind w:firstLineChars="0"/>
        <w:rPr>
          <w:rFonts w:ascii="宋体" w:eastAsia="宋体" w:hAnsi="宋体" w:cs="宋体"/>
          <w:color w:val="404040"/>
          <w:sz w:val="26"/>
          <w:szCs w:val="26"/>
        </w:rPr>
      </w:pPr>
      <w:r w:rsidRPr="003E34A1">
        <w:rPr>
          <w:rFonts w:ascii="宋体" w:eastAsia="宋体" w:hAnsi="宋体" w:cs="宋体" w:hint="eastAsia"/>
          <w:color w:val="404040"/>
          <w:sz w:val="26"/>
          <w:szCs w:val="26"/>
        </w:rPr>
        <w:t>本招标项目要求投标人具备</w:t>
      </w:r>
      <w:r w:rsidRPr="003E34A1">
        <w:rPr>
          <w:rFonts w:ascii="宋体" w:eastAsia="宋体" w:hAnsi="宋体" w:cs="宋体"/>
          <w:color w:val="404040"/>
          <w:sz w:val="26"/>
          <w:szCs w:val="26"/>
        </w:rPr>
        <w:t>建筑智能化工程专业承包</w:t>
      </w:r>
      <w:r w:rsidRPr="003E34A1">
        <w:rPr>
          <w:rFonts w:ascii="宋体" w:eastAsia="宋体" w:hAnsi="宋体" w:cs="宋体" w:hint="eastAsia"/>
          <w:color w:val="404040"/>
          <w:sz w:val="26"/>
          <w:szCs w:val="26"/>
        </w:rPr>
        <w:t>贰级资质或电子与智能化工程专业承包贰级资质。</w:t>
      </w:r>
    </w:p>
    <w:p w:rsidR="00DD6E8D" w:rsidRPr="001F4E3F" w:rsidRDefault="00A24358" w:rsidP="001F4E3F">
      <w:pPr>
        <w:numPr>
          <w:ilvl w:val="0"/>
          <w:numId w:val="2"/>
        </w:numPr>
        <w:adjustRightInd/>
        <w:snapToGrid/>
        <w:spacing w:before="150" w:after="0" w:line="480" w:lineRule="atLeast"/>
        <w:jc w:val="both"/>
        <w:rPr>
          <w:rFonts w:ascii="宋体" w:eastAsia="宋体" w:hAnsi="宋体" w:cs="宋体"/>
          <w:color w:val="404040"/>
          <w:sz w:val="26"/>
          <w:szCs w:val="26"/>
        </w:rPr>
      </w:pPr>
      <w:r w:rsidRPr="001F4E3F">
        <w:rPr>
          <w:rFonts w:ascii="宋体" w:eastAsia="宋体" w:hAnsi="宋体" w:cs="宋体" w:hint="eastAsia"/>
          <w:color w:val="404040"/>
          <w:sz w:val="26"/>
          <w:szCs w:val="26"/>
        </w:rPr>
        <w:t>依法缴纳税收的相关材料（税务机构出具的投标人在报价截止前六个月任意一个月的依法缴纳税收的证明，或者提交从税务机构网上下载的依法缴纳税收情况证明）和依法缴纳社会保障资金的相关材料（报价截止前六个月任意一个月社保机构出具的社保缴费证明并</w:t>
      </w:r>
      <w:r w:rsidRPr="001F4E3F">
        <w:rPr>
          <w:rFonts w:ascii="宋体" w:eastAsia="宋体" w:hAnsi="宋体" w:cs="宋体" w:hint="eastAsia"/>
          <w:color w:val="404040"/>
          <w:sz w:val="26"/>
          <w:szCs w:val="26"/>
        </w:rPr>
        <w:lastRenderedPageBreak/>
        <w:t>加盖证明专用章，或者提交从社保机构网上下载的社保缴交情况证明）</w:t>
      </w:r>
    </w:p>
    <w:p w:rsidR="00DD6E8D" w:rsidRPr="005952A5" w:rsidRDefault="00A24358">
      <w:pPr>
        <w:numPr>
          <w:ilvl w:val="0"/>
          <w:numId w:val="2"/>
        </w:numPr>
        <w:adjustRightInd/>
        <w:snapToGrid/>
        <w:spacing w:before="150" w:after="0" w:line="480" w:lineRule="atLeast"/>
        <w:jc w:val="both"/>
        <w:rPr>
          <w:rFonts w:ascii="宋体" w:eastAsia="宋体" w:hAnsi="宋体" w:cs="宋体"/>
          <w:color w:val="404040"/>
          <w:sz w:val="26"/>
          <w:szCs w:val="26"/>
        </w:rPr>
      </w:pPr>
      <w:r w:rsidRPr="005952A5">
        <w:rPr>
          <w:rFonts w:ascii="宋体" w:eastAsia="宋体" w:hAnsi="宋体" w:cs="宋体" w:hint="eastAsia"/>
          <w:color w:val="404040"/>
          <w:sz w:val="26"/>
          <w:szCs w:val="26"/>
        </w:rPr>
        <w:t>参加本次活动前三年内，在经营活动中没有重大违法违规记录的承诺。</w:t>
      </w:r>
    </w:p>
    <w:p w:rsidR="00DD6E8D" w:rsidRPr="005952A5" w:rsidRDefault="00A24358">
      <w:pPr>
        <w:numPr>
          <w:ilvl w:val="0"/>
          <w:numId w:val="2"/>
        </w:numPr>
        <w:adjustRightInd/>
        <w:snapToGrid/>
        <w:spacing w:before="150" w:after="0" w:line="480" w:lineRule="atLeast"/>
        <w:jc w:val="both"/>
        <w:rPr>
          <w:rFonts w:ascii="宋体" w:eastAsia="宋体" w:hAnsi="宋体" w:cs="宋体"/>
          <w:color w:val="404040"/>
          <w:sz w:val="26"/>
          <w:szCs w:val="26"/>
        </w:rPr>
      </w:pPr>
      <w:r w:rsidRPr="005952A5">
        <w:rPr>
          <w:rFonts w:ascii="宋体" w:eastAsia="宋体" w:hAnsi="宋体" w:cs="宋体" w:hint="eastAsia"/>
          <w:color w:val="404040"/>
          <w:sz w:val="26"/>
          <w:szCs w:val="26"/>
        </w:rPr>
        <w:t>资格审查采用方式：资格后审。</w:t>
      </w:r>
    </w:p>
    <w:p w:rsidR="00DD6E8D" w:rsidRPr="005952A5" w:rsidRDefault="00A24358">
      <w:pPr>
        <w:numPr>
          <w:ilvl w:val="0"/>
          <w:numId w:val="2"/>
        </w:numPr>
        <w:adjustRightInd/>
        <w:snapToGrid/>
        <w:spacing w:before="150" w:after="0" w:line="480" w:lineRule="atLeast"/>
        <w:jc w:val="both"/>
        <w:rPr>
          <w:rFonts w:ascii="宋体" w:eastAsia="宋体" w:hAnsi="宋体" w:cs="宋体"/>
          <w:color w:val="404040"/>
          <w:sz w:val="26"/>
          <w:szCs w:val="26"/>
        </w:rPr>
      </w:pPr>
      <w:r w:rsidRPr="005952A5">
        <w:rPr>
          <w:rFonts w:ascii="宋体" w:eastAsia="宋体" w:hAnsi="宋体" w:cs="宋体" w:hint="eastAsia"/>
          <w:color w:val="404040"/>
          <w:sz w:val="26"/>
          <w:szCs w:val="26"/>
        </w:rPr>
        <w:t>本招标项目不接受联合体投标，不接受备选投标方案，不允许分包。</w:t>
      </w:r>
    </w:p>
    <w:p w:rsidR="00DD6E8D" w:rsidRPr="005952A5" w:rsidRDefault="00A24358">
      <w:pPr>
        <w:numPr>
          <w:ilvl w:val="0"/>
          <w:numId w:val="2"/>
        </w:numPr>
        <w:adjustRightInd/>
        <w:snapToGrid/>
        <w:spacing w:before="150" w:after="0" w:line="480" w:lineRule="atLeast"/>
        <w:jc w:val="both"/>
        <w:rPr>
          <w:rFonts w:ascii="宋体" w:eastAsia="宋体" w:hAnsi="宋体" w:cs="宋体"/>
          <w:color w:val="404040"/>
          <w:sz w:val="26"/>
          <w:szCs w:val="26"/>
        </w:rPr>
      </w:pPr>
      <w:r w:rsidRPr="005952A5">
        <w:rPr>
          <w:rFonts w:ascii="宋体" w:eastAsia="宋体" w:hAnsi="宋体" w:cs="宋体" w:hint="eastAsia"/>
          <w:color w:val="404040"/>
          <w:sz w:val="26"/>
          <w:szCs w:val="26"/>
        </w:rPr>
        <w:t>投标人应通过“信用中国（</w:t>
      </w:r>
      <w:hyperlink r:id="rId8" w:history="1">
        <w:r w:rsidRPr="005952A5">
          <w:rPr>
            <w:rStyle w:val="ab"/>
            <w:rFonts w:ascii="宋体" w:eastAsia="宋体" w:hAnsi="宋体" w:cs="宋体" w:hint="eastAsia"/>
            <w:sz w:val="26"/>
            <w:szCs w:val="26"/>
          </w:rPr>
          <w:t>www.creditchina.gov.cn</w:t>
        </w:r>
      </w:hyperlink>
      <w:r w:rsidRPr="005952A5">
        <w:rPr>
          <w:rFonts w:ascii="宋体" w:eastAsia="宋体" w:hAnsi="宋体" w:cs="宋体" w:hint="eastAsia"/>
          <w:color w:val="404040"/>
          <w:sz w:val="26"/>
          <w:szCs w:val="26"/>
        </w:rPr>
        <w:t>)”、“中国政府采购网(</w:t>
      </w:r>
      <w:hyperlink r:id="rId9" w:history="1">
        <w:r w:rsidRPr="005952A5">
          <w:rPr>
            <w:rStyle w:val="ab"/>
            <w:rFonts w:ascii="宋体" w:eastAsia="宋体" w:hAnsi="宋体" w:cs="宋体" w:hint="eastAsia"/>
            <w:sz w:val="26"/>
            <w:szCs w:val="26"/>
          </w:rPr>
          <w:t>www.ccgp.gov.cn</w:t>
        </w:r>
      </w:hyperlink>
      <w:r w:rsidRPr="005952A5">
        <w:rPr>
          <w:rFonts w:ascii="宋体" w:eastAsia="宋体" w:hAnsi="宋体" w:cs="宋体" w:hint="eastAsia"/>
          <w:color w:val="404040"/>
          <w:sz w:val="26"/>
          <w:szCs w:val="26"/>
        </w:rPr>
        <w:t>)”查询并打印相应的信用记录。</w:t>
      </w:r>
    </w:p>
    <w:p w:rsidR="00DD6E8D" w:rsidRPr="005952A5" w:rsidRDefault="00A24358">
      <w:pPr>
        <w:numPr>
          <w:ilvl w:val="0"/>
          <w:numId w:val="2"/>
        </w:numPr>
        <w:adjustRightInd/>
        <w:snapToGrid/>
        <w:spacing w:before="150" w:after="0" w:line="480" w:lineRule="atLeast"/>
        <w:jc w:val="both"/>
        <w:rPr>
          <w:rFonts w:ascii="宋体" w:eastAsia="宋体" w:hAnsi="宋体" w:cs="宋体"/>
          <w:color w:val="404040"/>
          <w:sz w:val="26"/>
          <w:szCs w:val="26"/>
        </w:rPr>
      </w:pPr>
      <w:r w:rsidRPr="005952A5">
        <w:rPr>
          <w:rFonts w:ascii="宋体" w:eastAsia="宋体" w:hAnsi="宋体" w:cs="宋体" w:hint="eastAsia"/>
          <w:color w:val="404040"/>
          <w:sz w:val="26"/>
          <w:szCs w:val="26"/>
        </w:rPr>
        <w:t>投标人应对投标文件资料的真实性负责，招标人在授予合同之前有权对其投标文件资料进行核实，如发现所提交的资料不真实，招标人将视其为以弄虚作假方式骗取中标，其中标无效，若给招标人造成损失的，应依法承担赔偿责任，并列入医院供应商黑名单，院方有权在今后采购活动中拒绝接受其投标材料。</w:t>
      </w:r>
    </w:p>
    <w:p w:rsidR="00DD6E8D" w:rsidRPr="005952A5" w:rsidRDefault="00A24358">
      <w:pPr>
        <w:numPr>
          <w:ilvl w:val="0"/>
          <w:numId w:val="2"/>
        </w:numPr>
        <w:adjustRightInd/>
        <w:snapToGrid/>
        <w:spacing w:before="150" w:after="0" w:line="480" w:lineRule="atLeast"/>
        <w:jc w:val="both"/>
        <w:rPr>
          <w:rFonts w:ascii="宋体" w:eastAsia="宋体" w:hAnsi="宋体" w:cs="宋体"/>
          <w:color w:val="404040"/>
          <w:sz w:val="26"/>
          <w:szCs w:val="26"/>
        </w:rPr>
      </w:pPr>
      <w:r w:rsidRPr="005952A5">
        <w:rPr>
          <w:rFonts w:ascii="宋体" w:eastAsia="宋体" w:hAnsi="宋体" w:cs="宋体" w:hint="eastAsia"/>
          <w:color w:val="404040"/>
          <w:sz w:val="26"/>
          <w:szCs w:val="26"/>
        </w:rPr>
        <w:t>现场勘察：本次招标，采购人不统一组织勘察现场。各潜在投标人若需要查勘现场，应事先与采购人联系现场勘察事宜。</w:t>
      </w:r>
    </w:p>
    <w:p w:rsidR="00DD6E8D" w:rsidRPr="005952A5" w:rsidRDefault="00A24358">
      <w:pPr>
        <w:adjustRightInd/>
        <w:snapToGrid/>
        <w:spacing w:before="150" w:after="0" w:line="480" w:lineRule="atLeast"/>
        <w:ind w:firstLine="480"/>
        <w:jc w:val="both"/>
        <w:rPr>
          <w:rFonts w:ascii="宋体" w:eastAsia="宋体" w:hAnsi="宋体" w:cs="宋体"/>
          <w:color w:val="404040"/>
          <w:sz w:val="26"/>
          <w:szCs w:val="26"/>
        </w:rPr>
      </w:pPr>
      <w:r w:rsidRPr="005952A5">
        <w:rPr>
          <w:rFonts w:ascii="宋体" w:eastAsia="宋体" w:hAnsi="宋体" w:cs="宋体" w:hint="eastAsia"/>
          <w:color w:val="404040"/>
          <w:sz w:val="26"/>
          <w:szCs w:val="26"/>
        </w:rPr>
        <w:t>上述提供材料均须加盖公章。</w:t>
      </w:r>
    </w:p>
    <w:p w:rsidR="00DD6E8D" w:rsidRPr="005952A5" w:rsidRDefault="00A24358">
      <w:pPr>
        <w:adjustRightInd/>
        <w:snapToGrid/>
        <w:spacing w:before="150" w:after="0" w:line="480" w:lineRule="atLeast"/>
        <w:jc w:val="both"/>
        <w:rPr>
          <w:rFonts w:ascii="方正仿宋简体" w:eastAsia="方正仿宋简体" w:hAnsi="宋体" w:cs="宋体"/>
          <w:color w:val="404040"/>
          <w:sz w:val="28"/>
          <w:szCs w:val="28"/>
        </w:rPr>
      </w:pPr>
      <w:r w:rsidRPr="005952A5">
        <w:rPr>
          <w:rFonts w:ascii="黑体" w:eastAsia="黑体" w:hAnsi="黑体" w:cs="宋体" w:hint="eastAsia"/>
          <w:b/>
          <w:bCs/>
          <w:color w:val="404040"/>
          <w:sz w:val="26"/>
        </w:rPr>
        <w:t>三、招标文件的获取</w:t>
      </w:r>
    </w:p>
    <w:p w:rsidR="00DD6E8D" w:rsidRPr="005952A5" w:rsidRDefault="00A24358">
      <w:pPr>
        <w:adjustRightInd/>
        <w:snapToGrid/>
        <w:spacing w:before="150" w:after="0" w:line="480" w:lineRule="atLeast"/>
        <w:jc w:val="both"/>
        <w:rPr>
          <w:rFonts w:ascii="方正仿宋简体" w:eastAsia="方正仿宋简体" w:hAnsi="宋体" w:cs="宋体"/>
          <w:color w:val="404040"/>
          <w:sz w:val="28"/>
          <w:szCs w:val="28"/>
        </w:rPr>
      </w:pPr>
      <w:r w:rsidRPr="005952A5">
        <w:rPr>
          <w:rFonts w:ascii="仿宋_GB2312" w:eastAsia="仿宋_GB2312" w:hAnsi="宋体" w:cs="宋体" w:hint="eastAsia"/>
          <w:color w:val="404040"/>
          <w:sz w:val="24"/>
          <w:szCs w:val="24"/>
        </w:rPr>
        <w:t>  </w:t>
      </w:r>
      <w:r w:rsidRPr="005952A5">
        <w:rPr>
          <w:rFonts w:ascii="宋体" w:eastAsia="宋体" w:hAnsi="宋体" w:cs="宋体" w:hint="eastAsia"/>
          <w:color w:val="404040"/>
          <w:sz w:val="26"/>
          <w:szCs w:val="26"/>
        </w:rPr>
        <w:t> 1、本招标项目不采用电子招投标。</w:t>
      </w:r>
    </w:p>
    <w:p w:rsidR="00B52525" w:rsidRDefault="00A24358">
      <w:pPr>
        <w:adjustRightInd/>
        <w:snapToGrid/>
        <w:spacing w:before="150" w:after="0" w:line="480" w:lineRule="atLeast"/>
        <w:jc w:val="both"/>
        <w:rPr>
          <w:rFonts w:ascii="宋体" w:eastAsia="宋体" w:hAnsi="宋体" w:cs="宋体"/>
          <w:color w:val="404040"/>
          <w:sz w:val="26"/>
          <w:szCs w:val="26"/>
        </w:rPr>
      </w:pPr>
      <w:r w:rsidRPr="005952A5">
        <w:rPr>
          <w:rFonts w:ascii="宋体" w:eastAsia="宋体" w:hAnsi="宋体" w:cs="宋体" w:hint="eastAsia"/>
          <w:color w:val="404040"/>
          <w:sz w:val="26"/>
          <w:szCs w:val="26"/>
        </w:rPr>
        <w:t>   2、凡有意参加投标者，均可在福建省肿瘤医院官网（</w:t>
      </w:r>
      <w:r w:rsidRPr="005952A5">
        <w:rPr>
          <w:rFonts w:ascii="宋体" w:eastAsia="宋体" w:hAnsi="宋体" w:cs="宋体"/>
          <w:color w:val="404040"/>
          <w:sz w:val="26"/>
          <w:szCs w:val="26"/>
        </w:rPr>
        <w:t>https://www.fjzl.com.cn</w:t>
      </w:r>
      <w:r w:rsidRPr="005952A5">
        <w:rPr>
          <w:rFonts w:ascii="宋体" w:eastAsia="宋体" w:hAnsi="宋体" w:cs="宋体" w:hint="eastAsia"/>
          <w:color w:val="404040"/>
          <w:sz w:val="26"/>
          <w:szCs w:val="26"/>
        </w:rPr>
        <w:t>）下载与本项目相关的招标信息（包括招标</w:t>
      </w:r>
      <w:r w:rsidRPr="005952A5">
        <w:rPr>
          <w:rFonts w:ascii="宋体" w:eastAsia="宋体" w:hAnsi="宋体" w:cs="宋体" w:hint="eastAsia"/>
          <w:color w:val="404040"/>
          <w:sz w:val="26"/>
          <w:szCs w:val="26"/>
        </w:rPr>
        <w:lastRenderedPageBreak/>
        <w:t>文件、招标文件补充说明等），并于</w:t>
      </w:r>
      <w:r w:rsidR="005952A5">
        <w:rPr>
          <w:rFonts w:ascii="宋体" w:eastAsia="宋体" w:hAnsi="宋体" w:cs="宋体" w:hint="eastAsia"/>
          <w:color w:val="404040"/>
          <w:sz w:val="26"/>
          <w:szCs w:val="26"/>
        </w:rPr>
        <w:t>2023年</w:t>
      </w:r>
      <w:r w:rsidR="00E0234C">
        <w:rPr>
          <w:rFonts w:ascii="宋体" w:eastAsia="宋体" w:hAnsi="宋体" w:cs="宋体" w:hint="eastAsia"/>
          <w:color w:val="404040"/>
          <w:sz w:val="26"/>
          <w:szCs w:val="26"/>
        </w:rPr>
        <w:t>8</w:t>
      </w:r>
      <w:r w:rsidR="005952A5">
        <w:rPr>
          <w:rFonts w:ascii="宋体" w:eastAsia="宋体" w:hAnsi="宋体" w:cs="宋体" w:hint="eastAsia"/>
          <w:color w:val="404040"/>
          <w:sz w:val="26"/>
          <w:szCs w:val="26"/>
        </w:rPr>
        <w:t>月3</w:t>
      </w:r>
      <w:r w:rsidR="00E0234C">
        <w:rPr>
          <w:rFonts w:ascii="宋体" w:eastAsia="宋体" w:hAnsi="宋体" w:cs="宋体" w:hint="eastAsia"/>
          <w:color w:val="404040"/>
          <w:sz w:val="26"/>
          <w:szCs w:val="26"/>
        </w:rPr>
        <w:t>1</w:t>
      </w:r>
      <w:r w:rsidR="005952A5">
        <w:rPr>
          <w:rFonts w:ascii="宋体" w:eastAsia="宋体" w:hAnsi="宋体" w:cs="宋体" w:hint="eastAsia"/>
          <w:color w:val="404040"/>
          <w:sz w:val="26"/>
          <w:szCs w:val="26"/>
        </w:rPr>
        <w:t>日至2023年</w:t>
      </w:r>
      <w:r w:rsidR="00E0234C">
        <w:rPr>
          <w:rFonts w:ascii="宋体" w:eastAsia="宋体" w:hAnsi="宋体" w:cs="宋体" w:hint="eastAsia"/>
          <w:color w:val="404040"/>
          <w:sz w:val="26"/>
          <w:szCs w:val="26"/>
        </w:rPr>
        <w:t>9</w:t>
      </w:r>
      <w:r w:rsidR="005952A5">
        <w:rPr>
          <w:rFonts w:ascii="宋体" w:eastAsia="宋体" w:hAnsi="宋体" w:cs="宋体" w:hint="eastAsia"/>
          <w:color w:val="404040"/>
          <w:sz w:val="26"/>
          <w:szCs w:val="26"/>
        </w:rPr>
        <w:t>月6 日(节假日除外)8：00-12：00或14：30-17：30</w:t>
      </w:r>
      <w:r w:rsidRPr="005952A5">
        <w:rPr>
          <w:rFonts w:ascii="宋体" w:eastAsia="宋体" w:hAnsi="宋体" w:cs="宋体" w:hint="eastAsia"/>
          <w:color w:val="404040"/>
          <w:sz w:val="26"/>
          <w:szCs w:val="26"/>
        </w:rPr>
        <w:t>，携带加盖公章的营业执照复印件、介绍信前往福建省肿瘤医院总务科报名。</w:t>
      </w:r>
    </w:p>
    <w:p w:rsidR="00DD6E8D" w:rsidRPr="005952A5" w:rsidRDefault="00A24358">
      <w:pPr>
        <w:adjustRightInd/>
        <w:snapToGrid/>
        <w:spacing w:before="150" w:after="0" w:line="480" w:lineRule="atLeast"/>
        <w:jc w:val="both"/>
        <w:rPr>
          <w:rFonts w:ascii="方正仿宋简体" w:eastAsia="方正仿宋简体" w:hAnsi="宋体" w:cs="宋体"/>
          <w:color w:val="404040"/>
          <w:sz w:val="28"/>
          <w:szCs w:val="28"/>
        </w:rPr>
      </w:pPr>
      <w:r w:rsidRPr="005952A5">
        <w:rPr>
          <w:rFonts w:ascii="宋体" w:eastAsia="宋体" w:hAnsi="宋体" w:cs="宋体" w:hint="eastAsia"/>
          <w:color w:val="404040"/>
          <w:sz w:val="26"/>
          <w:szCs w:val="26"/>
        </w:rPr>
        <w:t>   项目联系人：陈女士</w:t>
      </w:r>
      <w:r w:rsidRPr="005952A5">
        <w:rPr>
          <w:rFonts w:ascii="宋体" w:eastAsia="宋体" w:hAnsi="宋体" w:cs="宋体" w:hint="eastAsia"/>
          <w:color w:val="404040"/>
          <w:sz w:val="26"/>
        </w:rPr>
        <w:t> </w:t>
      </w:r>
      <w:r w:rsidRPr="005952A5">
        <w:rPr>
          <w:rFonts w:ascii="宋体" w:eastAsia="宋体" w:hAnsi="宋体" w:cs="宋体" w:hint="eastAsia"/>
          <w:color w:val="404040"/>
          <w:sz w:val="26"/>
          <w:szCs w:val="26"/>
        </w:rPr>
        <w:t>    联系电话：0591-62752801</w:t>
      </w:r>
    </w:p>
    <w:p w:rsidR="00DD6E8D" w:rsidRPr="005952A5" w:rsidRDefault="00A24358">
      <w:pPr>
        <w:adjustRightInd/>
        <w:snapToGrid/>
        <w:spacing w:before="150" w:after="0" w:line="480" w:lineRule="atLeast"/>
        <w:jc w:val="both"/>
        <w:rPr>
          <w:rFonts w:ascii="方正仿宋简体" w:eastAsia="方正仿宋简体" w:hAnsi="宋体" w:cs="宋体"/>
          <w:color w:val="404040"/>
          <w:sz w:val="28"/>
          <w:szCs w:val="28"/>
        </w:rPr>
      </w:pPr>
      <w:r w:rsidRPr="005952A5">
        <w:rPr>
          <w:rFonts w:ascii="黑体" w:eastAsia="黑体" w:hAnsi="黑体" w:cs="宋体" w:hint="eastAsia"/>
          <w:b/>
          <w:bCs/>
          <w:color w:val="404040"/>
          <w:sz w:val="26"/>
        </w:rPr>
        <w:t>四、答疑截止时间</w:t>
      </w:r>
    </w:p>
    <w:p w:rsidR="00DD6E8D" w:rsidRPr="005952A5" w:rsidRDefault="00A24358">
      <w:pPr>
        <w:adjustRightInd/>
        <w:snapToGrid/>
        <w:spacing w:before="150" w:after="0" w:line="480" w:lineRule="atLeast"/>
        <w:ind w:firstLine="480"/>
        <w:jc w:val="both"/>
        <w:rPr>
          <w:rFonts w:ascii="方正仿宋简体" w:eastAsia="方正仿宋简体" w:hAnsi="宋体" w:cs="宋体"/>
          <w:color w:val="404040"/>
          <w:sz w:val="28"/>
          <w:szCs w:val="28"/>
        </w:rPr>
      </w:pPr>
      <w:r w:rsidRPr="005952A5">
        <w:rPr>
          <w:rFonts w:ascii="宋体" w:eastAsia="宋体" w:hAnsi="宋体" w:cs="宋体" w:hint="eastAsia"/>
          <w:color w:val="404040"/>
          <w:sz w:val="26"/>
          <w:szCs w:val="26"/>
        </w:rPr>
        <w:t>投标人若要求澄清招标文件，应在获取招标文件截止时间后的2个工作日内提出，招标人将随时解答。</w:t>
      </w:r>
    </w:p>
    <w:p w:rsidR="00DD6E8D" w:rsidRPr="005952A5" w:rsidRDefault="00A24358">
      <w:pPr>
        <w:adjustRightInd/>
        <w:snapToGrid/>
        <w:spacing w:before="150" w:after="0" w:line="480" w:lineRule="atLeast"/>
        <w:jc w:val="both"/>
        <w:rPr>
          <w:rFonts w:ascii="方正仿宋简体" w:eastAsia="方正仿宋简体" w:hAnsi="宋体" w:cs="宋体"/>
          <w:color w:val="404040"/>
          <w:sz w:val="28"/>
          <w:szCs w:val="28"/>
        </w:rPr>
      </w:pPr>
      <w:r w:rsidRPr="005952A5">
        <w:rPr>
          <w:rFonts w:ascii="黑体" w:eastAsia="黑体" w:hAnsi="黑体" w:cs="宋体" w:hint="eastAsia"/>
          <w:b/>
          <w:bCs/>
          <w:color w:val="404040"/>
          <w:sz w:val="26"/>
        </w:rPr>
        <w:t>五、投标文件的要求及递交</w:t>
      </w:r>
    </w:p>
    <w:p w:rsidR="00DD6E8D" w:rsidRPr="005952A5" w:rsidRDefault="00A24358">
      <w:pPr>
        <w:adjustRightInd/>
        <w:snapToGrid/>
        <w:spacing w:before="150" w:after="0" w:line="480" w:lineRule="atLeast"/>
        <w:ind w:firstLine="480"/>
        <w:jc w:val="both"/>
        <w:rPr>
          <w:rFonts w:ascii="宋体" w:eastAsia="宋体" w:hAnsi="宋体" w:cs="宋体"/>
          <w:color w:val="404040"/>
          <w:sz w:val="26"/>
          <w:szCs w:val="26"/>
        </w:rPr>
      </w:pPr>
      <w:r w:rsidRPr="005952A5">
        <w:rPr>
          <w:rFonts w:ascii="宋体" w:eastAsia="宋体" w:hAnsi="宋体" w:cs="宋体" w:hint="eastAsia"/>
          <w:color w:val="404040"/>
          <w:sz w:val="26"/>
          <w:szCs w:val="26"/>
        </w:rPr>
        <w:t>1、投标文件正本</w:t>
      </w:r>
      <w:r w:rsidRPr="005952A5">
        <w:rPr>
          <w:rFonts w:ascii="宋体" w:eastAsia="宋体" w:hAnsi="宋体" w:cs="宋体" w:hint="eastAsia"/>
          <w:bCs/>
          <w:color w:val="404040"/>
          <w:sz w:val="26"/>
          <w:szCs w:val="26"/>
          <w:u w:val="single"/>
        </w:rPr>
        <w:t>壹</w:t>
      </w:r>
      <w:r w:rsidRPr="005952A5">
        <w:rPr>
          <w:rFonts w:ascii="宋体" w:eastAsia="宋体" w:hAnsi="宋体" w:cs="宋体" w:hint="eastAsia"/>
          <w:color w:val="404040"/>
          <w:sz w:val="26"/>
          <w:szCs w:val="26"/>
        </w:rPr>
        <w:t>份</w:t>
      </w:r>
      <w:r w:rsidRPr="005952A5">
        <w:rPr>
          <w:rFonts w:ascii="宋体" w:eastAsia="宋体" w:hAnsi="宋体" w:cs="宋体"/>
          <w:color w:val="404040"/>
          <w:sz w:val="26"/>
          <w:szCs w:val="26"/>
        </w:rPr>
        <w:t>,</w:t>
      </w:r>
      <w:r w:rsidRPr="005952A5">
        <w:rPr>
          <w:rFonts w:ascii="宋体" w:eastAsia="宋体" w:hAnsi="宋体" w:cs="宋体" w:hint="eastAsia"/>
          <w:color w:val="404040"/>
          <w:sz w:val="26"/>
          <w:szCs w:val="26"/>
        </w:rPr>
        <w:t>副本</w:t>
      </w:r>
      <w:r w:rsidRPr="005952A5">
        <w:rPr>
          <w:rFonts w:ascii="宋体" w:eastAsia="宋体" w:hAnsi="宋体" w:cs="宋体" w:hint="eastAsia"/>
          <w:bCs/>
          <w:color w:val="404040"/>
          <w:sz w:val="26"/>
          <w:szCs w:val="26"/>
          <w:u w:val="single"/>
        </w:rPr>
        <w:t>壹</w:t>
      </w:r>
      <w:r w:rsidRPr="005952A5">
        <w:rPr>
          <w:rFonts w:ascii="宋体" w:eastAsia="宋体" w:hAnsi="宋体" w:cs="宋体" w:hint="eastAsia"/>
          <w:color w:val="404040"/>
          <w:sz w:val="26"/>
          <w:szCs w:val="26"/>
        </w:rPr>
        <w:t>份胶装并密封加盖投标人公章。投标文件未胶装密封将导致其投标文件被拒绝。</w:t>
      </w:r>
    </w:p>
    <w:p w:rsidR="00DD6E8D" w:rsidRPr="005952A5" w:rsidRDefault="00A24358">
      <w:pPr>
        <w:adjustRightInd/>
        <w:snapToGrid/>
        <w:spacing w:before="150" w:after="0" w:line="480" w:lineRule="atLeast"/>
        <w:ind w:firstLine="480"/>
        <w:jc w:val="both"/>
        <w:rPr>
          <w:rFonts w:ascii="宋体" w:eastAsia="宋体" w:hAnsi="宋体" w:cs="宋体"/>
          <w:color w:val="404040"/>
          <w:sz w:val="26"/>
          <w:szCs w:val="26"/>
        </w:rPr>
      </w:pPr>
      <w:r w:rsidRPr="005952A5">
        <w:rPr>
          <w:rFonts w:ascii="宋体" w:eastAsia="宋体" w:hAnsi="宋体" w:cs="宋体" w:hint="eastAsia"/>
          <w:color w:val="404040"/>
          <w:sz w:val="26"/>
          <w:szCs w:val="26"/>
        </w:rPr>
        <w:t>2、投标文件递交的截止时间：</w:t>
      </w:r>
      <w:r w:rsidR="005952A5">
        <w:rPr>
          <w:rFonts w:ascii="宋体" w:eastAsia="宋体" w:hAnsi="宋体" w:cs="宋体" w:hint="eastAsia"/>
          <w:color w:val="404040"/>
          <w:sz w:val="26"/>
          <w:szCs w:val="26"/>
        </w:rPr>
        <w:t>2023年</w:t>
      </w:r>
      <w:r w:rsidR="00E0234C">
        <w:rPr>
          <w:rFonts w:ascii="宋体" w:eastAsia="宋体" w:hAnsi="宋体" w:cs="宋体" w:hint="eastAsia"/>
          <w:color w:val="404040"/>
          <w:sz w:val="26"/>
          <w:szCs w:val="26"/>
        </w:rPr>
        <w:t>9</w:t>
      </w:r>
      <w:r w:rsidR="005952A5">
        <w:rPr>
          <w:rFonts w:ascii="宋体" w:eastAsia="宋体" w:hAnsi="宋体" w:cs="宋体" w:hint="eastAsia"/>
          <w:color w:val="404040"/>
          <w:sz w:val="26"/>
          <w:szCs w:val="26"/>
        </w:rPr>
        <w:t>月7日</w:t>
      </w:r>
      <w:r w:rsidR="00C75426">
        <w:rPr>
          <w:rFonts w:ascii="宋体" w:eastAsia="宋体" w:hAnsi="宋体" w:cs="宋体" w:hint="eastAsia"/>
          <w:color w:val="404040"/>
          <w:sz w:val="26"/>
          <w:szCs w:val="26"/>
        </w:rPr>
        <w:t>9</w:t>
      </w:r>
      <w:r w:rsidR="005952A5">
        <w:rPr>
          <w:rFonts w:ascii="宋体" w:eastAsia="宋体" w:hAnsi="宋体" w:cs="宋体" w:hint="eastAsia"/>
          <w:color w:val="404040"/>
          <w:sz w:val="26"/>
          <w:szCs w:val="26"/>
        </w:rPr>
        <w:t>:</w:t>
      </w:r>
      <w:r w:rsidR="00C75426">
        <w:rPr>
          <w:rFonts w:ascii="宋体" w:eastAsia="宋体" w:hAnsi="宋体" w:cs="宋体" w:hint="eastAsia"/>
          <w:color w:val="404040"/>
          <w:sz w:val="26"/>
          <w:szCs w:val="26"/>
        </w:rPr>
        <w:t>0</w:t>
      </w:r>
      <w:r w:rsidR="005952A5">
        <w:rPr>
          <w:rFonts w:ascii="宋体" w:eastAsia="宋体" w:hAnsi="宋体" w:cs="宋体" w:hint="eastAsia"/>
          <w:color w:val="404040"/>
          <w:sz w:val="26"/>
          <w:szCs w:val="26"/>
        </w:rPr>
        <w:t>0</w:t>
      </w:r>
      <w:r w:rsidRPr="005952A5">
        <w:rPr>
          <w:rFonts w:ascii="宋体" w:eastAsia="宋体" w:hAnsi="宋体" w:cs="宋体" w:hint="eastAsia"/>
          <w:color w:val="404040"/>
          <w:sz w:val="26"/>
          <w:szCs w:val="26"/>
        </w:rPr>
        <w:t>，提交地点为福建省肿瘤医院总务科，未送达指定地点或逾期送达者拒收。</w:t>
      </w:r>
    </w:p>
    <w:p w:rsidR="00DD6E8D" w:rsidRPr="005952A5" w:rsidRDefault="00A24358">
      <w:pPr>
        <w:adjustRightInd/>
        <w:snapToGrid/>
        <w:spacing w:before="150" w:after="0" w:line="480" w:lineRule="atLeast"/>
        <w:jc w:val="both"/>
        <w:rPr>
          <w:rFonts w:ascii="黑体" w:eastAsia="黑体" w:hAnsi="黑体" w:cs="宋体"/>
          <w:b/>
          <w:bCs/>
          <w:color w:val="404040"/>
          <w:sz w:val="26"/>
        </w:rPr>
      </w:pPr>
      <w:r w:rsidRPr="005952A5">
        <w:rPr>
          <w:rFonts w:ascii="黑体" w:eastAsia="黑体" w:hAnsi="黑体" w:cs="宋体" w:hint="eastAsia"/>
          <w:b/>
          <w:bCs/>
          <w:color w:val="404040"/>
          <w:sz w:val="26"/>
        </w:rPr>
        <w:t>六、开标评标时间地点</w:t>
      </w:r>
    </w:p>
    <w:p w:rsidR="00DD6E8D" w:rsidRPr="005952A5" w:rsidRDefault="00A24358">
      <w:pPr>
        <w:adjustRightInd/>
        <w:snapToGrid/>
        <w:spacing w:before="150" w:after="0" w:line="480" w:lineRule="atLeast"/>
        <w:ind w:firstLineChars="150" w:firstLine="390"/>
        <w:jc w:val="both"/>
        <w:rPr>
          <w:rFonts w:ascii="宋体" w:eastAsia="宋体" w:hAnsi="宋体" w:cs="宋体"/>
          <w:color w:val="404040"/>
          <w:sz w:val="26"/>
          <w:szCs w:val="26"/>
        </w:rPr>
      </w:pPr>
      <w:r w:rsidRPr="005952A5">
        <w:rPr>
          <w:rFonts w:ascii="宋体" w:eastAsia="宋体" w:hAnsi="宋体" w:cs="宋体" w:hint="eastAsia"/>
          <w:color w:val="404040"/>
          <w:sz w:val="26"/>
          <w:szCs w:val="26"/>
        </w:rPr>
        <w:t>1、开标时间：</w:t>
      </w:r>
      <w:r w:rsidR="005952A5">
        <w:rPr>
          <w:rFonts w:ascii="宋体" w:eastAsia="宋体" w:hAnsi="宋体" w:cs="宋体" w:hint="eastAsia"/>
          <w:color w:val="404040"/>
          <w:sz w:val="26"/>
          <w:szCs w:val="26"/>
        </w:rPr>
        <w:t>2023年</w:t>
      </w:r>
      <w:r w:rsidR="00E0234C">
        <w:rPr>
          <w:rFonts w:ascii="宋体" w:eastAsia="宋体" w:hAnsi="宋体" w:cs="宋体" w:hint="eastAsia"/>
          <w:color w:val="404040"/>
          <w:sz w:val="26"/>
          <w:szCs w:val="26"/>
        </w:rPr>
        <w:t>9</w:t>
      </w:r>
      <w:r w:rsidR="005952A5">
        <w:rPr>
          <w:rFonts w:ascii="宋体" w:eastAsia="宋体" w:hAnsi="宋体" w:cs="宋体" w:hint="eastAsia"/>
          <w:color w:val="404040"/>
          <w:sz w:val="26"/>
          <w:szCs w:val="26"/>
        </w:rPr>
        <w:t>月7日</w:t>
      </w:r>
      <w:r w:rsidR="00C75426">
        <w:rPr>
          <w:rFonts w:ascii="宋体" w:eastAsia="宋体" w:hAnsi="宋体" w:cs="宋体" w:hint="eastAsia"/>
          <w:color w:val="404040"/>
          <w:sz w:val="26"/>
          <w:szCs w:val="26"/>
        </w:rPr>
        <w:t>9:00</w:t>
      </w:r>
      <w:r w:rsidRPr="005952A5">
        <w:rPr>
          <w:rFonts w:ascii="宋体" w:eastAsia="宋体" w:hAnsi="宋体" w:cs="宋体" w:hint="eastAsia"/>
          <w:color w:val="404040"/>
          <w:sz w:val="26"/>
          <w:szCs w:val="26"/>
        </w:rPr>
        <w:t>时</w:t>
      </w:r>
    </w:p>
    <w:p w:rsidR="00DD6E8D" w:rsidRPr="005952A5" w:rsidRDefault="00A24358">
      <w:pPr>
        <w:adjustRightInd/>
        <w:snapToGrid/>
        <w:spacing w:before="150" w:after="0" w:line="480" w:lineRule="atLeast"/>
        <w:ind w:firstLine="480"/>
        <w:jc w:val="both"/>
        <w:rPr>
          <w:rFonts w:ascii="方正仿宋简体" w:eastAsia="方正仿宋简体" w:hAnsi="宋体" w:cs="宋体"/>
          <w:color w:val="404040"/>
          <w:sz w:val="28"/>
          <w:szCs w:val="28"/>
        </w:rPr>
      </w:pPr>
      <w:r w:rsidRPr="005952A5">
        <w:rPr>
          <w:rFonts w:ascii="宋体" w:eastAsia="宋体" w:hAnsi="宋体" w:cs="宋体" w:hint="eastAsia"/>
          <w:color w:val="404040"/>
          <w:sz w:val="26"/>
          <w:szCs w:val="26"/>
        </w:rPr>
        <w:t>2、评标时间：开标后即开始评标。</w:t>
      </w:r>
    </w:p>
    <w:p w:rsidR="00DD6E8D" w:rsidRPr="005952A5" w:rsidRDefault="00A24358">
      <w:pPr>
        <w:adjustRightInd/>
        <w:snapToGrid/>
        <w:spacing w:before="150" w:after="0" w:line="480" w:lineRule="atLeast"/>
        <w:ind w:firstLineChars="200" w:firstLine="520"/>
        <w:jc w:val="both"/>
        <w:rPr>
          <w:rFonts w:ascii="宋体" w:eastAsia="宋体" w:hAnsi="宋体" w:cs="宋体"/>
          <w:color w:val="404040"/>
          <w:sz w:val="26"/>
          <w:szCs w:val="26"/>
        </w:rPr>
      </w:pPr>
      <w:r w:rsidRPr="005952A5">
        <w:rPr>
          <w:rFonts w:ascii="宋体" w:eastAsia="宋体" w:hAnsi="宋体" w:cs="宋体" w:hint="eastAsia"/>
          <w:color w:val="404040"/>
          <w:sz w:val="26"/>
          <w:szCs w:val="26"/>
        </w:rPr>
        <w:t>3、地点：福建省肿瘤医院科研楼一楼会议室</w:t>
      </w:r>
    </w:p>
    <w:p w:rsidR="00DD6E8D" w:rsidRPr="005952A5" w:rsidRDefault="00A24358">
      <w:pPr>
        <w:adjustRightInd/>
        <w:snapToGrid/>
        <w:spacing w:before="150" w:after="0" w:line="480" w:lineRule="atLeast"/>
        <w:ind w:firstLine="480"/>
        <w:jc w:val="both"/>
        <w:rPr>
          <w:rFonts w:ascii="宋体" w:eastAsia="宋体" w:hAnsi="宋体" w:cs="宋体"/>
          <w:color w:val="404040"/>
          <w:sz w:val="26"/>
          <w:szCs w:val="26"/>
        </w:rPr>
      </w:pPr>
      <w:r w:rsidRPr="005952A5">
        <w:rPr>
          <w:rFonts w:ascii="宋体" w:eastAsia="宋体" w:hAnsi="宋体" w:cs="宋体" w:hint="eastAsia"/>
          <w:color w:val="404040"/>
          <w:sz w:val="26"/>
          <w:szCs w:val="26"/>
        </w:rPr>
        <w:t>备注：</w:t>
      </w:r>
    </w:p>
    <w:p w:rsidR="00DD6E8D" w:rsidRPr="005952A5" w:rsidRDefault="00A24358">
      <w:pPr>
        <w:spacing w:before="150" w:line="560" w:lineRule="exact"/>
        <w:ind w:firstLineChars="200" w:firstLine="520"/>
        <w:rPr>
          <w:rFonts w:ascii="宋体" w:eastAsia="宋体" w:hAnsi="宋体" w:cs="宋体"/>
          <w:color w:val="404040"/>
          <w:sz w:val="26"/>
          <w:szCs w:val="26"/>
        </w:rPr>
      </w:pPr>
      <w:r w:rsidRPr="005952A5">
        <w:rPr>
          <w:rFonts w:ascii="宋体" w:eastAsia="宋体" w:hAnsi="宋体" w:cs="宋体" w:hint="eastAsia"/>
          <w:color w:val="404040"/>
          <w:sz w:val="26"/>
          <w:szCs w:val="26"/>
        </w:rPr>
        <w:t>1. 未参加报名的潜在投标人，其投标文件将被拒绝。</w:t>
      </w:r>
    </w:p>
    <w:p w:rsidR="00DD6E8D" w:rsidRPr="005952A5" w:rsidRDefault="00A24358">
      <w:pPr>
        <w:spacing w:before="150" w:line="560" w:lineRule="exact"/>
        <w:ind w:firstLineChars="200" w:firstLine="520"/>
        <w:rPr>
          <w:rFonts w:ascii="宋体" w:eastAsia="宋体" w:hAnsi="宋体" w:cs="宋体"/>
          <w:color w:val="404040"/>
          <w:sz w:val="26"/>
          <w:szCs w:val="26"/>
        </w:rPr>
      </w:pPr>
      <w:r w:rsidRPr="005952A5">
        <w:rPr>
          <w:rFonts w:ascii="宋体" w:eastAsia="宋体" w:hAnsi="宋体" w:cs="宋体" w:hint="eastAsia"/>
          <w:color w:val="404040"/>
          <w:sz w:val="26"/>
          <w:szCs w:val="26"/>
        </w:rPr>
        <w:lastRenderedPageBreak/>
        <w:t>2.若有涉及招标文件内容更正，请各潜在投标人密切关注福建省肿瘤医院官网通知，以最新公告为准。</w:t>
      </w:r>
    </w:p>
    <w:p w:rsidR="00DD6E8D" w:rsidRPr="005952A5" w:rsidRDefault="00A24358">
      <w:pPr>
        <w:adjustRightInd/>
        <w:snapToGrid/>
        <w:spacing w:before="150" w:after="0" w:line="480" w:lineRule="atLeast"/>
        <w:jc w:val="both"/>
        <w:rPr>
          <w:rFonts w:ascii="方正仿宋简体" w:eastAsia="方正仿宋简体" w:hAnsi="宋体" w:cs="宋体"/>
          <w:color w:val="404040"/>
          <w:sz w:val="28"/>
          <w:szCs w:val="28"/>
        </w:rPr>
      </w:pPr>
      <w:r w:rsidRPr="005952A5">
        <w:rPr>
          <w:rFonts w:ascii="黑体" w:eastAsia="黑体" w:hAnsi="黑体" w:cs="宋体" w:hint="eastAsia"/>
          <w:b/>
          <w:bCs/>
          <w:color w:val="404040"/>
          <w:sz w:val="26"/>
        </w:rPr>
        <w:t>八、评标原则及办法</w:t>
      </w:r>
    </w:p>
    <w:p w:rsidR="00DD6E8D" w:rsidRPr="005952A5" w:rsidRDefault="00A24358">
      <w:pPr>
        <w:adjustRightInd/>
        <w:snapToGrid/>
        <w:spacing w:before="150" w:after="0" w:line="480" w:lineRule="atLeast"/>
        <w:ind w:firstLine="480"/>
        <w:jc w:val="both"/>
        <w:rPr>
          <w:rFonts w:ascii="方正仿宋简体" w:eastAsia="方正仿宋简体" w:hAnsi="宋体" w:cs="宋体"/>
          <w:color w:val="404040"/>
          <w:sz w:val="28"/>
          <w:szCs w:val="28"/>
        </w:rPr>
      </w:pPr>
      <w:r w:rsidRPr="005952A5">
        <w:rPr>
          <w:rFonts w:ascii="宋体" w:eastAsia="宋体" w:hAnsi="宋体" w:cs="宋体" w:hint="eastAsia"/>
          <w:color w:val="404040"/>
          <w:sz w:val="26"/>
          <w:szCs w:val="26"/>
        </w:rPr>
        <w:t>1、评标活动遵循公平、公正、科学和择优的原则。</w:t>
      </w:r>
    </w:p>
    <w:p w:rsidR="00DD6E8D" w:rsidRPr="005952A5" w:rsidRDefault="00A24358">
      <w:pPr>
        <w:adjustRightInd/>
        <w:snapToGrid/>
        <w:spacing w:before="150" w:after="0" w:line="480" w:lineRule="atLeast"/>
        <w:ind w:firstLine="480"/>
        <w:jc w:val="both"/>
        <w:rPr>
          <w:rFonts w:ascii="宋体" w:eastAsia="宋体" w:hAnsi="宋体" w:cs="宋体"/>
          <w:color w:val="404040"/>
          <w:sz w:val="26"/>
          <w:szCs w:val="26"/>
        </w:rPr>
      </w:pPr>
      <w:r w:rsidRPr="005952A5">
        <w:rPr>
          <w:rFonts w:ascii="宋体" w:eastAsia="宋体" w:hAnsi="宋体" w:cs="宋体" w:hint="eastAsia"/>
          <w:color w:val="404040"/>
          <w:sz w:val="26"/>
          <w:szCs w:val="26"/>
        </w:rPr>
        <w:t>2、评标方法：综合评分。</w:t>
      </w:r>
    </w:p>
    <w:p w:rsidR="00DD6E8D" w:rsidRPr="005952A5" w:rsidRDefault="00A24358">
      <w:pPr>
        <w:adjustRightInd/>
        <w:snapToGrid/>
        <w:spacing w:before="150" w:after="0" w:line="480" w:lineRule="atLeast"/>
        <w:ind w:firstLineChars="200" w:firstLine="520"/>
        <w:jc w:val="both"/>
        <w:rPr>
          <w:rFonts w:ascii="方正仿宋简体" w:eastAsia="方正仿宋简体" w:hAnsi="宋体" w:cs="宋体"/>
          <w:color w:val="404040"/>
          <w:sz w:val="28"/>
          <w:szCs w:val="28"/>
        </w:rPr>
      </w:pPr>
      <w:r w:rsidRPr="005952A5">
        <w:rPr>
          <w:rFonts w:ascii="宋体" w:eastAsia="宋体" w:hAnsi="宋体" w:cs="宋体" w:hint="eastAsia"/>
          <w:color w:val="404040"/>
          <w:sz w:val="26"/>
          <w:szCs w:val="26"/>
        </w:rPr>
        <w:t>3、投标人之间有相互串通投标、弄虚作假等违规行为者，将作废标处理，并在我院未来的项目招标中被拒绝接受投标。</w:t>
      </w:r>
    </w:p>
    <w:p w:rsidR="00DD6E8D" w:rsidRPr="005952A5" w:rsidRDefault="00A24358">
      <w:pPr>
        <w:adjustRightInd/>
        <w:snapToGrid/>
        <w:spacing w:before="150" w:after="0" w:line="480" w:lineRule="atLeast"/>
        <w:jc w:val="both"/>
        <w:rPr>
          <w:rFonts w:ascii="方正仿宋简体" w:eastAsia="方正仿宋简体" w:hAnsi="宋体" w:cs="宋体"/>
          <w:color w:val="404040"/>
          <w:sz w:val="28"/>
          <w:szCs w:val="28"/>
        </w:rPr>
      </w:pPr>
      <w:r w:rsidRPr="005952A5">
        <w:rPr>
          <w:rFonts w:ascii="黑体" w:eastAsia="黑体" w:hAnsi="黑体" w:cs="宋体" w:hint="eastAsia"/>
          <w:b/>
          <w:bCs/>
          <w:color w:val="404040"/>
          <w:sz w:val="26"/>
        </w:rPr>
        <w:t>九、合同条款内容及签订</w:t>
      </w:r>
    </w:p>
    <w:p w:rsidR="00DD6E8D" w:rsidRPr="005952A5" w:rsidRDefault="00A24358">
      <w:pPr>
        <w:adjustRightInd/>
        <w:snapToGrid/>
        <w:spacing w:before="150" w:after="0" w:line="480" w:lineRule="atLeast"/>
        <w:ind w:firstLine="480"/>
        <w:jc w:val="both"/>
        <w:rPr>
          <w:rFonts w:ascii="方正仿宋简体" w:eastAsia="方正仿宋简体" w:hAnsi="宋体" w:cs="宋体"/>
          <w:color w:val="404040"/>
          <w:sz w:val="28"/>
          <w:szCs w:val="28"/>
        </w:rPr>
      </w:pPr>
      <w:r w:rsidRPr="005952A5">
        <w:rPr>
          <w:rFonts w:ascii="宋体" w:eastAsia="宋体" w:hAnsi="宋体" w:cs="宋体" w:hint="eastAsia"/>
          <w:color w:val="404040"/>
          <w:sz w:val="26"/>
          <w:szCs w:val="26"/>
        </w:rPr>
        <w:t>1、合同专用条款内容依照国家规范文本，合同通用条款内容解释依照国家规</w:t>
      </w:r>
      <w:r w:rsidRPr="005952A5">
        <w:rPr>
          <w:rFonts w:ascii="宋体" w:eastAsia="宋体" w:hAnsi="宋体" w:cs="宋体" w:hint="eastAsia"/>
          <w:color w:val="404040"/>
          <w:sz w:val="28"/>
          <w:szCs w:val="28"/>
        </w:rPr>
        <w:t>范文本。</w:t>
      </w:r>
    </w:p>
    <w:p w:rsidR="00DD6E8D" w:rsidRPr="005952A5" w:rsidRDefault="00A24358">
      <w:pPr>
        <w:adjustRightInd/>
        <w:snapToGrid/>
        <w:spacing w:before="150" w:after="0" w:line="480" w:lineRule="atLeast"/>
        <w:ind w:firstLine="480"/>
        <w:jc w:val="both"/>
        <w:rPr>
          <w:rFonts w:ascii="方正仿宋简体" w:eastAsia="方正仿宋简体" w:hAnsi="宋体" w:cs="宋体"/>
          <w:color w:val="404040"/>
          <w:sz w:val="28"/>
          <w:szCs w:val="28"/>
        </w:rPr>
      </w:pPr>
      <w:r w:rsidRPr="005952A5">
        <w:rPr>
          <w:rFonts w:ascii="宋体" w:eastAsia="宋体" w:hAnsi="宋体" w:cs="宋体" w:hint="eastAsia"/>
          <w:color w:val="404040"/>
          <w:sz w:val="26"/>
          <w:szCs w:val="26"/>
        </w:rPr>
        <w:t>2、合同签订：中标人在接到中标通知后3天内，应派代表与招标人联系，商</w:t>
      </w:r>
      <w:r w:rsidRPr="005952A5">
        <w:rPr>
          <w:rFonts w:ascii="宋体" w:eastAsia="宋体" w:hAnsi="宋体" w:cs="宋体" w:hint="eastAsia"/>
          <w:color w:val="404040"/>
          <w:sz w:val="28"/>
          <w:szCs w:val="28"/>
        </w:rPr>
        <w:t>讨签订合同事宜。</w:t>
      </w:r>
    </w:p>
    <w:p w:rsidR="00DD6E8D" w:rsidRPr="005952A5" w:rsidRDefault="00A24358">
      <w:pPr>
        <w:adjustRightInd/>
        <w:snapToGrid/>
        <w:spacing w:before="150" w:after="0" w:line="480" w:lineRule="atLeast"/>
        <w:jc w:val="both"/>
        <w:rPr>
          <w:rFonts w:ascii="方正仿宋简体" w:eastAsia="方正仿宋简体" w:hAnsi="宋体" w:cs="宋体"/>
          <w:color w:val="404040"/>
          <w:sz w:val="28"/>
          <w:szCs w:val="28"/>
        </w:rPr>
      </w:pPr>
      <w:r w:rsidRPr="005952A5">
        <w:rPr>
          <w:rFonts w:ascii="黑体" w:eastAsia="黑体" w:hAnsi="黑体" w:cs="宋体" w:hint="eastAsia"/>
          <w:b/>
          <w:bCs/>
          <w:color w:val="404040"/>
          <w:sz w:val="26"/>
        </w:rPr>
        <w:t>十、付款方式与条件</w:t>
      </w:r>
    </w:p>
    <w:p w:rsidR="00DD6E8D" w:rsidRPr="005952A5" w:rsidRDefault="00A24358">
      <w:pPr>
        <w:adjustRightInd/>
        <w:snapToGrid/>
        <w:spacing w:before="150" w:after="0" w:line="480" w:lineRule="atLeast"/>
        <w:ind w:firstLine="480"/>
        <w:jc w:val="both"/>
        <w:rPr>
          <w:rFonts w:ascii="宋体" w:eastAsia="宋体" w:hAnsi="宋体" w:cs="宋体"/>
          <w:color w:val="404040"/>
          <w:sz w:val="26"/>
          <w:szCs w:val="26"/>
        </w:rPr>
      </w:pPr>
      <w:r w:rsidRPr="005952A5">
        <w:rPr>
          <w:rFonts w:ascii="宋体" w:eastAsia="宋体" w:hAnsi="宋体" w:cs="宋体"/>
          <w:color w:val="404040"/>
          <w:sz w:val="26"/>
          <w:szCs w:val="26"/>
        </w:rPr>
        <w:t>按季度支付，甲方根据考核结果确定当季维保费用，自收到乙方开具的正规同等金额发票之日起30日内予以支付。</w:t>
      </w:r>
    </w:p>
    <w:p w:rsidR="00DD6E8D" w:rsidRPr="005952A5" w:rsidRDefault="00A24358">
      <w:pPr>
        <w:adjustRightInd/>
        <w:snapToGrid/>
        <w:spacing w:before="150" w:after="0" w:line="480" w:lineRule="atLeast"/>
        <w:jc w:val="both"/>
        <w:rPr>
          <w:rFonts w:ascii="方正仿宋简体" w:eastAsia="方正仿宋简体" w:hAnsi="宋体" w:cs="宋体"/>
          <w:color w:val="404040"/>
          <w:sz w:val="28"/>
          <w:szCs w:val="28"/>
        </w:rPr>
      </w:pPr>
      <w:r w:rsidRPr="005952A5">
        <w:rPr>
          <w:rFonts w:ascii="黑体" w:eastAsia="黑体" w:hAnsi="黑体" w:cs="宋体" w:hint="eastAsia"/>
          <w:b/>
          <w:bCs/>
          <w:color w:val="404040"/>
          <w:sz w:val="26"/>
        </w:rPr>
        <w:t>十一、其他未详尽事宜</w:t>
      </w:r>
    </w:p>
    <w:p w:rsidR="00DD6E8D" w:rsidRPr="005952A5" w:rsidRDefault="00A24358">
      <w:pPr>
        <w:adjustRightInd/>
        <w:snapToGrid/>
        <w:spacing w:before="150" w:after="0" w:line="480" w:lineRule="atLeast"/>
        <w:ind w:firstLine="480"/>
        <w:jc w:val="both"/>
        <w:rPr>
          <w:rFonts w:ascii="方正仿宋简体" w:eastAsia="方正仿宋简体" w:hAnsi="宋体" w:cs="宋体"/>
          <w:color w:val="404040"/>
          <w:sz w:val="28"/>
          <w:szCs w:val="28"/>
        </w:rPr>
      </w:pPr>
      <w:r w:rsidRPr="005952A5">
        <w:rPr>
          <w:rFonts w:ascii="宋体" w:eastAsia="宋体" w:hAnsi="宋体" w:cs="宋体" w:hint="eastAsia"/>
          <w:color w:val="404040"/>
          <w:sz w:val="26"/>
          <w:szCs w:val="26"/>
        </w:rPr>
        <w:t>依照国家政府采购和招投标有关规定。</w:t>
      </w:r>
    </w:p>
    <w:p w:rsidR="00DD6E8D" w:rsidRPr="005952A5" w:rsidRDefault="00A24358">
      <w:pPr>
        <w:adjustRightInd/>
        <w:snapToGrid/>
        <w:spacing w:before="150" w:after="0" w:line="480" w:lineRule="atLeast"/>
        <w:jc w:val="both"/>
        <w:rPr>
          <w:rFonts w:ascii="方正仿宋简体" w:eastAsia="方正仿宋简体" w:hAnsi="宋体" w:cs="宋体"/>
          <w:color w:val="404040"/>
          <w:sz w:val="28"/>
          <w:szCs w:val="28"/>
        </w:rPr>
      </w:pPr>
      <w:r w:rsidRPr="005952A5">
        <w:rPr>
          <w:rFonts w:ascii="黑体" w:eastAsia="黑体" w:hAnsi="黑体" w:cs="宋体" w:hint="eastAsia"/>
          <w:b/>
          <w:bCs/>
          <w:color w:val="404040"/>
          <w:sz w:val="26"/>
        </w:rPr>
        <w:t>十二、监督电话</w:t>
      </w:r>
    </w:p>
    <w:p w:rsidR="00DD6E8D" w:rsidRPr="005952A5" w:rsidRDefault="00A24358">
      <w:pPr>
        <w:adjustRightInd/>
        <w:snapToGrid/>
        <w:spacing w:before="150" w:after="0" w:line="480" w:lineRule="atLeast"/>
        <w:ind w:firstLine="480"/>
        <w:jc w:val="both"/>
        <w:rPr>
          <w:rFonts w:ascii="宋体" w:eastAsia="宋体" w:hAnsi="宋体" w:cs="宋体"/>
          <w:color w:val="404040"/>
          <w:sz w:val="26"/>
          <w:szCs w:val="26"/>
        </w:rPr>
      </w:pPr>
      <w:r w:rsidRPr="005952A5">
        <w:rPr>
          <w:rFonts w:ascii="宋体" w:eastAsia="宋体" w:hAnsi="宋体" w:cs="宋体"/>
          <w:color w:val="404040"/>
          <w:sz w:val="26"/>
          <w:szCs w:val="26"/>
        </w:rPr>
        <w:lastRenderedPageBreak/>
        <w:t>在采购报名、采购调研等采购过程中有任何异议，可联系我院监督科室。电话：83660063-8407；83660063-8467。</w:t>
      </w:r>
    </w:p>
    <w:p w:rsidR="00DD6E8D" w:rsidRPr="00892711" w:rsidRDefault="00892711" w:rsidP="00892711">
      <w:pPr>
        <w:pStyle w:val="21"/>
        <w:jc w:val="right"/>
        <w:rPr>
          <w:rFonts w:ascii="宋体" w:eastAsia="宋体" w:hAnsi="宋体" w:cs="宋体" w:hint="eastAsia"/>
          <w:color w:val="404040"/>
          <w:sz w:val="26"/>
          <w:szCs w:val="26"/>
        </w:rPr>
      </w:pPr>
      <w:r w:rsidRPr="00892711">
        <w:rPr>
          <w:rFonts w:ascii="宋体" w:eastAsia="宋体" w:hAnsi="宋体" w:cs="宋体"/>
          <w:color w:val="404040"/>
          <w:sz w:val="26"/>
          <w:szCs w:val="26"/>
        </w:rPr>
        <w:t>福建省肿瘤医院</w:t>
      </w:r>
    </w:p>
    <w:p w:rsidR="00892711" w:rsidRPr="00892711" w:rsidRDefault="00892711" w:rsidP="00892711">
      <w:pPr>
        <w:pStyle w:val="21"/>
        <w:jc w:val="right"/>
        <w:rPr>
          <w:rFonts w:ascii="宋体" w:eastAsia="宋体" w:hAnsi="宋体" w:cs="宋体"/>
          <w:color w:val="404040"/>
          <w:sz w:val="26"/>
          <w:szCs w:val="26"/>
        </w:rPr>
      </w:pPr>
      <w:r w:rsidRPr="00892711">
        <w:rPr>
          <w:rFonts w:ascii="宋体" w:eastAsia="宋体" w:hAnsi="宋体" w:cs="宋体"/>
          <w:color w:val="404040"/>
          <w:sz w:val="26"/>
          <w:szCs w:val="26"/>
        </w:rPr>
        <w:t>2023年8月30日</w:t>
      </w:r>
    </w:p>
    <w:p w:rsidR="00DD6E8D" w:rsidRPr="005952A5" w:rsidRDefault="00A24358">
      <w:pPr>
        <w:adjustRightInd/>
        <w:snapToGrid/>
        <w:spacing w:after="0"/>
        <w:rPr>
          <w:rFonts w:ascii="宋体" w:hAnsi="宋体" w:cs="仿宋_GB2312"/>
          <w:b/>
          <w:sz w:val="24"/>
          <w:szCs w:val="24"/>
        </w:rPr>
      </w:pPr>
      <w:r w:rsidRPr="005952A5">
        <w:rPr>
          <w:rFonts w:ascii="宋体" w:hAnsi="宋体" w:cs="仿宋_GB2312"/>
          <w:b/>
          <w:sz w:val="24"/>
          <w:szCs w:val="24"/>
        </w:rPr>
        <w:br w:type="page"/>
      </w:r>
      <w:r w:rsidR="00892711" w:rsidRPr="005952A5">
        <w:rPr>
          <w:rFonts w:ascii="宋体" w:hAnsi="宋体" w:cs="仿宋_GB2312"/>
          <w:b/>
          <w:sz w:val="24"/>
          <w:szCs w:val="24"/>
        </w:rPr>
        <w:lastRenderedPageBreak/>
        <w:t xml:space="preserve"> </w:t>
      </w:r>
    </w:p>
    <w:p w:rsidR="00DD6E8D" w:rsidRPr="005952A5" w:rsidRDefault="00A24358">
      <w:pPr>
        <w:widowControl w:val="0"/>
        <w:adjustRightInd/>
        <w:snapToGrid/>
        <w:spacing w:after="0" w:line="590" w:lineRule="exact"/>
        <w:jc w:val="center"/>
        <w:rPr>
          <w:rFonts w:asciiTheme="minorEastAsia" w:eastAsiaTheme="minorEastAsia" w:hAnsiTheme="minorEastAsia"/>
          <w:kern w:val="2"/>
          <w:sz w:val="28"/>
          <w:szCs w:val="28"/>
        </w:rPr>
      </w:pPr>
      <w:r w:rsidRPr="005952A5">
        <w:rPr>
          <w:rFonts w:asciiTheme="minorEastAsia" w:eastAsiaTheme="minorEastAsia" w:hAnsiTheme="minorEastAsia"/>
          <w:kern w:val="2"/>
          <w:sz w:val="28"/>
          <w:szCs w:val="28"/>
        </w:rPr>
        <w:t>报价内容一览</w:t>
      </w:r>
    </w:p>
    <w:tbl>
      <w:tblPr>
        <w:tblW w:w="977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919"/>
        <w:gridCol w:w="1340"/>
        <w:gridCol w:w="1082"/>
        <w:gridCol w:w="1436"/>
        <w:gridCol w:w="1500"/>
        <w:gridCol w:w="1500"/>
      </w:tblGrid>
      <w:tr w:rsidR="00FB70FA" w:rsidRPr="005952A5" w:rsidTr="00FB70FA">
        <w:trPr>
          <w:trHeight w:val="90"/>
          <w:jc w:val="center"/>
        </w:trPr>
        <w:tc>
          <w:tcPr>
            <w:tcW w:w="2919" w:type="dxa"/>
            <w:shd w:val="clear" w:color="FFFFFF" w:fill="auto"/>
            <w:vAlign w:val="center"/>
          </w:tcPr>
          <w:p w:rsidR="00FB70FA" w:rsidRPr="005952A5" w:rsidRDefault="00FB70FA" w:rsidP="00FB70FA">
            <w:pPr>
              <w:widowControl w:val="0"/>
              <w:adjustRightInd/>
              <w:snapToGrid/>
              <w:spacing w:after="0" w:line="340" w:lineRule="exact"/>
              <w:jc w:val="center"/>
              <w:rPr>
                <w:rFonts w:asciiTheme="minorEastAsia" w:eastAsiaTheme="minorEastAsia" w:hAnsiTheme="minorEastAsia"/>
                <w:kern w:val="2"/>
                <w:sz w:val="28"/>
                <w:szCs w:val="28"/>
              </w:rPr>
            </w:pPr>
            <w:r w:rsidRPr="005952A5">
              <w:rPr>
                <w:rFonts w:asciiTheme="minorEastAsia" w:eastAsiaTheme="minorEastAsia" w:hAnsiTheme="minorEastAsia"/>
                <w:kern w:val="2"/>
                <w:sz w:val="28"/>
                <w:szCs w:val="28"/>
              </w:rPr>
              <w:t>项目名称</w:t>
            </w:r>
          </w:p>
        </w:tc>
        <w:tc>
          <w:tcPr>
            <w:tcW w:w="1340" w:type="dxa"/>
            <w:shd w:val="clear" w:color="FFFFFF" w:fill="auto"/>
            <w:vAlign w:val="center"/>
          </w:tcPr>
          <w:p w:rsidR="00FB70FA" w:rsidRPr="005952A5" w:rsidRDefault="00FB70FA" w:rsidP="00FB70FA">
            <w:pPr>
              <w:widowControl w:val="0"/>
              <w:adjustRightInd/>
              <w:snapToGrid/>
              <w:spacing w:after="0" w:line="340" w:lineRule="exact"/>
              <w:jc w:val="center"/>
              <w:rPr>
                <w:rFonts w:asciiTheme="minorEastAsia" w:eastAsiaTheme="minorEastAsia" w:hAnsiTheme="minorEastAsia"/>
                <w:kern w:val="2"/>
                <w:sz w:val="28"/>
                <w:szCs w:val="28"/>
              </w:rPr>
            </w:pPr>
            <w:r w:rsidRPr="005952A5">
              <w:rPr>
                <w:rFonts w:asciiTheme="minorEastAsia" w:eastAsiaTheme="minorEastAsia" w:hAnsiTheme="minorEastAsia"/>
                <w:kern w:val="2"/>
                <w:sz w:val="28"/>
                <w:szCs w:val="28"/>
              </w:rPr>
              <w:t>招标方式</w:t>
            </w:r>
          </w:p>
        </w:tc>
        <w:tc>
          <w:tcPr>
            <w:tcW w:w="1082" w:type="dxa"/>
            <w:shd w:val="clear" w:color="FFFFFF" w:fill="auto"/>
            <w:vAlign w:val="center"/>
          </w:tcPr>
          <w:p w:rsidR="00FB70FA" w:rsidRPr="005952A5" w:rsidRDefault="00FB70FA" w:rsidP="00FB70FA">
            <w:pPr>
              <w:widowControl w:val="0"/>
              <w:adjustRightInd/>
              <w:snapToGrid/>
              <w:spacing w:after="0" w:line="340" w:lineRule="exact"/>
              <w:jc w:val="center"/>
              <w:rPr>
                <w:rFonts w:asciiTheme="minorEastAsia" w:eastAsiaTheme="minorEastAsia" w:hAnsiTheme="minorEastAsia"/>
                <w:kern w:val="2"/>
                <w:sz w:val="28"/>
                <w:szCs w:val="28"/>
              </w:rPr>
            </w:pPr>
            <w:r w:rsidRPr="005952A5">
              <w:rPr>
                <w:rFonts w:asciiTheme="minorEastAsia" w:eastAsiaTheme="minorEastAsia" w:hAnsiTheme="minorEastAsia"/>
                <w:kern w:val="2"/>
                <w:sz w:val="28"/>
                <w:szCs w:val="28"/>
              </w:rPr>
              <w:t>控制价</w:t>
            </w:r>
          </w:p>
        </w:tc>
        <w:tc>
          <w:tcPr>
            <w:tcW w:w="1436" w:type="dxa"/>
            <w:shd w:val="clear" w:color="FFFFFF" w:fill="auto"/>
            <w:vAlign w:val="center"/>
          </w:tcPr>
          <w:p w:rsidR="00FB70FA" w:rsidRPr="005952A5" w:rsidRDefault="00FB70FA" w:rsidP="00FB70FA">
            <w:pPr>
              <w:widowControl w:val="0"/>
              <w:adjustRightInd/>
              <w:snapToGrid/>
              <w:spacing w:after="0" w:line="340" w:lineRule="exact"/>
              <w:jc w:val="center"/>
              <w:rPr>
                <w:rFonts w:asciiTheme="minorEastAsia" w:eastAsiaTheme="minorEastAsia" w:hAnsiTheme="minorEastAsia"/>
                <w:kern w:val="2"/>
                <w:sz w:val="28"/>
                <w:szCs w:val="28"/>
              </w:rPr>
            </w:pPr>
            <w:r w:rsidRPr="005952A5">
              <w:rPr>
                <w:rFonts w:asciiTheme="minorEastAsia" w:eastAsiaTheme="minorEastAsia" w:hAnsiTheme="minorEastAsia"/>
                <w:kern w:val="2"/>
                <w:sz w:val="28"/>
                <w:szCs w:val="28"/>
              </w:rPr>
              <w:t>数量</w:t>
            </w:r>
          </w:p>
        </w:tc>
        <w:tc>
          <w:tcPr>
            <w:tcW w:w="1500" w:type="dxa"/>
            <w:shd w:val="clear" w:color="FFFFFF" w:fill="auto"/>
            <w:vAlign w:val="center"/>
          </w:tcPr>
          <w:p w:rsidR="00FB70FA" w:rsidRPr="005952A5" w:rsidRDefault="00FB70FA" w:rsidP="00FB70FA">
            <w:pPr>
              <w:widowControl w:val="0"/>
              <w:adjustRightInd/>
              <w:snapToGrid/>
              <w:spacing w:after="0" w:line="340" w:lineRule="exact"/>
              <w:jc w:val="center"/>
              <w:rPr>
                <w:rFonts w:asciiTheme="minorEastAsia" w:eastAsiaTheme="minorEastAsia" w:hAnsiTheme="minorEastAsia"/>
                <w:kern w:val="2"/>
                <w:sz w:val="28"/>
                <w:szCs w:val="28"/>
              </w:rPr>
            </w:pPr>
            <w:r w:rsidRPr="005952A5">
              <w:rPr>
                <w:rFonts w:asciiTheme="minorEastAsia" w:eastAsiaTheme="minorEastAsia" w:hAnsiTheme="minorEastAsia"/>
                <w:kern w:val="2"/>
                <w:sz w:val="28"/>
                <w:szCs w:val="28"/>
              </w:rPr>
              <w:t>要求</w:t>
            </w:r>
          </w:p>
        </w:tc>
        <w:tc>
          <w:tcPr>
            <w:tcW w:w="1500" w:type="dxa"/>
            <w:shd w:val="clear" w:color="FFFFFF" w:fill="auto"/>
            <w:vAlign w:val="center"/>
          </w:tcPr>
          <w:p w:rsidR="00FB70FA" w:rsidRPr="005952A5" w:rsidRDefault="00FB70FA" w:rsidP="00FB70FA">
            <w:pPr>
              <w:widowControl w:val="0"/>
              <w:adjustRightInd/>
              <w:snapToGrid/>
              <w:spacing w:after="0" w:line="340" w:lineRule="exact"/>
              <w:jc w:val="center"/>
              <w:rPr>
                <w:rFonts w:asciiTheme="minorEastAsia" w:eastAsiaTheme="minorEastAsia" w:hAnsiTheme="minorEastAsia"/>
                <w:kern w:val="2"/>
                <w:sz w:val="28"/>
                <w:szCs w:val="28"/>
              </w:rPr>
            </w:pPr>
            <w:r w:rsidRPr="005952A5">
              <w:rPr>
                <w:rFonts w:asciiTheme="minorEastAsia" w:eastAsiaTheme="minorEastAsia" w:hAnsiTheme="minorEastAsia"/>
                <w:kern w:val="2"/>
                <w:sz w:val="28"/>
                <w:szCs w:val="28"/>
              </w:rPr>
              <w:t>期限</w:t>
            </w:r>
          </w:p>
        </w:tc>
      </w:tr>
      <w:tr w:rsidR="003E34A1" w:rsidRPr="005952A5" w:rsidTr="00FB70FA">
        <w:trPr>
          <w:trHeight w:val="1616"/>
          <w:jc w:val="center"/>
        </w:trPr>
        <w:tc>
          <w:tcPr>
            <w:tcW w:w="2919" w:type="dxa"/>
            <w:vAlign w:val="center"/>
          </w:tcPr>
          <w:p w:rsidR="003E34A1" w:rsidRPr="003E34A1" w:rsidRDefault="003E34A1" w:rsidP="00E0234C">
            <w:pPr>
              <w:spacing w:line="340" w:lineRule="exact"/>
              <w:jc w:val="center"/>
              <w:rPr>
                <w:rFonts w:asciiTheme="minorEastAsia" w:eastAsiaTheme="minorEastAsia" w:hAnsiTheme="minorEastAsia"/>
                <w:sz w:val="24"/>
              </w:rPr>
            </w:pPr>
            <w:r w:rsidRPr="003E34A1">
              <w:rPr>
                <w:rFonts w:asciiTheme="minorEastAsia" w:eastAsiaTheme="minorEastAsia" w:hAnsiTheme="minorEastAsia"/>
                <w:sz w:val="24"/>
              </w:rPr>
              <w:t>福建省肿瘤医院视频安防监控设施维保服务项目</w:t>
            </w:r>
          </w:p>
        </w:tc>
        <w:tc>
          <w:tcPr>
            <w:tcW w:w="1340" w:type="dxa"/>
            <w:vAlign w:val="center"/>
          </w:tcPr>
          <w:p w:rsidR="003E34A1" w:rsidRPr="003E34A1" w:rsidRDefault="003E34A1" w:rsidP="00E0234C">
            <w:pPr>
              <w:spacing w:line="340" w:lineRule="exact"/>
              <w:jc w:val="center"/>
              <w:rPr>
                <w:rFonts w:asciiTheme="minorEastAsia" w:eastAsiaTheme="minorEastAsia" w:hAnsiTheme="minorEastAsia"/>
                <w:sz w:val="24"/>
              </w:rPr>
            </w:pPr>
            <w:r w:rsidRPr="003E34A1">
              <w:rPr>
                <w:rFonts w:asciiTheme="minorEastAsia" w:eastAsiaTheme="minorEastAsia" w:hAnsiTheme="minorEastAsia"/>
                <w:sz w:val="24"/>
              </w:rPr>
              <w:t>综合评分</w:t>
            </w:r>
          </w:p>
        </w:tc>
        <w:tc>
          <w:tcPr>
            <w:tcW w:w="1082" w:type="dxa"/>
            <w:vAlign w:val="center"/>
          </w:tcPr>
          <w:p w:rsidR="003E34A1" w:rsidRPr="003E34A1" w:rsidRDefault="003E34A1" w:rsidP="00E0234C">
            <w:pPr>
              <w:spacing w:line="340" w:lineRule="exact"/>
              <w:jc w:val="center"/>
              <w:rPr>
                <w:rFonts w:asciiTheme="minorEastAsia" w:eastAsiaTheme="minorEastAsia" w:hAnsiTheme="minorEastAsia"/>
                <w:sz w:val="24"/>
              </w:rPr>
            </w:pPr>
            <w:r w:rsidRPr="003E34A1">
              <w:rPr>
                <w:rFonts w:asciiTheme="minorEastAsia" w:eastAsiaTheme="minorEastAsia" w:hAnsiTheme="minorEastAsia"/>
                <w:sz w:val="24"/>
              </w:rPr>
              <w:t>20万</w:t>
            </w:r>
          </w:p>
        </w:tc>
        <w:tc>
          <w:tcPr>
            <w:tcW w:w="1436" w:type="dxa"/>
            <w:vAlign w:val="center"/>
          </w:tcPr>
          <w:p w:rsidR="003E34A1" w:rsidRPr="003E34A1" w:rsidRDefault="003E34A1" w:rsidP="00E0234C">
            <w:pPr>
              <w:spacing w:line="340" w:lineRule="exact"/>
              <w:jc w:val="center"/>
              <w:rPr>
                <w:rFonts w:asciiTheme="minorEastAsia" w:eastAsiaTheme="minorEastAsia" w:hAnsiTheme="minorEastAsia"/>
                <w:sz w:val="24"/>
              </w:rPr>
            </w:pPr>
            <w:r w:rsidRPr="003E34A1">
              <w:rPr>
                <w:rFonts w:asciiTheme="minorEastAsia" w:eastAsiaTheme="minorEastAsia" w:hAnsiTheme="minorEastAsia"/>
                <w:sz w:val="24"/>
              </w:rPr>
              <w:t>详见附件</w:t>
            </w:r>
          </w:p>
        </w:tc>
        <w:tc>
          <w:tcPr>
            <w:tcW w:w="1500" w:type="dxa"/>
            <w:vAlign w:val="center"/>
          </w:tcPr>
          <w:p w:rsidR="003E34A1" w:rsidRPr="003E34A1" w:rsidRDefault="003E34A1" w:rsidP="00E0234C">
            <w:pPr>
              <w:spacing w:line="340" w:lineRule="exact"/>
              <w:jc w:val="center"/>
              <w:rPr>
                <w:rFonts w:asciiTheme="minorEastAsia" w:eastAsiaTheme="minorEastAsia" w:hAnsiTheme="minorEastAsia"/>
                <w:sz w:val="24"/>
              </w:rPr>
            </w:pPr>
            <w:r w:rsidRPr="003E34A1">
              <w:rPr>
                <w:rFonts w:asciiTheme="minorEastAsia" w:eastAsiaTheme="minorEastAsia" w:hAnsiTheme="minorEastAsia"/>
                <w:sz w:val="24"/>
              </w:rPr>
              <w:t>详见附件</w:t>
            </w:r>
          </w:p>
        </w:tc>
        <w:tc>
          <w:tcPr>
            <w:tcW w:w="1500" w:type="dxa"/>
            <w:vAlign w:val="center"/>
          </w:tcPr>
          <w:p w:rsidR="003E34A1" w:rsidRPr="003E34A1" w:rsidRDefault="003E34A1" w:rsidP="00E0234C">
            <w:pPr>
              <w:spacing w:line="340" w:lineRule="exact"/>
              <w:jc w:val="center"/>
              <w:rPr>
                <w:rFonts w:asciiTheme="minorEastAsia" w:eastAsiaTheme="minorEastAsia" w:hAnsiTheme="minorEastAsia"/>
                <w:sz w:val="24"/>
              </w:rPr>
            </w:pPr>
            <w:r w:rsidRPr="003E34A1">
              <w:rPr>
                <w:rFonts w:asciiTheme="minorEastAsia" w:eastAsiaTheme="minorEastAsia" w:hAnsiTheme="minorEastAsia"/>
                <w:sz w:val="24"/>
              </w:rPr>
              <w:t>1年</w:t>
            </w:r>
          </w:p>
        </w:tc>
      </w:tr>
    </w:tbl>
    <w:p w:rsidR="003E34A1" w:rsidRPr="003E34A1" w:rsidRDefault="003E34A1" w:rsidP="003E34A1">
      <w:pPr>
        <w:pStyle w:val="21"/>
        <w:rPr>
          <w:rFonts w:asciiTheme="minorEastAsia" w:eastAsiaTheme="minorEastAsia" w:hAnsiTheme="minorEastAsia" w:cs="仿宋_GB2312"/>
          <w:sz w:val="24"/>
          <w:szCs w:val="24"/>
        </w:rPr>
      </w:pPr>
      <w:r w:rsidRPr="003E34A1">
        <w:rPr>
          <w:rFonts w:asciiTheme="minorEastAsia" w:eastAsiaTheme="minorEastAsia" w:hAnsiTheme="minorEastAsia" w:cs="仿宋_GB2312"/>
          <w:sz w:val="24"/>
          <w:szCs w:val="24"/>
        </w:rPr>
        <w:t>备注：如双方对招标内容产生歧义，最终解释权归采购人。</w:t>
      </w:r>
    </w:p>
    <w:p w:rsidR="00DD6E8D" w:rsidRPr="003E34A1" w:rsidRDefault="00DD6E8D">
      <w:pPr>
        <w:pStyle w:val="21"/>
        <w:rPr>
          <w:rFonts w:ascii="宋体" w:hAnsi="宋体" w:cs="仿宋_GB2312"/>
          <w:b/>
          <w:sz w:val="24"/>
          <w:szCs w:val="24"/>
        </w:rPr>
      </w:pPr>
    </w:p>
    <w:p w:rsidR="00DD6E8D" w:rsidRPr="005952A5" w:rsidRDefault="00DD6E8D">
      <w:pPr>
        <w:adjustRightInd/>
        <w:snapToGrid/>
        <w:spacing w:after="0"/>
        <w:rPr>
          <w:rFonts w:ascii="宋体" w:hAnsi="宋体" w:cs="仿宋_GB2312"/>
          <w:b/>
          <w:sz w:val="24"/>
          <w:szCs w:val="24"/>
        </w:rPr>
      </w:pPr>
    </w:p>
    <w:p w:rsidR="00DD6E8D" w:rsidRPr="005952A5" w:rsidRDefault="00DD6E8D">
      <w:pPr>
        <w:pStyle w:val="21"/>
        <w:rPr>
          <w:rFonts w:ascii="宋体" w:hAnsi="宋体" w:cs="仿宋_GB2312"/>
          <w:b/>
          <w:sz w:val="24"/>
          <w:szCs w:val="24"/>
        </w:rPr>
      </w:pPr>
    </w:p>
    <w:p w:rsidR="00DD6E8D" w:rsidRPr="005952A5" w:rsidRDefault="00DD6E8D">
      <w:pPr>
        <w:pStyle w:val="21"/>
        <w:rPr>
          <w:rFonts w:ascii="宋体" w:hAnsi="宋体" w:cs="仿宋_GB2312"/>
          <w:b/>
          <w:sz w:val="24"/>
          <w:szCs w:val="24"/>
        </w:rPr>
      </w:pPr>
    </w:p>
    <w:p w:rsidR="00DD6E8D" w:rsidRPr="005952A5" w:rsidRDefault="00DD6E8D">
      <w:pPr>
        <w:pStyle w:val="21"/>
        <w:rPr>
          <w:rFonts w:ascii="宋体" w:hAnsi="宋体" w:cs="仿宋_GB2312"/>
          <w:b/>
          <w:sz w:val="24"/>
          <w:szCs w:val="24"/>
        </w:rPr>
      </w:pPr>
    </w:p>
    <w:p w:rsidR="00DD6E8D" w:rsidRPr="005952A5" w:rsidRDefault="00DD6E8D">
      <w:pPr>
        <w:pStyle w:val="21"/>
        <w:rPr>
          <w:rFonts w:ascii="宋体" w:hAnsi="宋体" w:cs="仿宋_GB2312"/>
          <w:b/>
          <w:sz w:val="24"/>
          <w:szCs w:val="24"/>
        </w:rPr>
      </w:pPr>
    </w:p>
    <w:p w:rsidR="00DD6E8D" w:rsidRPr="005952A5" w:rsidRDefault="00DD6E8D">
      <w:pPr>
        <w:pStyle w:val="21"/>
        <w:rPr>
          <w:rFonts w:ascii="宋体" w:hAnsi="宋体" w:cs="仿宋_GB2312"/>
          <w:b/>
          <w:sz w:val="24"/>
          <w:szCs w:val="24"/>
        </w:rPr>
      </w:pPr>
    </w:p>
    <w:p w:rsidR="00DD6E8D" w:rsidRPr="005952A5" w:rsidRDefault="00DD6E8D">
      <w:pPr>
        <w:pStyle w:val="21"/>
        <w:rPr>
          <w:rFonts w:ascii="宋体" w:hAnsi="宋体" w:cs="仿宋_GB2312"/>
          <w:b/>
          <w:sz w:val="24"/>
          <w:szCs w:val="24"/>
        </w:rPr>
      </w:pPr>
    </w:p>
    <w:p w:rsidR="00DD6E8D" w:rsidRPr="005952A5" w:rsidRDefault="00DD6E8D">
      <w:pPr>
        <w:pStyle w:val="21"/>
        <w:rPr>
          <w:rFonts w:ascii="宋体" w:hAnsi="宋体" w:cs="仿宋_GB2312"/>
          <w:b/>
          <w:sz w:val="24"/>
          <w:szCs w:val="24"/>
        </w:rPr>
      </w:pPr>
    </w:p>
    <w:p w:rsidR="00DD6E8D" w:rsidRPr="005952A5" w:rsidRDefault="00DD6E8D">
      <w:pPr>
        <w:pStyle w:val="21"/>
        <w:rPr>
          <w:rFonts w:ascii="宋体" w:hAnsi="宋体" w:cs="仿宋_GB2312"/>
          <w:b/>
          <w:sz w:val="24"/>
          <w:szCs w:val="24"/>
        </w:rPr>
      </w:pPr>
    </w:p>
    <w:p w:rsidR="00DD6E8D" w:rsidRPr="005952A5" w:rsidRDefault="00DD6E8D">
      <w:pPr>
        <w:pStyle w:val="21"/>
        <w:rPr>
          <w:rFonts w:ascii="宋体" w:hAnsi="宋体" w:cs="仿宋_GB2312"/>
          <w:b/>
          <w:sz w:val="24"/>
          <w:szCs w:val="24"/>
        </w:rPr>
      </w:pPr>
    </w:p>
    <w:p w:rsidR="00DD6E8D" w:rsidRPr="005952A5" w:rsidRDefault="00DD6E8D">
      <w:pPr>
        <w:pStyle w:val="21"/>
        <w:rPr>
          <w:rFonts w:ascii="宋体" w:hAnsi="宋体" w:cs="仿宋_GB2312"/>
          <w:b/>
          <w:sz w:val="24"/>
          <w:szCs w:val="24"/>
        </w:rPr>
      </w:pPr>
    </w:p>
    <w:p w:rsidR="00DD6E8D" w:rsidRPr="005952A5" w:rsidRDefault="00DD6E8D">
      <w:pPr>
        <w:pStyle w:val="21"/>
        <w:rPr>
          <w:rFonts w:ascii="宋体" w:hAnsi="宋体" w:cs="仿宋_GB2312"/>
          <w:b/>
          <w:sz w:val="24"/>
          <w:szCs w:val="24"/>
        </w:rPr>
      </w:pPr>
    </w:p>
    <w:p w:rsidR="00DD6E8D" w:rsidRPr="005952A5" w:rsidRDefault="00DD6E8D">
      <w:pPr>
        <w:pStyle w:val="21"/>
        <w:rPr>
          <w:rFonts w:ascii="宋体" w:hAnsi="宋体" w:cs="仿宋_GB2312"/>
          <w:b/>
          <w:sz w:val="24"/>
          <w:szCs w:val="24"/>
        </w:rPr>
      </w:pPr>
    </w:p>
    <w:p w:rsidR="00DD6E8D" w:rsidRPr="005952A5" w:rsidRDefault="00DD6E8D">
      <w:pPr>
        <w:pStyle w:val="21"/>
        <w:rPr>
          <w:rFonts w:ascii="宋体" w:hAnsi="宋体" w:cs="仿宋_GB2312"/>
          <w:b/>
          <w:sz w:val="24"/>
          <w:szCs w:val="24"/>
        </w:rPr>
      </w:pPr>
    </w:p>
    <w:p w:rsidR="00DD6E8D" w:rsidRPr="005952A5" w:rsidRDefault="00DD6E8D">
      <w:pPr>
        <w:pStyle w:val="21"/>
        <w:rPr>
          <w:rFonts w:ascii="宋体" w:hAnsi="宋体" w:cs="仿宋_GB2312"/>
          <w:b/>
          <w:sz w:val="24"/>
          <w:szCs w:val="24"/>
        </w:rPr>
      </w:pPr>
    </w:p>
    <w:p w:rsidR="00DD6E8D" w:rsidRPr="005952A5" w:rsidRDefault="00A24358">
      <w:pPr>
        <w:pStyle w:val="null3"/>
        <w:rPr>
          <w:rFonts w:ascii="宋体" w:hAnsi="宋体" w:cs="宋体" w:hint="default"/>
          <w:b/>
          <w:sz w:val="36"/>
          <w:szCs w:val="36"/>
        </w:rPr>
      </w:pPr>
      <w:r w:rsidRPr="005952A5">
        <w:rPr>
          <w:rFonts w:ascii="宋体" w:hAnsi="宋体" w:cs="宋体"/>
          <w:b/>
          <w:sz w:val="36"/>
          <w:szCs w:val="36"/>
        </w:rPr>
        <w:t>附件：</w:t>
      </w:r>
    </w:p>
    <w:p w:rsidR="00383724" w:rsidRDefault="00383724" w:rsidP="00383724">
      <w:pPr>
        <w:spacing w:line="480" w:lineRule="exact"/>
        <w:rPr>
          <w:rFonts w:ascii="Times New Roman" w:hAnsi="Times New Roman"/>
          <w:b/>
          <w:bCs/>
          <w:sz w:val="24"/>
        </w:rPr>
      </w:pPr>
      <w:r>
        <w:rPr>
          <w:rFonts w:ascii="Times New Roman" w:hAnsi="Times New Roman"/>
          <w:b/>
          <w:bCs/>
          <w:sz w:val="24"/>
        </w:rPr>
        <w:t>附件：带</w:t>
      </w:r>
      <w:r>
        <w:rPr>
          <w:rFonts w:ascii="Times New Roman" w:hAnsi="Times New Roman" w:hint="eastAsia"/>
          <w:b/>
          <w:bCs/>
          <w:sz w:val="24"/>
        </w:rPr>
        <w:t>“</w:t>
      </w:r>
      <w:r>
        <w:rPr>
          <w:rFonts w:ascii="Times New Roman" w:hAnsi="Times New Roman"/>
          <w:b/>
          <w:bCs/>
          <w:sz w:val="24"/>
        </w:rPr>
        <w:t>★</w:t>
      </w:r>
      <w:r>
        <w:rPr>
          <w:rFonts w:ascii="Times New Roman" w:hAnsi="Times New Roman" w:hint="eastAsia"/>
          <w:b/>
          <w:bCs/>
          <w:sz w:val="24"/>
        </w:rPr>
        <w:t>”</w:t>
      </w:r>
      <w:r>
        <w:rPr>
          <w:rFonts w:ascii="Times New Roman" w:hAnsi="Times New Roman"/>
          <w:b/>
          <w:bCs/>
          <w:sz w:val="24"/>
        </w:rPr>
        <w:t>号内容要求维保方满足或优于要求，如负偏离投标无效。</w:t>
      </w:r>
    </w:p>
    <w:p w:rsidR="00383724" w:rsidRDefault="00383724" w:rsidP="00383724">
      <w:pPr>
        <w:spacing w:line="480" w:lineRule="exact"/>
        <w:ind w:firstLineChars="200" w:firstLine="480"/>
        <w:rPr>
          <w:rFonts w:ascii="Times New Roman" w:eastAsia="黑体" w:hAnsi="Times New Roman"/>
          <w:sz w:val="24"/>
        </w:rPr>
      </w:pPr>
      <w:r>
        <w:rPr>
          <w:rFonts w:ascii="Times New Roman" w:eastAsia="黑体" w:hAnsi="Times New Roman"/>
          <w:sz w:val="24"/>
        </w:rPr>
        <w:t>一、招标服务项目范围、概况及要求</w:t>
      </w:r>
    </w:p>
    <w:p w:rsidR="00383724" w:rsidRDefault="00383724" w:rsidP="00383724">
      <w:pPr>
        <w:spacing w:line="480" w:lineRule="exact"/>
        <w:ind w:firstLineChars="200" w:firstLine="480"/>
        <w:outlineLvl w:val="0"/>
        <w:rPr>
          <w:rFonts w:ascii="Times New Roman" w:hAnsi="Times New Roman"/>
          <w:sz w:val="24"/>
        </w:rPr>
      </w:pPr>
      <w:r>
        <w:rPr>
          <w:rFonts w:ascii="Times New Roman" w:hAnsi="Times New Roman"/>
          <w:sz w:val="24"/>
        </w:rPr>
        <w:t>全国文明单位、国家临床重点专科建设单位</w:t>
      </w:r>
      <w:r>
        <w:rPr>
          <w:rFonts w:ascii="Times New Roman" w:hAnsi="Times New Roman"/>
          <w:sz w:val="24"/>
        </w:rPr>
        <w:t>——</w:t>
      </w:r>
      <w:r>
        <w:rPr>
          <w:rFonts w:ascii="Times New Roman" w:hAnsi="Times New Roman"/>
          <w:sz w:val="24"/>
        </w:rPr>
        <w:t>福建省肿瘤医院位于福州市晋安区福马路</w:t>
      </w:r>
      <w:r>
        <w:rPr>
          <w:rFonts w:ascii="Times New Roman" w:hAnsi="Times New Roman"/>
          <w:sz w:val="24"/>
        </w:rPr>
        <w:t>420</w:t>
      </w:r>
      <w:r>
        <w:rPr>
          <w:rFonts w:ascii="Times New Roman" w:hAnsi="Times New Roman"/>
          <w:sz w:val="24"/>
        </w:rPr>
        <w:t>号，是福建省唯一的集预防、医疗、康复、科研、教学和培训于一体的三级甲等肿瘤医院。现因安全管理工作需要，公开招标具有相应视频安防监控设施维保服务资质和服务水平的维保单位。</w:t>
      </w:r>
    </w:p>
    <w:p w:rsidR="00383724" w:rsidRDefault="00383724" w:rsidP="00383724">
      <w:pPr>
        <w:spacing w:line="480" w:lineRule="exact"/>
        <w:ind w:firstLineChars="200" w:firstLine="480"/>
        <w:rPr>
          <w:rFonts w:ascii="Times New Roman" w:eastAsia="方正楷体_GBK" w:hAnsi="Times New Roman"/>
          <w:b/>
          <w:bCs/>
          <w:sz w:val="24"/>
        </w:rPr>
      </w:pPr>
      <w:r>
        <w:rPr>
          <w:rFonts w:ascii="Times New Roman" w:eastAsia="方正楷体_GBK" w:hAnsi="Times New Roman"/>
          <w:b/>
          <w:bCs/>
          <w:sz w:val="24"/>
        </w:rPr>
        <w:t>（一）项目概况</w:t>
      </w:r>
    </w:p>
    <w:p w:rsidR="00383724" w:rsidRDefault="00383724" w:rsidP="00383724">
      <w:pPr>
        <w:spacing w:line="480" w:lineRule="exact"/>
        <w:ind w:firstLineChars="200" w:firstLine="480"/>
        <w:rPr>
          <w:rFonts w:ascii="Times New Roman" w:hAnsi="Times New Roman"/>
          <w:sz w:val="24"/>
        </w:rPr>
      </w:pPr>
      <w:r>
        <w:rPr>
          <w:rFonts w:ascii="Times New Roman" w:hAnsi="Times New Roman"/>
          <w:sz w:val="24"/>
        </w:rPr>
        <w:t>本次采购主要是为福建省肿瘤医院视频安防监控设施的监控中心设备系统、视频监控系统；入侵报警系统；电子巡查系统、门禁管理系统、光纤网络系统、屏幕显示系统；背景音乐和紧急广播系统等所有设备的日常管理、维护、保修、升级等方面的工作，承担故障诊断和维护处理、运行状态监控、系统配置管理等职责，确保各项系统稳定运行，并做好有关巡检统计报表工作。</w:t>
      </w:r>
    </w:p>
    <w:p w:rsidR="00383724" w:rsidRDefault="00383724" w:rsidP="00383724">
      <w:pPr>
        <w:spacing w:line="480" w:lineRule="exact"/>
        <w:ind w:firstLineChars="200" w:firstLine="480"/>
        <w:rPr>
          <w:rFonts w:ascii="Times New Roman" w:eastAsia="方正楷体_GBK" w:hAnsi="Times New Roman"/>
          <w:b/>
          <w:bCs/>
          <w:sz w:val="24"/>
        </w:rPr>
      </w:pPr>
      <w:r>
        <w:rPr>
          <w:rFonts w:ascii="Times New Roman" w:eastAsia="方正楷体_GBK" w:hAnsi="Times New Roman"/>
          <w:b/>
          <w:bCs/>
          <w:sz w:val="24"/>
        </w:rPr>
        <w:t>（二）</w:t>
      </w:r>
      <w:r>
        <w:rPr>
          <w:rFonts w:ascii="Times New Roman" w:eastAsia="方正楷体_GBK" w:hAnsi="Times New Roman"/>
          <w:b/>
          <w:bCs/>
          <w:sz w:val="24"/>
        </w:rPr>
        <w:t>★</w:t>
      </w:r>
      <w:r>
        <w:rPr>
          <w:rFonts w:ascii="Times New Roman" w:eastAsia="方正楷体_GBK" w:hAnsi="Times New Roman"/>
          <w:b/>
          <w:bCs/>
          <w:sz w:val="24"/>
        </w:rPr>
        <w:t>维保范围</w:t>
      </w:r>
    </w:p>
    <w:p w:rsidR="00383724" w:rsidRDefault="00383724" w:rsidP="00383724">
      <w:pPr>
        <w:spacing w:line="480" w:lineRule="exact"/>
        <w:ind w:firstLineChars="200" w:firstLine="480"/>
        <w:rPr>
          <w:rFonts w:ascii="Times New Roman" w:hAnsi="Times New Roman"/>
          <w:sz w:val="24"/>
        </w:rPr>
      </w:pPr>
      <w:r>
        <w:rPr>
          <w:rFonts w:ascii="Times New Roman" w:hAnsi="Times New Roman"/>
          <w:sz w:val="24"/>
        </w:rPr>
        <w:t>医院视频安防监控设施由医院内科楼视频安防监控系统（主要设备品牌为海康）及医院新外科大楼视频安防监控设施系统（主要设备品牌为博世</w:t>
      </w:r>
      <w:r>
        <w:rPr>
          <w:rFonts w:ascii="Times New Roman" w:hAnsi="Times New Roman"/>
          <w:sz w:val="24"/>
        </w:rPr>
        <w:t>BOSCH</w:t>
      </w:r>
      <w:r>
        <w:rPr>
          <w:rFonts w:ascii="Times New Roman" w:hAnsi="Times New Roman"/>
          <w:sz w:val="24"/>
        </w:rPr>
        <w:t>）以及入侵报警系统、电子巡查系统、门禁管理系统、背景音乐和紧急广播系统等。设备清单如下：</w:t>
      </w:r>
    </w:p>
    <w:p w:rsidR="00383724" w:rsidRDefault="00383724" w:rsidP="00383724">
      <w:pPr>
        <w:spacing w:line="480" w:lineRule="exact"/>
        <w:rPr>
          <w:rFonts w:ascii="Times New Roman" w:hAnsi="Times New Roman"/>
          <w:b/>
          <w:bCs/>
          <w:sz w:val="18"/>
          <w:szCs w:val="18"/>
        </w:rPr>
      </w:pPr>
      <w:r>
        <w:rPr>
          <w:rFonts w:ascii="Times New Roman" w:hAnsi="Times New Roman"/>
          <w:b/>
          <w:bCs/>
          <w:sz w:val="18"/>
          <w:szCs w:val="18"/>
        </w:rPr>
        <w:t>1</w:t>
      </w:r>
      <w:r>
        <w:rPr>
          <w:rFonts w:ascii="Times New Roman" w:hAnsi="Times New Roman"/>
          <w:b/>
          <w:bCs/>
          <w:sz w:val="18"/>
          <w:szCs w:val="18"/>
        </w:rPr>
        <w:t>、内科楼视频安防监控系统主要设备清单</w:t>
      </w:r>
    </w:p>
    <w:tbl>
      <w:tblPr>
        <w:tblW w:w="9735"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5655"/>
        <w:gridCol w:w="1695"/>
        <w:gridCol w:w="900"/>
        <w:gridCol w:w="765"/>
      </w:tblGrid>
      <w:tr w:rsidR="00383724" w:rsidTr="00E0234C">
        <w:tc>
          <w:tcPr>
            <w:tcW w:w="720" w:type="dxa"/>
            <w:vAlign w:val="center"/>
          </w:tcPr>
          <w:p w:rsidR="00383724" w:rsidRDefault="00383724" w:rsidP="00E0234C">
            <w:pPr>
              <w:spacing w:line="460" w:lineRule="exact"/>
              <w:jc w:val="center"/>
              <w:rPr>
                <w:rFonts w:ascii="Times New Roman" w:hAnsi="Times New Roman"/>
                <w:sz w:val="18"/>
                <w:szCs w:val="18"/>
              </w:rPr>
            </w:pPr>
            <w:r>
              <w:rPr>
                <w:rFonts w:ascii="Times New Roman" w:hAnsi="Times New Roman"/>
                <w:b/>
                <w:bCs/>
                <w:sz w:val="18"/>
                <w:szCs w:val="18"/>
              </w:rPr>
              <w:t>序号</w:t>
            </w:r>
          </w:p>
        </w:tc>
        <w:tc>
          <w:tcPr>
            <w:tcW w:w="5655" w:type="dxa"/>
            <w:vAlign w:val="center"/>
          </w:tcPr>
          <w:p w:rsidR="00383724" w:rsidRDefault="00383724" w:rsidP="00E0234C">
            <w:pPr>
              <w:spacing w:line="460" w:lineRule="exact"/>
              <w:jc w:val="center"/>
              <w:rPr>
                <w:rFonts w:ascii="Times New Roman" w:hAnsi="Times New Roman"/>
                <w:sz w:val="18"/>
                <w:szCs w:val="18"/>
              </w:rPr>
            </w:pPr>
            <w:r>
              <w:rPr>
                <w:rFonts w:ascii="Times New Roman" w:hAnsi="Times New Roman"/>
                <w:b/>
                <w:bCs/>
                <w:sz w:val="18"/>
                <w:szCs w:val="18"/>
              </w:rPr>
              <w:t>品牌、型号、产品名称</w:t>
            </w:r>
          </w:p>
        </w:tc>
        <w:tc>
          <w:tcPr>
            <w:tcW w:w="1695" w:type="dxa"/>
            <w:vAlign w:val="center"/>
          </w:tcPr>
          <w:p w:rsidR="00383724" w:rsidRDefault="00383724" w:rsidP="00E0234C">
            <w:pPr>
              <w:spacing w:line="460" w:lineRule="exact"/>
              <w:jc w:val="center"/>
              <w:rPr>
                <w:rFonts w:ascii="Times New Roman" w:hAnsi="Times New Roman"/>
                <w:sz w:val="18"/>
                <w:szCs w:val="18"/>
              </w:rPr>
            </w:pPr>
            <w:r>
              <w:rPr>
                <w:rFonts w:ascii="Times New Roman" w:hAnsi="Times New Roman"/>
                <w:b/>
                <w:bCs/>
                <w:sz w:val="18"/>
                <w:szCs w:val="18"/>
              </w:rPr>
              <w:t>生产厂家</w:t>
            </w:r>
          </w:p>
        </w:tc>
        <w:tc>
          <w:tcPr>
            <w:tcW w:w="900" w:type="dxa"/>
            <w:vAlign w:val="center"/>
          </w:tcPr>
          <w:p w:rsidR="00383724" w:rsidRDefault="00383724" w:rsidP="00E0234C">
            <w:pPr>
              <w:spacing w:line="460" w:lineRule="exact"/>
              <w:jc w:val="center"/>
              <w:rPr>
                <w:rFonts w:ascii="Times New Roman" w:hAnsi="Times New Roman"/>
                <w:sz w:val="18"/>
                <w:szCs w:val="18"/>
              </w:rPr>
            </w:pPr>
            <w:r>
              <w:rPr>
                <w:rFonts w:ascii="Times New Roman" w:hAnsi="Times New Roman"/>
                <w:b/>
                <w:bCs/>
                <w:sz w:val="18"/>
                <w:szCs w:val="18"/>
              </w:rPr>
              <w:t>数量</w:t>
            </w:r>
          </w:p>
        </w:tc>
        <w:tc>
          <w:tcPr>
            <w:tcW w:w="765" w:type="dxa"/>
            <w:vAlign w:val="center"/>
          </w:tcPr>
          <w:p w:rsidR="00383724" w:rsidRDefault="00383724" w:rsidP="00E0234C">
            <w:pPr>
              <w:spacing w:line="460" w:lineRule="exact"/>
              <w:jc w:val="center"/>
              <w:rPr>
                <w:rFonts w:ascii="Times New Roman" w:hAnsi="Times New Roman"/>
                <w:sz w:val="18"/>
                <w:szCs w:val="18"/>
              </w:rPr>
            </w:pPr>
            <w:r>
              <w:rPr>
                <w:rFonts w:ascii="Times New Roman" w:hAnsi="Times New Roman"/>
                <w:b/>
                <w:bCs/>
                <w:sz w:val="18"/>
                <w:szCs w:val="18"/>
              </w:rPr>
              <w:t>备注</w:t>
            </w:r>
          </w:p>
        </w:tc>
      </w:tr>
      <w:tr w:rsidR="00383724" w:rsidTr="00E0234C">
        <w:tc>
          <w:tcPr>
            <w:tcW w:w="720" w:type="dxa"/>
          </w:tcPr>
          <w:p w:rsidR="00383724" w:rsidRDefault="00383724" w:rsidP="00E0234C">
            <w:pPr>
              <w:spacing w:line="460" w:lineRule="exact"/>
              <w:jc w:val="center"/>
              <w:rPr>
                <w:rFonts w:ascii="Times New Roman" w:hAnsi="Times New Roman"/>
                <w:sz w:val="18"/>
                <w:szCs w:val="18"/>
              </w:rPr>
            </w:pPr>
            <w:r>
              <w:rPr>
                <w:rFonts w:ascii="Times New Roman" w:hAnsi="Times New Roman"/>
                <w:sz w:val="18"/>
                <w:szCs w:val="18"/>
              </w:rPr>
              <w:t>1</w:t>
            </w:r>
          </w:p>
        </w:tc>
        <w:tc>
          <w:tcPr>
            <w:tcW w:w="5655" w:type="dxa"/>
          </w:tcPr>
          <w:p w:rsidR="00383724" w:rsidRDefault="00383724" w:rsidP="00E0234C">
            <w:pPr>
              <w:spacing w:line="460" w:lineRule="exact"/>
              <w:jc w:val="center"/>
              <w:rPr>
                <w:rFonts w:ascii="Times New Roman" w:hAnsi="Times New Roman"/>
                <w:sz w:val="18"/>
                <w:szCs w:val="18"/>
              </w:rPr>
            </w:pPr>
            <w:r>
              <w:rPr>
                <w:rFonts w:ascii="Times New Roman" w:hAnsi="Times New Roman"/>
                <w:sz w:val="18"/>
                <w:szCs w:val="18"/>
              </w:rPr>
              <w:t>海康威视，</w:t>
            </w:r>
            <w:r>
              <w:rPr>
                <w:rFonts w:ascii="Times New Roman" w:hAnsi="Times New Roman"/>
                <w:sz w:val="18"/>
                <w:szCs w:val="18"/>
              </w:rPr>
              <w:t>DS</w:t>
            </w:r>
            <w:r>
              <w:rPr>
                <w:rFonts w:ascii="Times New Roman" w:hAnsi="Times New Roman"/>
                <w:sz w:val="18"/>
                <w:szCs w:val="18"/>
              </w:rPr>
              <w:t>－</w:t>
            </w:r>
            <w:r>
              <w:rPr>
                <w:rFonts w:ascii="Times New Roman" w:hAnsi="Times New Roman"/>
                <w:sz w:val="18"/>
                <w:szCs w:val="18"/>
              </w:rPr>
              <w:t>2CD2525EFV2</w:t>
            </w:r>
            <w:r>
              <w:rPr>
                <w:rFonts w:ascii="Times New Roman" w:hAnsi="Times New Roman"/>
                <w:sz w:val="18"/>
                <w:szCs w:val="18"/>
              </w:rPr>
              <w:t>－</w:t>
            </w:r>
            <w:r>
              <w:rPr>
                <w:rFonts w:ascii="Times New Roman" w:hAnsi="Times New Roman"/>
                <w:sz w:val="18"/>
                <w:szCs w:val="18"/>
              </w:rPr>
              <w:t>I</w:t>
            </w:r>
            <w:r>
              <w:rPr>
                <w:rFonts w:ascii="Times New Roman" w:hAnsi="Times New Roman"/>
                <w:sz w:val="18"/>
                <w:szCs w:val="18"/>
              </w:rPr>
              <w:t>，半球型电梯专用网络摄像机</w:t>
            </w:r>
          </w:p>
        </w:tc>
        <w:tc>
          <w:tcPr>
            <w:tcW w:w="1695" w:type="dxa"/>
          </w:tcPr>
          <w:p w:rsidR="00383724" w:rsidRDefault="00383724" w:rsidP="00E0234C">
            <w:pPr>
              <w:spacing w:line="460" w:lineRule="exact"/>
              <w:jc w:val="center"/>
              <w:rPr>
                <w:rFonts w:ascii="Times New Roman" w:hAnsi="Times New Roman"/>
                <w:sz w:val="18"/>
                <w:szCs w:val="18"/>
              </w:rPr>
            </w:pPr>
            <w:r>
              <w:rPr>
                <w:rFonts w:ascii="Times New Roman" w:hAnsi="Times New Roman"/>
                <w:sz w:val="18"/>
                <w:szCs w:val="18"/>
              </w:rPr>
              <w:t>海康威视</w:t>
            </w:r>
            <w:r>
              <w:rPr>
                <w:rFonts w:ascii="Times New Roman" w:hAnsi="Times New Roman"/>
                <w:sz w:val="18"/>
                <w:szCs w:val="18"/>
              </w:rPr>
              <w:t xml:space="preserve"> </w:t>
            </w:r>
          </w:p>
        </w:tc>
        <w:tc>
          <w:tcPr>
            <w:tcW w:w="900" w:type="dxa"/>
          </w:tcPr>
          <w:p w:rsidR="00383724" w:rsidRDefault="00383724" w:rsidP="00E0234C">
            <w:pPr>
              <w:spacing w:line="460" w:lineRule="exact"/>
              <w:jc w:val="center"/>
              <w:rPr>
                <w:rFonts w:ascii="Times New Roman" w:hAnsi="Times New Roman"/>
                <w:sz w:val="18"/>
                <w:szCs w:val="18"/>
              </w:rPr>
            </w:pPr>
            <w:r>
              <w:rPr>
                <w:rFonts w:ascii="Times New Roman" w:hAnsi="Times New Roman"/>
                <w:sz w:val="18"/>
                <w:szCs w:val="18"/>
              </w:rPr>
              <w:t>13</w:t>
            </w:r>
            <w:r>
              <w:rPr>
                <w:rFonts w:ascii="Times New Roman" w:hAnsi="Times New Roman"/>
                <w:sz w:val="18"/>
                <w:szCs w:val="18"/>
              </w:rPr>
              <w:t>台</w:t>
            </w:r>
          </w:p>
        </w:tc>
        <w:tc>
          <w:tcPr>
            <w:tcW w:w="765" w:type="dxa"/>
          </w:tcPr>
          <w:p w:rsidR="00383724" w:rsidRDefault="00383724" w:rsidP="00E0234C">
            <w:pPr>
              <w:spacing w:line="460" w:lineRule="exact"/>
              <w:jc w:val="center"/>
              <w:rPr>
                <w:rFonts w:ascii="Times New Roman" w:hAnsi="Times New Roman"/>
                <w:sz w:val="18"/>
                <w:szCs w:val="18"/>
              </w:rPr>
            </w:pPr>
          </w:p>
        </w:tc>
      </w:tr>
      <w:tr w:rsidR="00383724" w:rsidTr="00E0234C">
        <w:tc>
          <w:tcPr>
            <w:tcW w:w="720" w:type="dxa"/>
          </w:tcPr>
          <w:p w:rsidR="00383724" w:rsidRDefault="00383724" w:rsidP="00E0234C">
            <w:pPr>
              <w:spacing w:line="460" w:lineRule="exact"/>
              <w:jc w:val="center"/>
              <w:rPr>
                <w:rFonts w:ascii="Times New Roman" w:hAnsi="Times New Roman"/>
                <w:sz w:val="18"/>
                <w:szCs w:val="18"/>
              </w:rPr>
            </w:pPr>
            <w:r>
              <w:rPr>
                <w:rFonts w:ascii="Times New Roman" w:hAnsi="Times New Roman"/>
                <w:sz w:val="18"/>
                <w:szCs w:val="18"/>
              </w:rPr>
              <w:t>2</w:t>
            </w:r>
          </w:p>
        </w:tc>
        <w:tc>
          <w:tcPr>
            <w:tcW w:w="5655" w:type="dxa"/>
          </w:tcPr>
          <w:p w:rsidR="00383724" w:rsidRDefault="00383724" w:rsidP="00E0234C">
            <w:pPr>
              <w:spacing w:line="460" w:lineRule="exact"/>
              <w:jc w:val="center"/>
              <w:rPr>
                <w:rFonts w:ascii="Times New Roman" w:hAnsi="Times New Roman"/>
                <w:sz w:val="18"/>
                <w:szCs w:val="18"/>
              </w:rPr>
            </w:pPr>
            <w:r>
              <w:rPr>
                <w:rFonts w:ascii="Times New Roman" w:hAnsi="Times New Roman"/>
                <w:sz w:val="18"/>
                <w:szCs w:val="18"/>
              </w:rPr>
              <w:t>海康威视，</w:t>
            </w:r>
            <w:r>
              <w:rPr>
                <w:rFonts w:ascii="Times New Roman" w:hAnsi="Times New Roman"/>
                <w:sz w:val="18"/>
                <w:szCs w:val="18"/>
              </w:rPr>
              <w:t>DS</w:t>
            </w:r>
            <w:r>
              <w:rPr>
                <w:rFonts w:ascii="Times New Roman" w:hAnsi="Times New Roman"/>
                <w:sz w:val="18"/>
                <w:szCs w:val="18"/>
              </w:rPr>
              <w:t>－</w:t>
            </w:r>
            <w:r>
              <w:rPr>
                <w:rFonts w:ascii="Times New Roman" w:hAnsi="Times New Roman"/>
                <w:sz w:val="18"/>
                <w:szCs w:val="18"/>
              </w:rPr>
              <w:t>2CD2525F</w:t>
            </w:r>
            <w:r>
              <w:rPr>
                <w:rFonts w:ascii="Times New Roman" w:hAnsi="Times New Roman"/>
                <w:sz w:val="18"/>
                <w:szCs w:val="18"/>
              </w:rPr>
              <w:t>－</w:t>
            </w:r>
            <w:r>
              <w:rPr>
                <w:rFonts w:ascii="Times New Roman" w:hAnsi="Times New Roman"/>
                <w:sz w:val="18"/>
                <w:szCs w:val="18"/>
              </w:rPr>
              <w:t>IS</w:t>
            </w:r>
            <w:r>
              <w:rPr>
                <w:rFonts w:ascii="Times New Roman" w:hAnsi="Times New Roman"/>
                <w:sz w:val="18"/>
                <w:szCs w:val="18"/>
              </w:rPr>
              <w:t>，半球型网络摄像机</w:t>
            </w:r>
          </w:p>
        </w:tc>
        <w:tc>
          <w:tcPr>
            <w:tcW w:w="1695" w:type="dxa"/>
          </w:tcPr>
          <w:p w:rsidR="00383724" w:rsidRDefault="00383724" w:rsidP="00E0234C">
            <w:pPr>
              <w:spacing w:line="460" w:lineRule="exact"/>
              <w:jc w:val="center"/>
              <w:rPr>
                <w:rFonts w:ascii="Times New Roman" w:hAnsi="Times New Roman"/>
                <w:sz w:val="18"/>
                <w:szCs w:val="18"/>
              </w:rPr>
            </w:pPr>
            <w:r>
              <w:rPr>
                <w:rFonts w:ascii="Times New Roman" w:hAnsi="Times New Roman"/>
                <w:sz w:val="18"/>
                <w:szCs w:val="18"/>
              </w:rPr>
              <w:t>海康威视</w:t>
            </w:r>
            <w:r>
              <w:rPr>
                <w:rFonts w:ascii="Times New Roman" w:hAnsi="Times New Roman"/>
                <w:sz w:val="18"/>
                <w:szCs w:val="18"/>
              </w:rPr>
              <w:t xml:space="preserve"> </w:t>
            </w:r>
          </w:p>
        </w:tc>
        <w:tc>
          <w:tcPr>
            <w:tcW w:w="900" w:type="dxa"/>
          </w:tcPr>
          <w:p w:rsidR="00383724" w:rsidRDefault="00383724" w:rsidP="00E0234C">
            <w:pPr>
              <w:spacing w:line="460" w:lineRule="exact"/>
              <w:jc w:val="center"/>
              <w:rPr>
                <w:rFonts w:ascii="Times New Roman" w:hAnsi="Times New Roman"/>
                <w:sz w:val="18"/>
                <w:szCs w:val="18"/>
              </w:rPr>
            </w:pPr>
            <w:r>
              <w:rPr>
                <w:rFonts w:ascii="Times New Roman" w:hAnsi="Times New Roman"/>
                <w:sz w:val="18"/>
                <w:szCs w:val="18"/>
              </w:rPr>
              <w:t>16</w:t>
            </w:r>
            <w:r>
              <w:rPr>
                <w:rFonts w:ascii="Times New Roman" w:hAnsi="Times New Roman"/>
                <w:sz w:val="18"/>
                <w:szCs w:val="18"/>
              </w:rPr>
              <w:t>台</w:t>
            </w:r>
          </w:p>
        </w:tc>
        <w:tc>
          <w:tcPr>
            <w:tcW w:w="765" w:type="dxa"/>
          </w:tcPr>
          <w:p w:rsidR="00383724" w:rsidRDefault="00383724" w:rsidP="00E0234C">
            <w:pPr>
              <w:spacing w:line="460" w:lineRule="exact"/>
              <w:jc w:val="center"/>
              <w:rPr>
                <w:rFonts w:ascii="Times New Roman" w:hAnsi="Times New Roman"/>
                <w:sz w:val="18"/>
                <w:szCs w:val="18"/>
              </w:rPr>
            </w:pPr>
          </w:p>
        </w:tc>
      </w:tr>
      <w:tr w:rsidR="00383724" w:rsidTr="00E0234C">
        <w:tc>
          <w:tcPr>
            <w:tcW w:w="720" w:type="dxa"/>
          </w:tcPr>
          <w:p w:rsidR="00383724" w:rsidRDefault="00383724" w:rsidP="00E0234C">
            <w:pPr>
              <w:spacing w:line="460" w:lineRule="exact"/>
              <w:jc w:val="center"/>
              <w:rPr>
                <w:rFonts w:ascii="Times New Roman" w:hAnsi="Times New Roman"/>
                <w:sz w:val="18"/>
                <w:szCs w:val="18"/>
              </w:rPr>
            </w:pPr>
            <w:r>
              <w:rPr>
                <w:rFonts w:ascii="Times New Roman" w:hAnsi="Times New Roman"/>
                <w:sz w:val="18"/>
                <w:szCs w:val="18"/>
              </w:rPr>
              <w:lastRenderedPageBreak/>
              <w:t>3</w:t>
            </w:r>
          </w:p>
        </w:tc>
        <w:tc>
          <w:tcPr>
            <w:tcW w:w="5655" w:type="dxa"/>
          </w:tcPr>
          <w:p w:rsidR="00383724" w:rsidRDefault="00383724" w:rsidP="00E0234C">
            <w:pPr>
              <w:spacing w:line="460" w:lineRule="exact"/>
              <w:jc w:val="center"/>
              <w:rPr>
                <w:rFonts w:ascii="Times New Roman" w:hAnsi="Times New Roman"/>
                <w:sz w:val="18"/>
                <w:szCs w:val="18"/>
              </w:rPr>
            </w:pPr>
            <w:r>
              <w:rPr>
                <w:rFonts w:ascii="Times New Roman" w:hAnsi="Times New Roman"/>
                <w:sz w:val="18"/>
                <w:szCs w:val="18"/>
              </w:rPr>
              <w:t>海康威视，</w:t>
            </w:r>
            <w:r>
              <w:rPr>
                <w:rFonts w:ascii="Times New Roman" w:hAnsi="Times New Roman"/>
                <w:sz w:val="18"/>
                <w:szCs w:val="18"/>
              </w:rPr>
              <w:t>DS</w:t>
            </w:r>
            <w:r>
              <w:rPr>
                <w:rFonts w:ascii="Times New Roman" w:hAnsi="Times New Roman"/>
                <w:sz w:val="18"/>
                <w:szCs w:val="18"/>
              </w:rPr>
              <w:t>－</w:t>
            </w:r>
            <w:r>
              <w:rPr>
                <w:rFonts w:ascii="Times New Roman" w:hAnsi="Times New Roman"/>
                <w:sz w:val="18"/>
                <w:szCs w:val="18"/>
              </w:rPr>
              <w:t>2CD2610F</w:t>
            </w:r>
            <w:r>
              <w:rPr>
                <w:rFonts w:ascii="Times New Roman" w:hAnsi="Times New Roman"/>
                <w:sz w:val="18"/>
                <w:szCs w:val="18"/>
              </w:rPr>
              <w:t>－</w:t>
            </w:r>
            <w:r>
              <w:rPr>
                <w:rFonts w:ascii="Times New Roman" w:hAnsi="Times New Roman"/>
                <w:sz w:val="18"/>
                <w:szCs w:val="18"/>
              </w:rPr>
              <w:t>IS</w:t>
            </w:r>
            <w:r>
              <w:rPr>
                <w:rFonts w:ascii="Times New Roman" w:hAnsi="Times New Roman"/>
                <w:sz w:val="18"/>
                <w:szCs w:val="18"/>
              </w:rPr>
              <w:t>，枪型网络摄像机</w:t>
            </w:r>
          </w:p>
        </w:tc>
        <w:tc>
          <w:tcPr>
            <w:tcW w:w="1695" w:type="dxa"/>
          </w:tcPr>
          <w:p w:rsidR="00383724" w:rsidRDefault="00383724" w:rsidP="00E0234C">
            <w:pPr>
              <w:spacing w:line="460" w:lineRule="exact"/>
              <w:jc w:val="center"/>
              <w:rPr>
                <w:rFonts w:ascii="Times New Roman" w:hAnsi="Times New Roman"/>
                <w:sz w:val="18"/>
                <w:szCs w:val="18"/>
              </w:rPr>
            </w:pPr>
            <w:r>
              <w:rPr>
                <w:rFonts w:ascii="Times New Roman" w:hAnsi="Times New Roman"/>
                <w:sz w:val="18"/>
                <w:szCs w:val="18"/>
              </w:rPr>
              <w:t>海康威视</w:t>
            </w:r>
            <w:r>
              <w:rPr>
                <w:rFonts w:ascii="Times New Roman" w:hAnsi="Times New Roman"/>
                <w:sz w:val="18"/>
                <w:szCs w:val="18"/>
              </w:rPr>
              <w:t xml:space="preserve"> </w:t>
            </w:r>
          </w:p>
        </w:tc>
        <w:tc>
          <w:tcPr>
            <w:tcW w:w="900" w:type="dxa"/>
          </w:tcPr>
          <w:p w:rsidR="00383724" w:rsidRDefault="00383724" w:rsidP="00E0234C">
            <w:pPr>
              <w:spacing w:line="460" w:lineRule="exact"/>
              <w:jc w:val="center"/>
              <w:rPr>
                <w:rFonts w:ascii="Times New Roman" w:hAnsi="Times New Roman"/>
                <w:sz w:val="18"/>
                <w:szCs w:val="18"/>
              </w:rPr>
            </w:pPr>
            <w:r>
              <w:rPr>
                <w:rFonts w:ascii="Times New Roman" w:hAnsi="Times New Roman"/>
                <w:sz w:val="18"/>
                <w:szCs w:val="18"/>
              </w:rPr>
              <w:t>4</w:t>
            </w:r>
            <w:r>
              <w:rPr>
                <w:rFonts w:ascii="Times New Roman" w:hAnsi="Times New Roman"/>
                <w:sz w:val="18"/>
                <w:szCs w:val="18"/>
              </w:rPr>
              <w:t>台</w:t>
            </w:r>
          </w:p>
        </w:tc>
        <w:tc>
          <w:tcPr>
            <w:tcW w:w="765" w:type="dxa"/>
          </w:tcPr>
          <w:p w:rsidR="00383724" w:rsidRDefault="00383724" w:rsidP="00E0234C">
            <w:pPr>
              <w:spacing w:line="460" w:lineRule="exact"/>
              <w:jc w:val="center"/>
              <w:rPr>
                <w:rFonts w:ascii="Times New Roman" w:hAnsi="Times New Roman"/>
                <w:sz w:val="18"/>
                <w:szCs w:val="18"/>
              </w:rPr>
            </w:pPr>
          </w:p>
        </w:tc>
      </w:tr>
      <w:tr w:rsidR="00383724" w:rsidTr="00E0234C">
        <w:tc>
          <w:tcPr>
            <w:tcW w:w="720" w:type="dxa"/>
          </w:tcPr>
          <w:p w:rsidR="00383724" w:rsidRDefault="00383724" w:rsidP="00E0234C">
            <w:pPr>
              <w:spacing w:line="460" w:lineRule="exact"/>
              <w:jc w:val="center"/>
              <w:rPr>
                <w:rFonts w:ascii="Times New Roman" w:hAnsi="Times New Roman"/>
                <w:sz w:val="18"/>
                <w:szCs w:val="18"/>
              </w:rPr>
            </w:pPr>
            <w:r>
              <w:rPr>
                <w:rFonts w:ascii="Times New Roman" w:hAnsi="Times New Roman"/>
                <w:sz w:val="18"/>
                <w:szCs w:val="18"/>
              </w:rPr>
              <w:t>4</w:t>
            </w:r>
          </w:p>
        </w:tc>
        <w:tc>
          <w:tcPr>
            <w:tcW w:w="5655" w:type="dxa"/>
          </w:tcPr>
          <w:p w:rsidR="00383724" w:rsidRDefault="00383724" w:rsidP="00E0234C">
            <w:pPr>
              <w:spacing w:line="460" w:lineRule="exact"/>
              <w:jc w:val="center"/>
              <w:rPr>
                <w:rFonts w:ascii="Times New Roman" w:hAnsi="Times New Roman"/>
                <w:sz w:val="18"/>
                <w:szCs w:val="18"/>
              </w:rPr>
            </w:pPr>
            <w:r>
              <w:rPr>
                <w:rFonts w:ascii="Times New Roman" w:hAnsi="Times New Roman"/>
                <w:sz w:val="18"/>
                <w:szCs w:val="18"/>
              </w:rPr>
              <w:t>海康威视，</w:t>
            </w:r>
            <w:r>
              <w:rPr>
                <w:rFonts w:ascii="Times New Roman" w:hAnsi="Times New Roman"/>
                <w:sz w:val="18"/>
                <w:szCs w:val="18"/>
              </w:rPr>
              <w:t>DS</w:t>
            </w:r>
            <w:r>
              <w:rPr>
                <w:rFonts w:ascii="Times New Roman" w:hAnsi="Times New Roman"/>
                <w:sz w:val="18"/>
                <w:szCs w:val="18"/>
              </w:rPr>
              <w:t>－</w:t>
            </w:r>
            <w:r>
              <w:rPr>
                <w:rFonts w:ascii="Times New Roman" w:hAnsi="Times New Roman"/>
                <w:sz w:val="18"/>
                <w:szCs w:val="18"/>
              </w:rPr>
              <w:t>2CD2610F</w:t>
            </w:r>
            <w:r>
              <w:rPr>
                <w:rFonts w:ascii="Times New Roman" w:hAnsi="Times New Roman"/>
                <w:sz w:val="18"/>
                <w:szCs w:val="18"/>
              </w:rPr>
              <w:t>－</w:t>
            </w:r>
            <w:r>
              <w:rPr>
                <w:rFonts w:ascii="Times New Roman" w:hAnsi="Times New Roman"/>
                <w:sz w:val="18"/>
                <w:szCs w:val="18"/>
              </w:rPr>
              <w:t>ZLH</w:t>
            </w:r>
            <w:r>
              <w:rPr>
                <w:rFonts w:ascii="Times New Roman" w:hAnsi="Times New Roman"/>
                <w:sz w:val="18"/>
                <w:szCs w:val="18"/>
              </w:rPr>
              <w:t>，半球型网络摄像机</w:t>
            </w:r>
          </w:p>
        </w:tc>
        <w:tc>
          <w:tcPr>
            <w:tcW w:w="1695" w:type="dxa"/>
          </w:tcPr>
          <w:p w:rsidR="00383724" w:rsidRDefault="00383724" w:rsidP="00E0234C">
            <w:pPr>
              <w:spacing w:line="460" w:lineRule="exact"/>
              <w:jc w:val="center"/>
              <w:rPr>
                <w:rFonts w:ascii="Times New Roman" w:hAnsi="Times New Roman"/>
                <w:sz w:val="18"/>
                <w:szCs w:val="18"/>
              </w:rPr>
            </w:pPr>
            <w:r>
              <w:rPr>
                <w:rFonts w:ascii="Times New Roman" w:hAnsi="Times New Roman"/>
                <w:sz w:val="18"/>
                <w:szCs w:val="18"/>
              </w:rPr>
              <w:t>海康威视</w:t>
            </w:r>
            <w:r>
              <w:rPr>
                <w:rFonts w:ascii="Times New Roman" w:hAnsi="Times New Roman"/>
                <w:sz w:val="18"/>
                <w:szCs w:val="18"/>
              </w:rPr>
              <w:t xml:space="preserve"> </w:t>
            </w:r>
          </w:p>
        </w:tc>
        <w:tc>
          <w:tcPr>
            <w:tcW w:w="900" w:type="dxa"/>
          </w:tcPr>
          <w:p w:rsidR="00383724" w:rsidRDefault="00383724" w:rsidP="00E0234C">
            <w:pPr>
              <w:spacing w:line="460" w:lineRule="exact"/>
              <w:jc w:val="center"/>
              <w:rPr>
                <w:rFonts w:ascii="Times New Roman" w:hAnsi="Times New Roman"/>
                <w:sz w:val="18"/>
                <w:szCs w:val="18"/>
              </w:rPr>
            </w:pPr>
            <w:r>
              <w:rPr>
                <w:rFonts w:ascii="Times New Roman" w:hAnsi="Times New Roman"/>
                <w:sz w:val="18"/>
                <w:szCs w:val="18"/>
              </w:rPr>
              <w:t>5</w:t>
            </w:r>
            <w:r>
              <w:rPr>
                <w:rFonts w:ascii="Times New Roman" w:hAnsi="Times New Roman"/>
                <w:sz w:val="18"/>
                <w:szCs w:val="18"/>
              </w:rPr>
              <w:t>台</w:t>
            </w:r>
          </w:p>
        </w:tc>
        <w:tc>
          <w:tcPr>
            <w:tcW w:w="765" w:type="dxa"/>
          </w:tcPr>
          <w:p w:rsidR="00383724" w:rsidRDefault="00383724" w:rsidP="00E0234C">
            <w:pPr>
              <w:spacing w:line="460" w:lineRule="exact"/>
              <w:jc w:val="center"/>
              <w:rPr>
                <w:rFonts w:ascii="Times New Roman" w:hAnsi="Times New Roman"/>
                <w:sz w:val="18"/>
                <w:szCs w:val="18"/>
              </w:rPr>
            </w:pPr>
          </w:p>
        </w:tc>
      </w:tr>
      <w:tr w:rsidR="00383724" w:rsidTr="00E0234C">
        <w:tc>
          <w:tcPr>
            <w:tcW w:w="720" w:type="dxa"/>
          </w:tcPr>
          <w:p w:rsidR="00383724" w:rsidRDefault="00383724" w:rsidP="00E0234C">
            <w:pPr>
              <w:spacing w:line="460" w:lineRule="exact"/>
              <w:jc w:val="center"/>
              <w:rPr>
                <w:rFonts w:ascii="Times New Roman" w:hAnsi="Times New Roman"/>
                <w:sz w:val="18"/>
                <w:szCs w:val="18"/>
              </w:rPr>
            </w:pPr>
            <w:r>
              <w:rPr>
                <w:rFonts w:ascii="Times New Roman" w:hAnsi="Times New Roman"/>
                <w:sz w:val="18"/>
                <w:szCs w:val="18"/>
              </w:rPr>
              <w:t>5</w:t>
            </w:r>
          </w:p>
        </w:tc>
        <w:tc>
          <w:tcPr>
            <w:tcW w:w="5655" w:type="dxa"/>
          </w:tcPr>
          <w:p w:rsidR="00383724" w:rsidRDefault="00383724" w:rsidP="00E0234C">
            <w:pPr>
              <w:spacing w:line="460" w:lineRule="exact"/>
              <w:jc w:val="center"/>
              <w:rPr>
                <w:rFonts w:ascii="Times New Roman" w:hAnsi="Times New Roman"/>
                <w:sz w:val="18"/>
                <w:szCs w:val="18"/>
              </w:rPr>
            </w:pPr>
            <w:r>
              <w:rPr>
                <w:rFonts w:ascii="Times New Roman" w:hAnsi="Times New Roman"/>
                <w:sz w:val="18"/>
                <w:szCs w:val="18"/>
              </w:rPr>
              <w:t>海康威视，</w:t>
            </w:r>
            <w:r>
              <w:rPr>
                <w:rFonts w:ascii="Times New Roman" w:hAnsi="Times New Roman"/>
                <w:sz w:val="18"/>
                <w:szCs w:val="18"/>
              </w:rPr>
              <w:t>DS</w:t>
            </w:r>
            <w:r>
              <w:rPr>
                <w:rFonts w:ascii="Times New Roman" w:hAnsi="Times New Roman"/>
                <w:sz w:val="18"/>
                <w:szCs w:val="18"/>
              </w:rPr>
              <w:t>－</w:t>
            </w:r>
            <w:r>
              <w:rPr>
                <w:rFonts w:ascii="Times New Roman" w:hAnsi="Times New Roman"/>
                <w:sz w:val="18"/>
                <w:szCs w:val="18"/>
              </w:rPr>
              <w:t>2CD2625CF</w:t>
            </w:r>
            <w:r>
              <w:rPr>
                <w:rFonts w:ascii="Times New Roman" w:hAnsi="Times New Roman"/>
                <w:sz w:val="18"/>
                <w:szCs w:val="18"/>
              </w:rPr>
              <w:t>－</w:t>
            </w:r>
            <w:r>
              <w:rPr>
                <w:rFonts w:ascii="Times New Roman" w:hAnsi="Times New Roman"/>
                <w:sz w:val="18"/>
                <w:szCs w:val="18"/>
              </w:rPr>
              <w:t>IS</w:t>
            </w:r>
            <w:r>
              <w:rPr>
                <w:rFonts w:ascii="Times New Roman" w:hAnsi="Times New Roman"/>
                <w:sz w:val="18"/>
                <w:szCs w:val="18"/>
              </w:rPr>
              <w:t>，枪型网络摄像机</w:t>
            </w:r>
          </w:p>
        </w:tc>
        <w:tc>
          <w:tcPr>
            <w:tcW w:w="1695" w:type="dxa"/>
          </w:tcPr>
          <w:p w:rsidR="00383724" w:rsidRDefault="00383724" w:rsidP="00E0234C">
            <w:pPr>
              <w:spacing w:line="460" w:lineRule="exact"/>
              <w:jc w:val="center"/>
              <w:rPr>
                <w:rFonts w:ascii="Times New Roman" w:hAnsi="Times New Roman"/>
                <w:sz w:val="18"/>
                <w:szCs w:val="18"/>
              </w:rPr>
            </w:pPr>
            <w:r>
              <w:rPr>
                <w:rFonts w:ascii="Times New Roman" w:hAnsi="Times New Roman"/>
                <w:sz w:val="18"/>
                <w:szCs w:val="18"/>
              </w:rPr>
              <w:t>海康威视</w:t>
            </w:r>
            <w:r>
              <w:rPr>
                <w:rFonts w:ascii="Times New Roman" w:hAnsi="Times New Roman"/>
                <w:sz w:val="18"/>
                <w:szCs w:val="18"/>
              </w:rPr>
              <w:t xml:space="preserve"> </w:t>
            </w:r>
          </w:p>
        </w:tc>
        <w:tc>
          <w:tcPr>
            <w:tcW w:w="900" w:type="dxa"/>
          </w:tcPr>
          <w:p w:rsidR="00383724" w:rsidRDefault="00383724" w:rsidP="00E0234C">
            <w:pPr>
              <w:spacing w:line="460" w:lineRule="exact"/>
              <w:jc w:val="center"/>
              <w:rPr>
                <w:rFonts w:ascii="Times New Roman" w:hAnsi="Times New Roman"/>
                <w:sz w:val="18"/>
                <w:szCs w:val="18"/>
              </w:rPr>
            </w:pPr>
            <w:r>
              <w:rPr>
                <w:rFonts w:ascii="Times New Roman" w:hAnsi="Times New Roman"/>
                <w:sz w:val="18"/>
                <w:szCs w:val="18"/>
              </w:rPr>
              <w:t>90</w:t>
            </w:r>
            <w:r>
              <w:rPr>
                <w:rFonts w:ascii="Times New Roman" w:hAnsi="Times New Roman"/>
                <w:sz w:val="18"/>
                <w:szCs w:val="18"/>
              </w:rPr>
              <w:t>台</w:t>
            </w:r>
          </w:p>
        </w:tc>
        <w:tc>
          <w:tcPr>
            <w:tcW w:w="765" w:type="dxa"/>
          </w:tcPr>
          <w:p w:rsidR="00383724" w:rsidRDefault="00383724" w:rsidP="00E0234C">
            <w:pPr>
              <w:spacing w:line="460" w:lineRule="exact"/>
              <w:jc w:val="center"/>
              <w:rPr>
                <w:rFonts w:ascii="Times New Roman" w:hAnsi="Times New Roman"/>
                <w:sz w:val="18"/>
                <w:szCs w:val="18"/>
              </w:rPr>
            </w:pPr>
          </w:p>
        </w:tc>
      </w:tr>
      <w:tr w:rsidR="00383724" w:rsidTr="00E0234C">
        <w:tc>
          <w:tcPr>
            <w:tcW w:w="720" w:type="dxa"/>
          </w:tcPr>
          <w:p w:rsidR="00383724" w:rsidRDefault="00383724" w:rsidP="00E0234C">
            <w:pPr>
              <w:spacing w:line="460" w:lineRule="exact"/>
              <w:jc w:val="center"/>
              <w:rPr>
                <w:rFonts w:ascii="Times New Roman" w:hAnsi="Times New Roman"/>
                <w:sz w:val="18"/>
                <w:szCs w:val="18"/>
              </w:rPr>
            </w:pPr>
            <w:r>
              <w:rPr>
                <w:rFonts w:ascii="Times New Roman" w:hAnsi="Times New Roman"/>
                <w:sz w:val="18"/>
                <w:szCs w:val="18"/>
              </w:rPr>
              <w:t>6</w:t>
            </w:r>
          </w:p>
        </w:tc>
        <w:tc>
          <w:tcPr>
            <w:tcW w:w="5655" w:type="dxa"/>
          </w:tcPr>
          <w:p w:rsidR="00383724" w:rsidRDefault="00383724" w:rsidP="00E0234C">
            <w:pPr>
              <w:spacing w:line="460" w:lineRule="exact"/>
              <w:jc w:val="center"/>
              <w:rPr>
                <w:rFonts w:ascii="Times New Roman" w:hAnsi="Times New Roman"/>
                <w:sz w:val="18"/>
                <w:szCs w:val="18"/>
              </w:rPr>
            </w:pPr>
            <w:r>
              <w:rPr>
                <w:rFonts w:ascii="Times New Roman" w:hAnsi="Times New Roman"/>
                <w:sz w:val="18"/>
                <w:szCs w:val="18"/>
              </w:rPr>
              <w:t>海康威视，</w:t>
            </w:r>
            <w:r>
              <w:rPr>
                <w:rFonts w:ascii="Times New Roman" w:hAnsi="Times New Roman"/>
                <w:sz w:val="18"/>
                <w:szCs w:val="18"/>
              </w:rPr>
              <w:t>DS</w:t>
            </w:r>
            <w:r>
              <w:rPr>
                <w:rFonts w:ascii="Times New Roman" w:hAnsi="Times New Roman"/>
                <w:sz w:val="18"/>
                <w:szCs w:val="18"/>
              </w:rPr>
              <w:t>－</w:t>
            </w:r>
            <w:r>
              <w:rPr>
                <w:rFonts w:ascii="Times New Roman" w:hAnsi="Times New Roman"/>
                <w:sz w:val="18"/>
                <w:szCs w:val="18"/>
              </w:rPr>
              <w:t>2CD2710F</w:t>
            </w:r>
            <w:r>
              <w:rPr>
                <w:rFonts w:ascii="Times New Roman" w:hAnsi="Times New Roman"/>
                <w:sz w:val="18"/>
                <w:szCs w:val="18"/>
              </w:rPr>
              <w:t>－</w:t>
            </w:r>
            <w:r>
              <w:rPr>
                <w:rFonts w:ascii="Times New Roman" w:hAnsi="Times New Roman"/>
                <w:sz w:val="18"/>
                <w:szCs w:val="18"/>
              </w:rPr>
              <w:t>IS</w:t>
            </w:r>
            <w:r>
              <w:rPr>
                <w:rFonts w:ascii="Times New Roman" w:hAnsi="Times New Roman"/>
                <w:sz w:val="18"/>
                <w:szCs w:val="18"/>
              </w:rPr>
              <w:t>，枪型网络摄像机</w:t>
            </w:r>
          </w:p>
        </w:tc>
        <w:tc>
          <w:tcPr>
            <w:tcW w:w="1695" w:type="dxa"/>
          </w:tcPr>
          <w:p w:rsidR="00383724" w:rsidRDefault="00383724" w:rsidP="00E0234C">
            <w:pPr>
              <w:spacing w:line="460" w:lineRule="exact"/>
              <w:jc w:val="center"/>
              <w:rPr>
                <w:rFonts w:ascii="Times New Roman" w:hAnsi="Times New Roman"/>
                <w:sz w:val="18"/>
                <w:szCs w:val="18"/>
              </w:rPr>
            </w:pPr>
            <w:r>
              <w:rPr>
                <w:rFonts w:ascii="Times New Roman" w:hAnsi="Times New Roman"/>
                <w:sz w:val="18"/>
                <w:szCs w:val="18"/>
              </w:rPr>
              <w:t>海康威视</w:t>
            </w:r>
            <w:r>
              <w:rPr>
                <w:rFonts w:ascii="Times New Roman" w:hAnsi="Times New Roman"/>
                <w:sz w:val="18"/>
                <w:szCs w:val="18"/>
              </w:rPr>
              <w:t xml:space="preserve"> </w:t>
            </w:r>
          </w:p>
        </w:tc>
        <w:tc>
          <w:tcPr>
            <w:tcW w:w="900" w:type="dxa"/>
          </w:tcPr>
          <w:p w:rsidR="00383724" w:rsidRDefault="00383724" w:rsidP="00E0234C">
            <w:pPr>
              <w:spacing w:line="460" w:lineRule="exact"/>
              <w:jc w:val="center"/>
              <w:rPr>
                <w:rFonts w:ascii="Times New Roman" w:hAnsi="Times New Roman"/>
                <w:sz w:val="18"/>
                <w:szCs w:val="18"/>
              </w:rPr>
            </w:pPr>
            <w:r>
              <w:rPr>
                <w:rFonts w:ascii="Times New Roman" w:hAnsi="Times New Roman"/>
                <w:sz w:val="18"/>
                <w:szCs w:val="18"/>
              </w:rPr>
              <w:t>17</w:t>
            </w:r>
            <w:r>
              <w:rPr>
                <w:rFonts w:ascii="Times New Roman" w:hAnsi="Times New Roman"/>
                <w:sz w:val="18"/>
                <w:szCs w:val="18"/>
              </w:rPr>
              <w:t>台</w:t>
            </w:r>
          </w:p>
        </w:tc>
        <w:tc>
          <w:tcPr>
            <w:tcW w:w="765" w:type="dxa"/>
          </w:tcPr>
          <w:p w:rsidR="00383724" w:rsidRDefault="00383724" w:rsidP="00E0234C">
            <w:pPr>
              <w:spacing w:line="460" w:lineRule="exact"/>
              <w:jc w:val="center"/>
              <w:rPr>
                <w:rFonts w:ascii="Times New Roman" w:hAnsi="Times New Roman"/>
                <w:sz w:val="18"/>
                <w:szCs w:val="18"/>
              </w:rPr>
            </w:pPr>
          </w:p>
        </w:tc>
      </w:tr>
      <w:tr w:rsidR="00383724" w:rsidTr="00E0234C">
        <w:tc>
          <w:tcPr>
            <w:tcW w:w="720" w:type="dxa"/>
          </w:tcPr>
          <w:p w:rsidR="00383724" w:rsidRDefault="00383724" w:rsidP="00E0234C">
            <w:pPr>
              <w:spacing w:line="460" w:lineRule="exact"/>
              <w:jc w:val="center"/>
              <w:rPr>
                <w:rFonts w:ascii="Times New Roman" w:hAnsi="Times New Roman"/>
                <w:sz w:val="18"/>
                <w:szCs w:val="18"/>
              </w:rPr>
            </w:pPr>
            <w:r>
              <w:rPr>
                <w:rFonts w:ascii="Times New Roman" w:hAnsi="Times New Roman"/>
                <w:sz w:val="18"/>
                <w:szCs w:val="18"/>
              </w:rPr>
              <w:t>7</w:t>
            </w:r>
          </w:p>
        </w:tc>
        <w:tc>
          <w:tcPr>
            <w:tcW w:w="5655" w:type="dxa"/>
          </w:tcPr>
          <w:p w:rsidR="00383724" w:rsidRDefault="00383724" w:rsidP="00E0234C">
            <w:pPr>
              <w:spacing w:line="460" w:lineRule="exact"/>
              <w:jc w:val="center"/>
              <w:rPr>
                <w:rFonts w:ascii="Times New Roman" w:hAnsi="Times New Roman"/>
                <w:sz w:val="18"/>
                <w:szCs w:val="18"/>
              </w:rPr>
            </w:pPr>
            <w:r>
              <w:rPr>
                <w:rFonts w:ascii="Times New Roman" w:hAnsi="Times New Roman"/>
                <w:sz w:val="18"/>
                <w:szCs w:val="18"/>
              </w:rPr>
              <w:t>海康威视，</w:t>
            </w:r>
            <w:r>
              <w:rPr>
                <w:rFonts w:ascii="Times New Roman" w:hAnsi="Times New Roman"/>
                <w:sz w:val="18"/>
                <w:szCs w:val="18"/>
              </w:rPr>
              <w:t>DS</w:t>
            </w:r>
            <w:r>
              <w:rPr>
                <w:rFonts w:ascii="Times New Roman" w:hAnsi="Times New Roman"/>
                <w:sz w:val="18"/>
                <w:szCs w:val="18"/>
              </w:rPr>
              <w:t>－</w:t>
            </w:r>
            <w:r>
              <w:rPr>
                <w:rFonts w:ascii="Times New Roman" w:hAnsi="Times New Roman"/>
                <w:sz w:val="18"/>
                <w:szCs w:val="18"/>
              </w:rPr>
              <w:t>2CD2710F</w:t>
            </w:r>
            <w:r>
              <w:rPr>
                <w:rFonts w:ascii="Times New Roman" w:hAnsi="Times New Roman"/>
                <w:sz w:val="18"/>
                <w:szCs w:val="18"/>
              </w:rPr>
              <w:t>－</w:t>
            </w:r>
            <w:r>
              <w:rPr>
                <w:rFonts w:ascii="Times New Roman" w:hAnsi="Times New Roman"/>
                <w:sz w:val="18"/>
                <w:szCs w:val="18"/>
              </w:rPr>
              <w:t>ZLH</w:t>
            </w:r>
            <w:r>
              <w:rPr>
                <w:rFonts w:ascii="Times New Roman" w:hAnsi="Times New Roman"/>
                <w:sz w:val="18"/>
                <w:szCs w:val="18"/>
              </w:rPr>
              <w:t>，半球型网络摄像机</w:t>
            </w:r>
          </w:p>
        </w:tc>
        <w:tc>
          <w:tcPr>
            <w:tcW w:w="1695" w:type="dxa"/>
          </w:tcPr>
          <w:p w:rsidR="00383724" w:rsidRDefault="00383724" w:rsidP="00E0234C">
            <w:pPr>
              <w:spacing w:line="460" w:lineRule="exact"/>
              <w:jc w:val="center"/>
              <w:rPr>
                <w:rFonts w:ascii="Times New Roman" w:hAnsi="Times New Roman"/>
                <w:sz w:val="18"/>
                <w:szCs w:val="18"/>
              </w:rPr>
            </w:pPr>
            <w:r>
              <w:rPr>
                <w:rFonts w:ascii="Times New Roman" w:hAnsi="Times New Roman"/>
                <w:sz w:val="18"/>
                <w:szCs w:val="18"/>
              </w:rPr>
              <w:t>海康威视</w:t>
            </w:r>
            <w:r>
              <w:rPr>
                <w:rFonts w:ascii="Times New Roman" w:hAnsi="Times New Roman"/>
                <w:sz w:val="18"/>
                <w:szCs w:val="18"/>
              </w:rPr>
              <w:t xml:space="preserve"> </w:t>
            </w:r>
          </w:p>
        </w:tc>
        <w:tc>
          <w:tcPr>
            <w:tcW w:w="900" w:type="dxa"/>
          </w:tcPr>
          <w:p w:rsidR="00383724" w:rsidRDefault="00383724" w:rsidP="00E0234C">
            <w:pPr>
              <w:spacing w:line="460" w:lineRule="exact"/>
              <w:jc w:val="center"/>
              <w:rPr>
                <w:rFonts w:ascii="Times New Roman" w:hAnsi="Times New Roman"/>
                <w:sz w:val="18"/>
                <w:szCs w:val="18"/>
              </w:rPr>
            </w:pPr>
            <w:r>
              <w:rPr>
                <w:rFonts w:ascii="Times New Roman" w:hAnsi="Times New Roman"/>
                <w:sz w:val="18"/>
                <w:szCs w:val="18"/>
              </w:rPr>
              <w:t>56</w:t>
            </w:r>
            <w:r>
              <w:rPr>
                <w:rFonts w:ascii="Times New Roman" w:hAnsi="Times New Roman"/>
                <w:sz w:val="18"/>
                <w:szCs w:val="18"/>
              </w:rPr>
              <w:t>台</w:t>
            </w:r>
          </w:p>
        </w:tc>
        <w:tc>
          <w:tcPr>
            <w:tcW w:w="765" w:type="dxa"/>
          </w:tcPr>
          <w:p w:rsidR="00383724" w:rsidRDefault="00383724" w:rsidP="00E0234C">
            <w:pPr>
              <w:spacing w:line="460" w:lineRule="exact"/>
              <w:jc w:val="center"/>
              <w:rPr>
                <w:rFonts w:ascii="Times New Roman" w:hAnsi="Times New Roman"/>
                <w:sz w:val="18"/>
                <w:szCs w:val="18"/>
              </w:rPr>
            </w:pPr>
          </w:p>
        </w:tc>
      </w:tr>
      <w:tr w:rsidR="00383724" w:rsidTr="00E0234C">
        <w:tc>
          <w:tcPr>
            <w:tcW w:w="720" w:type="dxa"/>
          </w:tcPr>
          <w:p w:rsidR="00383724" w:rsidRDefault="00383724" w:rsidP="00E0234C">
            <w:pPr>
              <w:spacing w:line="460" w:lineRule="exact"/>
              <w:jc w:val="center"/>
              <w:rPr>
                <w:rFonts w:ascii="Times New Roman" w:hAnsi="Times New Roman"/>
                <w:sz w:val="18"/>
                <w:szCs w:val="18"/>
              </w:rPr>
            </w:pPr>
            <w:r>
              <w:rPr>
                <w:rFonts w:ascii="Times New Roman" w:hAnsi="Times New Roman"/>
                <w:sz w:val="18"/>
                <w:szCs w:val="18"/>
              </w:rPr>
              <w:t>8</w:t>
            </w:r>
          </w:p>
        </w:tc>
        <w:tc>
          <w:tcPr>
            <w:tcW w:w="5655" w:type="dxa"/>
          </w:tcPr>
          <w:p w:rsidR="00383724" w:rsidRDefault="00383724" w:rsidP="00E0234C">
            <w:pPr>
              <w:spacing w:line="460" w:lineRule="exact"/>
              <w:jc w:val="center"/>
              <w:rPr>
                <w:rFonts w:ascii="Times New Roman" w:hAnsi="Times New Roman"/>
                <w:sz w:val="18"/>
                <w:szCs w:val="18"/>
              </w:rPr>
            </w:pPr>
            <w:r>
              <w:rPr>
                <w:rFonts w:ascii="Times New Roman" w:hAnsi="Times New Roman"/>
                <w:sz w:val="18"/>
                <w:szCs w:val="18"/>
              </w:rPr>
              <w:t>海康威视，</w:t>
            </w:r>
            <w:r>
              <w:rPr>
                <w:rFonts w:ascii="Times New Roman" w:hAnsi="Times New Roman"/>
                <w:sz w:val="18"/>
                <w:szCs w:val="18"/>
              </w:rPr>
              <w:t>DS</w:t>
            </w:r>
            <w:r>
              <w:rPr>
                <w:rFonts w:ascii="Times New Roman" w:hAnsi="Times New Roman"/>
                <w:sz w:val="18"/>
                <w:szCs w:val="18"/>
              </w:rPr>
              <w:t>－</w:t>
            </w:r>
            <w:r>
              <w:rPr>
                <w:rFonts w:ascii="Times New Roman" w:hAnsi="Times New Roman"/>
                <w:sz w:val="18"/>
                <w:szCs w:val="18"/>
              </w:rPr>
              <w:t>2CD2725CF</w:t>
            </w:r>
            <w:r>
              <w:rPr>
                <w:rFonts w:ascii="Times New Roman" w:hAnsi="Times New Roman"/>
                <w:sz w:val="18"/>
                <w:szCs w:val="18"/>
              </w:rPr>
              <w:t>－</w:t>
            </w:r>
            <w:r>
              <w:rPr>
                <w:rFonts w:ascii="Times New Roman" w:hAnsi="Times New Roman"/>
                <w:sz w:val="18"/>
                <w:szCs w:val="18"/>
              </w:rPr>
              <w:t>IS</w:t>
            </w:r>
            <w:r>
              <w:rPr>
                <w:rFonts w:ascii="Times New Roman" w:hAnsi="Times New Roman"/>
                <w:sz w:val="18"/>
                <w:szCs w:val="18"/>
              </w:rPr>
              <w:t>，半球网络摄像机</w:t>
            </w:r>
          </w:p>
        </w:tc>
        <w:tc>
          <w:tcPr>
            <w:tcW w:w="1695" w:type="dxa"/>
          </w:tcPr>
          <w:p w:rsidR="00383724" w:rsidRDefault="00383724" w:rsidP="00E0234C">
            <w:pPr>
              <w:spacing w:line="460" w:lineRule="exact"/>
              <w:jc w:val="center"/>
              <w:rPr>
                <w:rFonts w:ascii="Times New Roman" w:hAnsi="Times New Roman"/>
                <w:sz w:val="18"/>
                <w:szCs w:val="18"/>
              </w:rPr>
            </w:pPr>
            <w:r>
              <w:rPr>
                <w:rFonts w:ascii="Times New Roman" w:hAnsi="Times New Roman"/>
                <w:sz w:val="18"/>
                <w:szCs w:val="18"/>
              </w:rPr>
              <w:t>海康威视</w:t>
            </w:r>
            <w:r>
              <w:rPr>
                <w:rFonts w:ascii="Times New Roman" w:hAnsi="Times New Roman"/>
                <w:sz w:val="18"/>
                <w:szCs w:val="18"/>
              </w:rPr>
              <w:t xml:space="preserve"> </w:t>
            </w:r>
          </w:p>
        </w:tc>
        <w:tc>
          <w:tcPr>
            <w:tcW w:w="900" w:type="dxa"/>
          </w:tcPr>
          <w:p w:rsidR="00383724" w:rsidRDefault="00383724" w:rsidP="00E0234C">
            <w:pPr>
              <w:spacing w:line="460" w:lineRule="exact"/>
              <w:jc w:val="center"/>
              <w:rPr>
                <w:rFonts w:ascii="Times New Roman" w:hAnsi="Times New Roman"/>
                <w:sz w:val="18"/>
                <w:szCs w:val="18"/>
              </w:rPr>
            </w:pPr>
            <w:r>
              <w:rPr>
                <w:rFonts w:ascii="Times New Roman" w:hAnsi="Times New Roman"/>
                <w:sz w:val="18"/>
                <w:szCs w:val="18"/>
              </w:rPr>
              <w:t>210</w:t>
            </w:r>
            <w:r>
              <w:rPr>
                <w:rFonts w:ascii="Times New Roman" w:hAnsi="Times New Roman"/>
                <w:sz w:val="18"/>
                <w:szCs w:val="18"/>
              </w:rPr>
              <w:t>台</w:t>
            </w:r>
          </w:p>
        </w:tc>
        <w:tc>
          <w:tcPr>
            <w:tcW w:w="765" w:type="dxa"/>
          </w:tcPr>
          <w:p w:rsidR="00383724" w:rsidRDefault="00383724" w:rsidP="00E0234C">
            <w:pPr>
              <w:spacing w:line="460" w:lineRule="exact"/>
              <w:jc w:val="center"/>
              <w:rPr>
                <w:rFonts w:ascii="Times New Roman" w:hAnsi="Times New Roman"/>
                <w:sz w:val="18"/>
                <w:szCs w:val="18"/>
              </w:rPr>
            </w:pPr>
          </w:p>
        </w:tc>
      </w:tr>
      <w:tr w:rsidR="00383724" w:rsidTr="00E0234C">
        <w:tc>
          <w:tcPr>
            <w:tcW w:w="720" w:type="dxa"/>
          </w:tcPr>
          <w:p w:rsidR="00383724" w:rsidRDefault="00383724" w:rsidP="00E0234C">
            <w:pPr>
              <w:spacing w:line="460" w:lineRule="exact"/>
              <w:jc w:val="center"/>
              <w:rPr>
                <w:rFonts w:ascii="Times New Roman" w:hAnsi="Times New Roman"/>
                <w:sz w:val="18"/>
                <w:szCs w:val="18"/>
              </w:rPr>
            </w:pPr>
            <w:r>
              <w:rPr>
                <w:rFonts w:ascii="Times New Roman" w:hAnsi="Times New Roman"/>
                <w:sz w:val="18"/>
                <w:szCs w:val="18"/>
              </w:rPr>
              <w:t>9</w:t>
            </w:r>
          </w:p>
        </w:tc>
        <w:tc>
          <w:tcPr>
            <w:tcW w:w="5655" w:type="dxa"/>
          </w:tcPr>
          <w:p w:rsidR="00383724" w:rsidRDefault="00383724" w:rsidP="00E0234C">
            <w:pPr>
              <w:spacing w:line="460" w:lineRule="exact"/>
              <w:jc w:val="center"/>
              <w:rPr>
                <w:rFonts w:ascii="Times New Roman" w:hAnsi="Times New Roman"/>
                <w:sz w:val="18"/>
                <w:szCs w:val="18"/>
              </w:rPr>
            </w:pPr>
            <w:r>
              <w:rPr>
                <w:rFonts w:ascii="Times New Roman" w:hAnsi="Times New Roman"/>
                <w:sz w:val="18"/>
                <w:szCs w:val="18"/>
              </w:rPr>
              <w:t>海康威视，</w:t>
            </w:r>
            <w:r>
              <w:rPr>
                <w:rFonts w:ascii="Times New Roman" w:hAnsi="Times New Roman"/>
                <w:sz w:val="18"/>
                <w:szCs w:val="18"/>
              </w:rPr>
              <w:t>DS-2CD2725CFV3-IS(2.7—8mm)</w:t>
            </w:r>
            <w:r>
              <w:rPr>
                <w:rFonts w:ascii="Times New Roman" w:hAnsi="Times New Roman"/>
                <w:sz w:val="18"/>
                <w:szCs w:val="18"/>
              </w:rPr>
              <w:t>，网络半球摄像机</w:t>
            </w:r>
          </w:p>
        </w:tc>
        <w:tc>
          <w:tcPr>
            <w:tcW w:w="1695" w:type="dxa"/>
          </w:tcPr>
          <w:p w:rsidR="00383724" w:rsidRDefault="00383724" w:rsidP="00E0234C">
            <w:pPr>
              <w:spacing w:line="460" w:lineRule="exact"/>
              <w:jc w:val="center"/>
              <w:rPr>
                <w:rFonts w:ascii="Times New Roman" w:hAnsi="Times New Roman"/>
                <w:sz w:val="18"/>
                <w:szCs w:val="18"/>
              </w:rPr>
            </w:pPr>
            <w:r>
              <w:rPr>
                <w:rFonts w:ascii="Times New Roman" w:hAnsi="Times New Roman"/>
                <w:sz w:val="18"/>
                <w:szCs w:val="18"/>
              </w:rPr>
              <w:t>海康威视</w:t>
            </w:r>
            <w:r>
              <w:rPr>
                <w:rFonts w:ascii="Times New Roman" w:hAnsi="Times New Roman"/>
                <w:sz w:val="18"/>
                <w:szCs w:val="18"/>
              </w:rPr>
              <w:t xml:space="preserve"> </w:t>
            </w:r>
          </w:p>
        </w:tc>
        <w:tc>
          <w:tcPr>
            <w:tcW w:w="900" w:type="dxa"/>
          </w:tcPr>
          <w:p w:rsidR="00383724" w:rsidRDefault="00383724" w:rsidP="00E0234C">
            <w:pPr>
              <w:spacing w:line="460" w:lineRule="exact"/>
              <w:jc w:val="center"/>
              <w:rPr>
                <w:rFonts w:ascii="Times New Roman" w:hAnsi="Times New Roman"/>
                <w:sz w:val="18"/>
                <w:szCs w:val="18"/>
              </w:rPr>
            </w:pPr>
            <w:r>
              <w:rPr>
                <w:rFonts w:ascii="Times New Roman" w:hAnsi="Times New Roman"/>
                <w:sz w:val="18"/>
                <w:szCs w:val="18"/>
              </w:rPr>
              <w:t>31</w:t>
            </w:r>
            <w:r>
              <w:rPr>
                <w:rFonts w:ascii="Times New Roman" w:hAnsi="Times New Roman"/>
                <w:sz w:val="18"/>
                <w:szCs w:val="18"/>
              </w:rPr>
              <w:t>台</w:t>
            </w:r>
          </w:p>
        </w:tc>
        <w:tc>
          <w:tcPr>
            <w:tcW w:w="765" w:type="dxa"/>
          </w:tcPr>
          <w:p w:rsidR="00383724" w:rsidRDefault="00383724" w:rsidP="00E0234C">
            <w:pPr>
              <w:spacing w:line="460" w:lineRule="exact"/>
              <w:jc w:val="center"/>
              <w:rPr>
                <w:rFonts w:ascii="Times New Roman" w:hAnsi="Times New Roman"/>
                <w:sz w:val="18"/>
                <w:szCs w:val="18"/>
              </w:rPr>
            </w:pPr>
          </w:p>
        </w:tc>
      </w:tr>
      <w:tr w:rsidR="00383724" w:rsidTr="00E0234C">
        <w:tc>
          <w:tcPr>
            <w:tcW w:w="720" w:type="dxa"/>
          </w:tcPr>
          <w:p w:rsidR="00383724" w:rsidRDefault="00383724" w:rsidP="00E0234C">
            <w:pPr>
              <w:spacing w:line="460" w:lineRule="exact"/>
              <w:jc w:val="center"/>
              <w:rPr>
                <w:rFonts w:ascii="Times New Roman" w:hAnsi="Times New Roman"/>
                <w:sz w:val="18"/>
                <w:szCs w:val="18"/>
              </w:rPr>
            </w:pPr>
            <w:r>
              <w:rPr>
                <w:rFonts w:ascii="Times New Roman" w:hAnsi="Times New Roman"/>
                <w:sz w:val="18"/>
                <w:szCs w:val="18"/>
              </w:rPr>
              <w:t>10</w:t>
            </w:r>
          </w:p>
        </w:tc>
        <w:tc>
          <w:tcPr>
            <w:tcW w:w="5655" w:type="dxa"/>
          </w:tcPr>
          <w:p w:rsidR="00383724" w:rsidRDefault="00383724" w:rsidP="00E0234C">
            <w:pPr>
              <w:spacing w:line="460" w:lineRule="exact"/>
              <w:jc w:val="center"/>
              <w:rPr>
                <w:rFonts w:ascii="Times New Roman" w:hAnsi="Times New Roman"/>
                <w:sz w:val="18"/>
                <w:szCs w:val="18"/>
              </w:rPr>
            </w:pPr>
            <w:r>
              <w:rPr>
                <w:rFonts w:ascii="Times New Roman" w:hAnsi="Times New Roman"/>
                <w:sz w:val="18"/>
                <w:szCs w:val="18"/>
              </w:rPr>
              <w:t>海康威视，</w:t>
            </w:r>
            <w:r>
              <w:rPr>
                <w:rFonts w:ascii="Times New Roman" w:hAnsi="Times New Roman"/>
                <w:sz w:val="18"/>
                <w:szCs w:val="18"/>
              </w:rPr>
              <w:t>DS-2CD2625CFV3-LZS(2.7—8mm))</w:t>
            </w:r>
            <w:r>
              <w:rPr>
                <w:rFonts w:ascii="Times New Roman" w:hAnsi="Times New Roman"/>
                <w:sz w:val="18"/>
                <w:szCs w:val="18"/>
              </w:rPr>
              <w:t>，网络枪式摄像机</w:t>
            </w:r>
          </w:p>
        </w:tc>
        <w:tc>
          <w:tcPr>
            <w:tcW w:w="1695" w:type="dxa"/>
          </w:tcPr>
          <w:p w:rsidR="00383724" w:rsidRDefault="00383724" w:rsidP="00E0234C">
            <w:pPr>
              <w:spacing w:line="460" w:lineRule="exact"/>
              <w:jc w:val="center"/>
              <w:rPr>
                <w:rFonts w:ascii="Times New Roman" w:hAnsi="Times New Roman"/>
                <w:sz w:val="18"/>
                <w:szCs w:val="18"/>
              </w:rPr>
            </w:pPr>
            <w:r>
              <w:rPr>
                <w:rFonts w:ascii="Times New Roman" w:hAnsi="Times New Roman"/>
                <w:sz w:val="18"/>
                <w:szCs w:val="18"/>
              </w:rPr>
              <w:t>海康威视</w:t>
            </w:r>
          </w:p>
        </w:tc>
        <w:tc>
          <w:tcPr>
            <w:tcW w:w="900" w:type="dxa"/>
          </w:tcPr>
          <w:p w:rsidR="00383724" w:rsidRDefault="00383724" w:rsidP="00E0234C">
            <w:pPr>
              <w:spacing w:line="460" w:lineRule="exact"/>
              <w:jc w:val="center"/>
              <w:rPr>
                <w:rFonts w:ascii="Times New Roman" w:hAnsi="Times New Roman"/>
                <w:sz w:val="18"/>
                <w:szCs w:val="18"/>
              </w:rPr>
            </w:pPr>
            <w:r>
              <w:rPr>
                <w:rFonts w:ascii="Times New Roman" w:hAnsi="Times New Roman"/>
                <w:sz w:val="18"/>
                <w:szCs w:val="18"/>
              </w:rPr>
              <w:t>20</w:t>
            </w:r>
            <w:r>
              <w:rPr>
                <w:rFonts w:ascii="Times New Roman" w:hAnsi="Times New Roman"/>
                <w:sz w:val="18"/>
                <w:szCs w:val="18"/>
              </w:rPr>
              <w:t>台</w:t>
            </w:r>
          </w:p>
        </w:tc>
        <w:tc>
          <w:tcPr>
            <w:tcW w:w="765" w:type="dxa"/>
          </w:tcPr>
          <w:p w:rsidR="00383724" w:rsidRDefault="00383724" w:rsidP="00E0234C">
            <w:pPr>
              <w:spacing w:line="460" w:lineRule="exact"/>
              <w:jc w:val="center"/>
              <w:rPr>
                <w:rFonts w:ascii="Times New Roman" w:hAnsi="Times New Roman"/>
                <w:sz w:val="18"/>
                <w:szCs w:val="18"/>
              </w:rPr>
            </w:pPr>
          </w:p>
        </w:tc>
      </w:tr>
      <w:tr w:rsidR="00383724" w:rsidTr="00E0234C">
        <w:tc>
          <w:tcPr>
            <w:tcW w:w="720" w:type="dxa"/>
          </w:tcPr>
          <w:p w:rsidR="00383724" w:rsidRDefault="00383724" w:rsidP="00E0234C">
            <w:pPr>
              <w:spacing w:line="460" w:lineRule="exact"/>
              <w:jc w:val="center"/>
              <w:rPr>
                <w:rFonts w:ascii="Times New Roman" w:hAnsi="Times New Roman"/>
                <w:sz w:val="18"/>
                <w:szCs w:val="18"/>
              </w:rPr>
            </w:pPr>
            <w:r>
              <w:rPr>
                <w:rFonts w:ascii="Times New Roman" w:hAnsi="Times New Roman"/>
                <w:sz w:val="18"/>
                <w:szCs w:val="18"/>
              </w:rPr>
              <w:t>11</w:t>
            </w:r>
          </w:p>
        </w:tc>
        <w:tc>
          <w:tcPr>
            <w:tcW w:w="5655" w:type="dxa"/>
          </w:tcPr>
          <w:p w:rsidR="00383724" w:rsidRDefault="00383724" w:rsidP="00E0234C">
            <w:pPr>
              <w:spacing w:line="460" w:lineRule="exact"/>
              <w:jc w:val="center"/>
              <w:rPr>
                <w:rFonts w:ascii="Times New Roman" w:hAnsi="Times New Roman"/>
                <w:sz w:val="18"/>
                <w:szCs w:val="18"/>
              </w:rPr>
            </w:pPr>
            <w:r>
              <w:rPr>
                <w:rFonts w:ascii="Times New Roman" w:hAnsi="Times New Roman"/>
                <w:sz w:val="18"/>
                <w:szCs w:val="18"/>
              </w:rPr>
              <w:t>海康威视，</w:t>
            </w:r>
            <w:r>
              <w:rPr>
                <w:rFonts w:ascii="Times New Roman" w:hAnsi="Times New Roman"/>
                <w:sz w:val="18"/>
                <w:szCs w:val="18"/>
              </w:rPr>
              <w:t>DS-2CD7T27DWD-IZS</w:t>
            </w:r>
            <w:r>
              <w:rPr>
                <w:rFonts w:ascii="Times New Roman" w:hAnsi="Times New Roman"/>
                <w:sz w:val="18"/>
                <w:szCs w:val="18"/>
              </w:rPr>
              <w:t>，半球网络摄像机</w:t>
            </w:r>
          </w:p>
        </w:tc>
        <w:tc>
          <w:tcPr>
            <w:tcW w:w="1695" w:type="dxa"/>
          </w:tcPr>
          <w:p w:rsidR="00383724" w:rsidRDefault="00383724" w:rsidP="00E0234C">
            <w:pPr>
              <w:spacing w:line="460" w:lineRule="exact"/>
              <w:jc w:val="center"/>
              <w:rPr>
                <w:rFonts w:ascii="Times New Roman" w:hAnsi="Times New Roman"/>
                <w:sz w:val="18"/>
                <w:szCs w:val="18"/>
              </w:rPr>
            </w:pPr>
            <w:r>
              <w:rPr>
                <w:rFonts w:ascii="Times New Roman" w:hAnsi="Times New Roman"/>
                <w:sz w:val="18"/>
                <w:szCs w:val="18"/>
              </w:rPr>
              <w:t>海康威视</w:t>
            </w:r>
            <w:r>
              <w:rPr>
                <w:rFonts w:ascii="Times New Roman" w:hAnsi="Times New Roman"/>
                <w:sz w:val="18"/>
                <w:szCs w:val="18"/>
              </w:rPr>
              <w:t xml:space="preserve"> </w:t>
            </w:r>
          </w:p>
        </w:tc>
        <w:tc>
          <w:tcPr>
            <w:tcW w:w="900" w:type="dxa"/>
          </w:tcPr>
          <w:p w:rsidR="00383724" w:rsidRDefault="00383724" w:rsidP="00E0234C">
            <w:pPr>
              <w:spacing w:line="460" w:lineRule="exact"/>
              <w:jc w:val="center"/>
              <w:rPr>
                <w:rFonts w:ascii="Times New Roman" w:hAnsi="Times New Roman"/>
                <w:sz w:val="18"/>
                <w:szCs w:val="18"/>
              </w:rPr>
            </w:pPr>
            <w:r>
              <w:rPr>
                <w:rFonts w:ascii="Times New Roman" w:hAnsi="Times New Roman"/>
                <w:sz w:val="18"/>
                <w:szCs w:val="18"/>
              </w:rPr>
              <w:t>4</w:t>
            </w:r>
            <w:r>
              <w:rPr>
                <w:rFonts w:ascii="Times New Roman" w:hAnsi="Times New Roman"/>
                <w:sz w:val="18"/>
                <w:szCs w:val="18"/>
              </w:rPr>
              <w:t>台</w:t>
            </w:r>
          </w:p>
        </w:tc>
        <w:tc>
          <w:tcPr>
            <w:tcW w:w="765" w:type="dxa"/>
          </w:tcPr>
          <w:p w:rsidR="00383724" w:rsidRDefault="00383724" w:rsidP="00E0234C">
            <w:pPr>
              <w:spacing w:line="460" w:lineRule="exact"/>
              <w:jc w:val="center"/>
              <w:rPr>
                <w:rFonts w:ascii="Times New Roman" w:hAnsi="Times New Roman"/>
                <w:sz w:val="18"/>
                <w:szCs w:val="18"/>
              </w:rPr>
            </w:pPr>
          </w:p>
        </w:tc>
      </w:tr>
      <w:tr w:rsidR="00383724" w:rsidTr="00E0234C">
        <w:tc>
          <w:tcPr>
            <w:tcW w:w="720" w:type="dxa"/>
          </w:tcPr>
          <w:p w:rsidR="00383724" w:rsidRDefault="00383724" w:rsidP="00E0234C">
            <w:pPr>
              <w:spacing w:line="460" w:lineRule="exact"/>
              <w:jc w:val="center"/>
              <w:rPr>
                <w:rFonts w:ascii="Times New Roman" w:hAnsi="Times New Roman"/>
                <w:sz w:val="18"/>
                <w:szCs w:val="18"/>
              </w:rPr>
            </w:pPr>
            <w:r>
              <w:rPr>
                <w:rFonts w:ascii="Times New Roman" w:hAnsi="Times New Roman"/>
                <w:sz w:val="18"/>
                <w:szCs w:val="18"/>
              </w:rPr>
              <w:t>12</w:t>
            </w:r>
          </w:p>
        </w:tc>
        <w:tc>
          <w:tcPr>
            <w:tcW w:w="5655" w:type="dxa"/>
          </w:tcPr>
          <w:p w:rsidR="00383724" w:rsidRDefault="00383724" w:rsidP="00E0234C">
            <w:pPr>
              <w:spacing w:line="460" w:lineRule="exact"/>
              <w:jc w:val="center"/>
              <w:rPr>
                <w:rFonts w:ascii="Times New Roman" w:hAnsi="Times New Roman"/>
                <w:sz w:val="18"/>
                <w:szCs w:val="18"/>
              </w:rPr>
            </w:pPr>
            <w:r>
              <w:rPr>
                <w:rFonts w:ascii="Times New Roman" w:hAnsi="Times New Roman"/>
                <w:sz w:val="18"/>
                <w:szCs w:val="18"/>
              </w:rPr>
              <w:t>海康威视，</w:t>
            </w:r>
            <w:r>
              <w:rPr>
                <w:rFonts w:ascii="Times New Roman" w:hAnsi="Times New Roman"/>
                <w:sz w:val="18"/>
                <w:szCs w:val="18"/>
              </w:rPr>
              <w:t>DS-2DF728W</w:t>
            </w:r>
            <w:r>
              <w:rPr>
                <w:rFonts w:ascii="Times New Roman" w:hAnsi="Times New Roman"/>
                <w:sz w:val="18"/>
                <w:szCs w:val="18"/>
              </w:rPr>
              <w:t>－</w:t>
            </w:r>
            <w:r>
              <w:rPr>
                <w:rFonts w:ascii="Times New Roman" w:hAnsi="Times New Roman"/>
                <w:sz w:val="18"/>
                <w:szCs w:val="18"/>
              </w:rPr>
              <w:t>ZLI</w:t>
            </w:r>
            <w:r>
              <w:rPr>
                <w:rFonts w:ascii="Times New Roman" w:hAnsi="Times New Roman"/>
                <w:sz w:val="18"/>
                <w:szCs w:val="18"/>
              </w:rPr>
              <w:t>（云台），智能网络摄像机</w:t>
            </w:r>
          </w:p>
        </w:tc>
        <w:tc>
          <w:tcPr>
            <w:tcW w:w="1695" w:type="dxa"/>
          </w:tcPr>
          <w:p w:rsidR="00383724" w:rsidRDefault="00383724" w:rsidP="00E0234C">
            <w:pPr>
              <w:spacing w:line="460" w:lineRule="exact"/>
              <w:jc w:val="center"/>
              <w:rPr>
                <w:rFonts w:ascii="Times New Roman" w:hAnsi="Times New Roman"/>
                <w:sz w:val="18"/>
                <w:szCs w:val="18"/>
              </w:rPr>
            </w:pPr>
            <w:r>
              <w:rPr>
                <w:rFonts w:ascii="Times New Roman" w:hAnsi="Times New Roman"/>
                <w:sz w:val="18"/>
                <w:szCs w:val="18"/>
              </w:rPr>
              <w:t>海康威视</w:t>
            </w:r>
            <w:r>
              <w:rPr>
                <w:rFonts w:ascii="Times New Roman" w:hAnsi="Times New Roman"/>
                <w:sz w:val="18"/>
                <w:szCs w:val="18"/>
              </w:rPr>
              <w:t xml:space="preserve"> </w:t>
            </w:r>
          </w:p>
        </w:tc>
        <w:tc>
          <w:tcPr>
            <w:tcW w:w="900" w:type="dxa"/>
          </w:tcPr>
          <w:p w:rsidR="00383724" w:rsidRDefault="00383724" w:rsidP="00E0234C">
            <w:pPr>
              <w:spacing w:line="460" w:lineRule="exact"/>
              <w:jc w:val="center"/>
              <w:rPr>
                <w:rFonts w:ascii="Times New Roman" w:hAnsi="Times New Roman"/>
                <w:sz w:val="18"/>
                <w:szCs w:val="18"/>
              </w:rPr>
            </w:pPr>
            <w:r>
              <w:rPr>
                <w:rFonts w:ascii="Times New Roman" w:hAnsi="Times New Roman"/>
                <w:sz w:val="18"/>
                <w:szCs w:val="18"/>
              </w:rPr>
              <w:t>2</w:t>
            </w:r>
            <w:r>
              <w:rPr>
                <w:rFonts w:ascii="Times New Roman" w:hAnsi="Times New Roman"/>
                <w:sz w:val="18"/>
                <w:szCs w:val="18"/>
              </w:rPr>
              <w:t>台</w:t>
            </w:r>
          </w:p>
        </w:tc>
        <w:tc>
          <w:tcPr>
            <w:tcW w:w="765" w:type="dxa"/>
          </w:tcPr>
          <w:p w:rsidR="00383724" w:rsidRDefault="00383724" w:rsidP="00E0234C">
            <w:pPr>
              <w:spacing w:line="460" w:lineRule="exact"/>
              <w:jc w:val="center"/>
              <w:rPr>
                <w:rFonts w:ascii="Times New Roman" w:hAnsi="Times New Roman"/>
                <w:sz w:val="18"/>
                <w:szCs w:val="18"/>
              </w:rPr>
            </w:pPr>
          </w:p>
        </w:tc>
      </w:tr>
      <w:tr w:rsidR="00383724" w:rsidTr="00E0234C">
        <w:tc>
          <w:tcPr>
            <w:tcW w:w="720" w:type="dxa"/>
          </w:tcPr>
          <w:p w:rsidR="00383724" w:rsidRDefault="00383724" w:rsidP="00E0234C">
            <w:pPr>
              <w:spacing w:line="460" w:lineRule="exact"/>
              <w:jc w:val="center"/>
              <w:rPr>
                <w:rFonts w:ascii="Times New Roman" w:hAnsi="Times New Roman"/>
                <w:sz w:val="18"/>
                <w:szCs w:val="18"/>
              </w:rPr>
            </w:pPr>
            <w:r>
              <w:rPr>
                <w:rFonts w:ascii="Times New Roman" w:hAnsi="Times New Roman"/>
                <w:sz w:val="18"/>
                <w:szCs w:val="18"/>
              </w:rPr>
              <w:t>13</w:t>
            </w:r>
          </w:p>
        </w:tc>
        <w:tc>
          <w:tcPr>
            <w:tcW w:w="5655" w:type="dxa"/>
          </w:tcPr>
          <w:p w:rsidR="00383724" w:rsidRDefault="00383724" w:rsidP="00E0234C">
            <w:pPr>
              <w:spacing w:line="460" w:lineRule="exact"/>
              <w:jc w:val="center"/>
              <w:rPr>
                <w:rFonts w:ascii="Times New Roman" w:hAnsi="Times New Roman"/>
                <w:sz w:val="18"/>
                <w:szCs w:val="18"/>
              </w:rPr>
            </w:pPr>
            <w:r>
              <w:rPr>
                <w:rFonts w:ascii="Times New Roman" w:hAnsi="Times New Roman"/>
                <w:sz w:val="18"/>
                <w:szCs w:val="18"/>
              </w:rPr>
              <w:t>海康威视，</w:t>
            </w:r>
            <w:r>
              <w:rPr>
                <w:rFonts w:ascii="Times New Roman" w:hAnsi="Times New Roman"/>
                <w:sz w:val="18"/>
                <w:szCs w:val="18"/>
              </w:rPr>
              <w:t>DS</w:t>
            </w:r>
            <w:r>
              <w:rPr>
                <w:rFonts w:ascii="Times New Roman" w:hAnsi="Times New Roman"/>
                <w:sz w:val="18"/>
                <w:szCs w:val="18"/>
              </w:rPr>
              <w:t>－</w:t>
            </w:r>
            <w:r>
              <w:rPr>
                <w:rFonts w:ascii="Times New Roman" w:hAnsi="Times New Roman"/>
                <w:sz w:val="18"/>
                <w:szCs w:val="18"/>
              </w:rPr>
              <w:t>2DF728W</w:t>
            </w:r>
            <w:r>
              <w:rPr>
                <w:rFonts w:ascii="Times New Roman" w:hAnsi="Times New Roman"/>
                <w:sz w:val="18"/>
                <w:szCs w:val="18"/>
              </w:rPr>
              <w:t>－</w:t>
            </w:r>
            <w:r>
              <w:rPr>
                <w:rFonts w:ascii="Times New Roman" w:hAnsi="Times New Roman"/>
                <w:sz w:val="18"/>
                <w:szCs w:val="18"/>
              </w:rPr>
              <w:t>ZLO</w:t>
            </w:r>
            <w:r>
              <w:rPr>
                <w:rFonts w:ascii="Times New Roman" w:hAnsi="Times New Roman"/>
                <w:sz w:val="18"/>
                <w:szCs w:val="18"/>
              </w:rPr>
              <w:t>，智能球型网络摄像机</w:t>
            </w:r>
          </w:p>
        </w:tc>
        <w:tc>
          <w:tcPr>
            <w:tcW w:w="1695" w:type="dxa"/>
          </w:tcPr>
          <w:p w:rsidR="00383724" w:rsidRDefault="00383724" w:rsidP="00E0234C">
            <w:pPr>
              <w:spacing w:line="460" w:lineRule="exact"/>
              <w:jc w:val="center"/>
              <w:rPr>
                <w:rFonts w:ascii="Times New Roman" w:hAnsi="Times New Roman"/>
                <w:sz w:val="18"/>
                <w:szCs w:val="18"/>
              </w:rPr>
            </w:pPr>
            <w:r>
              <w:rPr>
                <w:rFonts w:ascii="Times New Roman" w:hAnsi="Times New Roman"/>
                <w:sz w:val="18"/>
                <w:szCs w:val="18"/>
              </w:rPr>
              <w:t>海康威视</w:t>
            </w:r>
            <w:r>
              <w:rPr>
                <w:rFonts w:ascii="Times New Roman" w:hAnsi="Times New Roman"/>
                <w:sz w:val="18"/>
                <w:szCs w:val="18"/>
              </w:rPr>
              <w:t xml:space="preserve"> </w:t>
            </w:r>
          </w:p>
        </w:tc>
        <w:tc>
          <w:tcPr>
            <w:tcW w:w="900" w:type="dxa"/>
          </w:tcPr>
          <w:p w:rsidR="00383724" w:rsidRDefault="00383724" w:rsidP="00E0234C">
            <w:pPr>
              <w:spacing w:line="460" w:lineRule="exact"/>
              <w:jc w:val="center"/>
              <w:rPr>
                <w:rFonts w:ascii="Times New Roman" w:hAnsi="Times New Roman"/>
                <w:sz w:val="18"/>
                <w:szCs w:val="18"/>
              </w:rPr>
            </w:pPr>
            <w:r>
              <w:rPr>
                <w:rFonts w:ascii="Times New Roman" w:hAnsi="Times New Roman"/>
                <w:sz w:val="18"/>
                <w:szCs w:val="18"/>
              </w:rPr>
              <w:t>7</w:t>
            </w:r>
            <w:r>
              <w:rPr>
                <w:rFonts w:ascii="Times New Roman" w:hAnsi="Times New Roman"/>
                <w:sz w:val="18"/>
                <w:szCs w:val="18"/>
              </w:rPr>
              <w:t>台</w:t>
            </w:r>
          </w:p>
        </w:tc>
        <w:tc>
          <w:tcPr>
            <w:tcW w:w="765" w:type="dxa"/>
          </w:tcPr>
          <w:p w:rsidR="00383724" w:rsidRDefault="00383724" w:rsidP="00E0234C">
            <w:pPr>
              <w:spacing w:line="460" w:lineRule="exact"/>
              <w:jc w:val="center"/>
              <w:rPr>
                <w:rFonts w:ascii="Times New Roman" w:hAnsi="Times New Roman"/>
                <w:sz w:val="18"/>
                <w:szCs w:val="18"/>
              </w:rPr>
            </w:pPr>
          </w:p>
        </w:tc>
      </w:tr>
      <w:tr w:rsidR="00383724" w:rsidTr="00E0234C">
        <w:tc>
          <w:tcPr>
            <w:tcW w:w="720" w:type="dxa"/>
          </w:tcPr>
          <w:p w:rsidR="00383724" w:rsidRDefault="00383724" w:rsidP="00E0234C">
            <w:pPr>
              <w:spacing w:line="460" w:lineRule="exact"/>
              <w:jc w:val="center"/>
              <w:rPr>
                <w:rFonts w:ascii="Times New Roman" w:hAnsi="Times New Roman"/>
                <w:sz w:val="18"/>
                <w:szCs w:val="18"/>
              </w:rPr>
            </w:pPr>
            <w:r>
              <w:rPr>
                <w:rFonts w:ascii="Times New Roman" w:hAnsi="Times New Roman"/>
                <w:sz w:val="18"/>
                <w:szCs w:val="18"/>
              </w:rPr>
              <w:t>14</w:t>
            </w:r>
          </w:p>
        </w:tc>
        <w:tc>
          <w:tcPr>
            <w:tcW w:w="5655" w:type="dxa"/>
          </w:tcPr>
          <w:p w:rsidR="00383724" w:rsidRDefault="00383724" w:rsidP="00E0234C">
            <w:pPr>
              <w:spacing w:line="460" w:lineRule="exact"/>
              <w:jc w:val="center"/>
              <w:rPr>
                <w:rFonts w:ascii="Times New Roman" w:hAnsi="Times New Roman"/>
                <w:sz w:val="18"/>
                <w:szCs w:val="18"/>
              </w:rPr>
            </w:pPr>
            <w:r>
              <w:rPr>
                <w:rFonts w:ascii="Times New Roman" w:hAnsi="Times New Roman"/>
                <w:sz w:val="18"/>
                <w:szCs w:val="18"/>
              </w:rPr>
              <w:t>海康威视，</w:t>
            </w:r>
            <w:r>
              <w:rPr>
                <w:rFonts w:ascii="Times New Roman" w:hAnsi="Times New Roman"/>
                <w:sz w:val="18"/>
                <w:szCs w:val="18"/>
              </w:rPr>
              <w:t>DS</w:t>
            </w:r>
            <w:r>
              <w:rPr>
                <w:rFonts w:ascii="Times New Roman" w:hAnsi="Times New Roman"/>
                <w:sz w:val="18"/>
                <w:szCs w:val="18"/>
              </w:rPr>
              <w:t>－</w:t>
            </w:r>
            <w:r>
              <w:rPr>
                <w:rFonts w:ascii="Times New Roman" w:hAnsi="Times New Roman"/>
                <w:sz w:val="18"/>
                <w:szCs w:val="18"/>
              </w:rPr>
              <w:t>2DF8223IW</w:t>
            </w:r>
            <w:r>
              <w:rPr>
                <w:rFonts w:ascii="Times New Roman" w:hAnsi="Times New Roman"/>
                <w:sz w:val="18"/>
                <w:szCs w:val="18"/>
              </w:rPr>
              <w:t>－</w:t>
            </w:r>
            <w:r>
              <w:rPr>
                <w:rFonts w:ascii="Times New Roman" w:hAnsi="Times New Roman"/>
                <w:sz w:val="18"/>
                <w:szCs w:val="18"/>
              </w:rPr>
              <w:t>A</w:t>
            </w:r>
            <w:r>
              <w:rPr>
                <w:rFonts w:ascii="Times New Roman" w:hAnsi="Times New Roman"/>
                <w:sz w:val="18"/>
                <w:szCs w:val="18"/>
              </w:rPr>
              <w:t>，枪型网络摄像机</w:t>
            </w:r>
          </w:p>
        </w:tc>
        <w:tc>
          <w:tcPr>
            <w:tcW w:w="1695" w:type="dxa"/>
          </w:tcPr>
          <w:p w:rsidR="00383724" w:rsidRDefault="00383724" w:rsidP="00E0234C">
            <w:pPr>
              <w:spacing w:line="460" w:lineRule="exact"/>
              <w:jc w:val="center"/>
              <w:rPr>
                <w:rFonts w:ascii="Times New Roman" w:hAnsi="Times New Roman"/>
                <w:sz w:val="18"/>
                <w:szCs w:val="18"/>
              </w:rPr>
            </w:pPr>
            <w:r>
              <w:rPr>
                <w:rFonts w:ascii="Times New Roman" w:hAnsi="Times New Roman"/>
                <w:sz w:val="18"/>
                <w:szCs w:val="18"/>
              </w:rPr>
              <w:t>海康威视</w:t>
            </w:r>
            <w:r>
              <w:rPr>
                <w:rFonts w:ascii="Times New Roman" w:hAnsi="Times New Roman"/>
                <w:sz w:val="18"/>
                <w:szCs w:val="18"/>
              </w:rPr>
              <w:t xml:space="preserve"> </w:t>
            </w:r>
          </w:p>
        </w:tc>
        <w:tc>
          <w:tcPr>
            <w:tcW w:w="900" w:type="dxa"/>
          </w:tcPr>
          <w:p w:rsidR="00383724" w:rsidRDefault="00383724" w:rsidP="00E0234C">
            <w:pPr>
              <w:spacing w:line="460" w:lineRule="exact"/>
              <w:jc w:val="center"/>
              <w:rPr>
                <w:rFonts w:ascii="Times New Roman" w:hAnsi="Times New Roman"/>
                <w:sz w:val="18"/>
                <w:szCs w:val="18"/>
              </w:rPr>
            </w:pPr>
            <w:r>
              <w:rPr>
                <w:rFonts w:ascii="Times New Roman" w:hAnsi="Times New Roman"/>
                <w:sz w:val="18"/>
                <w:szCs w:val="18"/>
              </w:rPr>
              <w:t>2</w:t>
            </w:r>
            <w:r>
              <w:rPr>
                <w:rFonts w:ascii="Times New Roman" w:hAnsi="Times New Roman"/>
                <w:sz w:val="18"/>
                <w:szCs w:val="18"/>
              </w:rPr>
              <w:t>台</w:t>
            </w:r>
          </w:p>
        </w:tc>
        <w:tc>
          <w:tcPr>
            <w:tcW w:w="765" w:type="dxa"/>
          </w:tcPr>
          <w:p w:rsidR="00383724" w:rsidRDefault="00383724" w:rsidP="00E0234C">
            <w:pPr>
              <w:spacing w:line="460" w:lineRule="exact"/>
              <w:jc w:val="center"/>
              <w:rPr>
                <w:rFonts w:ascii="Times New Roman" w:hAnsi="Times New Roman"/>
                <w:sz w:val="18"/>
                <w:szCs w:val="18"/>
              </w:rPr>
            </w:pPr>
          </w:p>
        </w:tc>
      </w:tr>
      <w:tr w:rsidR="00383724" w:rsidTr="00E0234C">
        <w:tc>
          <w:tcPr>
            <w:tcW w:w="720" w:type="dxa"/>
          </w:tcPr>
          <w:p w:rsidR="00383724" w:rsidRDefault="00383724" w:rsidP="00E0234C">
            <w:pPr>
              <w:spacing w:line="460" w:lineRule="exact"/>
              <w:jc w:val="center"/>
              <w:rPr>
                <w:rFonts w:ascii="Times New Roman" w:hAnsi="Times New Roman"/>
                <w:sz w:val="18"/>
                <w:szCs w:val="18"/>
              </w:rPr>
            </w:pPr>
            <w:r>
              <w:rPr>
                <w:rFonts w:ascii="Times New Roman" w:hAnsi="Times New Roman"/>
                <w:sz w:val="18"/>
                <w:szCs w:val="18"/>
              </w:rPr>
              <w:t>15</w:t>
            </w:r>
          </w:p>
        </w:tc>
        <w:tc>
          <w:tcPr>
            <w:tcW w:w="5655" w:type="dxa"/>
          </w:tcPr>
          <w:p w:rsidR="00383724" w:rsidRDefault="00383724" w:rsidP="00E0234C">
            <w:pPr>
              <w:spacing w:line="460" w:lineRule="exact"/>
              <w:jc w:val="center"/>
              <w:rPr>
                <w:rFonts w:ascii="Times New Roman" w:hAnsi="Times New Roman"/>
                <w:sz w:val="18"/>
                <w:szCs w:val="18"/>
              </w:rPr>
            </w:pPr>
            <w:r>
              <w:rPr>
                <w:rFonts w:ascii="Times New Roman" w:hAnsi="Times New Roman"/>
                <w:sz w:val="18"/>
                <w:szCs w:val="18"/>
              </w:rPr>
              <w:t>海康威视，</w:t>
            </w:r>
            <w:r>
              <w:rPr>
                <w:rFonts w:ascii="Times New Roman" w:hAnsi="Times New Roman"/>
                <w:sz w:val="18"/>
                <w:szCs w:val="18"/>
              </w:rPr>
              <w:t>iDS-2DE7223MW-A/S5</w:t>
            </w:r>
            <w:r>
              <w:rPr>
                <w:rFonts w:ascii="Times New Roman" w:hAnsi="Times New Roman"/>
                <w:sz w:val="18"/>
                <w:szCs w:val="18"/>
              </w:rPr>
              <w:t>，枪型网络摄像机</w:t>
            </w:r>
          </w:p>
        </w:tc>
        <w:tc>
          <w:tcPr>
            <w:tcW w:w="1695" w:type="dxa"/>
          </w:tcPr>
          <w:p w:rsidR="00383724" w:rsidRDefault="00383724" w:rsidP="00E0234C">
            <w:pPr>
              <w:spacing w:line="460" w:lineRule="exact"/>
              <w:jc w:val="center"/>
              <w:rPr>
                <w:rFonts w:ascii="Times New Roman" w:hAnsi="Times New Roman"/>
                <w:sz w:val="18"/>
                <w:szCs w:val="18"/>
              </w:rPr>
            </w:pPr>
            <w:r>
              <w:rPr>
                <w:rFonts w:ascii="Times New Roman" w:hAnsi="Times New Roman"/>
                <w:sz w:val="18"/>
                <w:szCs w:val="18"/>
              </w:rPr>
              <w:t>海康威视</w:t>
            </w:r>
            <w:r>
              <w:rPr>
                <w:rFonts w:ascii="Times New Roman" w:hAnsi="Times New Roman"/>
                <w:sz w:val="18"/>
                <w:szCs w:val="18"/>
              </w:rPr>
              <w:t xml:space="preserve"> </w:t>
            </w:r>
          </w:p>
        </w:tc>
        <w:tc>
          <w:tcPr>
            <w:tcW w:w="900" w:type="dxa"/>
          </w:tcPr>
          <w:p w:rsidR="00383724" w:rsidRDefault="00383724" w:rsidP="00E0234C">
            <w:pPr>
              <w:spacing w:line="460" w:lineRule="exact"/>
              <w:jc w:val="center"/>
              <w:rPr>
                <w:rFonts w:ascii="Times New Roman" w:hAnsi="Times New Roman"/>
                <w:sz w:val="18"/>
                <w:szCs w:val="18"/>
              </w:rPr>
            </w:pPr>
            <w:r>
              <w:rPr>
                <w:rFonts w:ascii="Times New Roman" w:hAnsi="Times New Roman"/>
                <w:sz w:val="18"/>
                <w:szCs w:val="18"/>
              </w:rPr>
              <w:t>3</w:t>
            </w:r>
            <w:r>
              <w:rPr>
                <w:rFonts w:ascii="Times New Roman" w:hAnsi="Times New Roman"/>
                <w:sz w:val="18"/>
                <w:szCs w:val="18"/>
              </w:rPr>
              <w:t>台</w:t>
            </w:r>
          </w:p>
        </w:tc>
        <w:tc>
          <w:tcPr>
            <w:tcW w:w="765" w:type="dxa"/>
          </w:tcPr>
          <w:p w:rsidR="00383724" w:rsidRDefault="00383724" w:rsidP="00E0234C">
            <w:pPr>
              <w:spacing w:line="460" w:lineRule="exact"/>
              <w:jc w:val="center"/>
              <w:rPr>
                <w:rFonts w:ascii="Times New Roman" w:hAnsi="Times New Roman"/>
                <w:sz w:val="18"/>
                <w:szCs w:val="18"/>
              </w:rPr>
            </w:pPr>
          </w:p>
        </w:tc>
      </w:tr>
      <w:tr w:rsidR="00383724" w:rsidTr="00E0234C">
        <w:trPr>
          <w:trHeight w:val="608"/>
        </w:trPr>
        <w:tc>
          <w:tcPr>
            <w:tcW w:w="720" w:type="dxa"/>
          </w:tcPr>
          <w:p w:rsidR="00383724" w:rsidRDefault="00383724" w:rsidP="00E0234C">
            <w:pPr>
              <w:spacing w:line="460" w:lineRule="exact"/>
              <w:jc w:val="center"/>
              <w:rPr>
                <w:rFonts w:ascii="Times New Roman" w:hAnsi="Times New Roman"/>
                <w:sz w:val="18"/>
                <w:szCs w:val="18"/>
              </w:rPr>
            </w:pPr>
            <w:r>
              <w:rPr>
                <w:rFonts w:ascii="Times New Roman" w:hAnsi="Times New Roman"/>
                <w:sz w:val="18"/>
                <w:szCs w:val="18"/>
              </w:rPr>
              <w:t>16</w:t>
            </w:r>
          </w:p>
        </w:tc>
        <w:tc>
          <w:tcPr>
            <w:tcW w:w="5655" w:type="dxa"/>
            <w:vAlign w:val="center"/>
          </w:tcPr>
          <w:p w:rsidR="00383724" w:rsidRDefault="00383724" w:rsidP="00E0234C">
            <w:pPr>
              <w:pStyle w:val="a8"/>
              <w:spacing w:before="75" w:beforeAutospacing="0" w:after="75" w:afterAutospacing="0" w:line="460" w:lineRule="exact"/>
              <w:jc w:val="center"/>
              <w:rPr>
                <w:rFonts w:ascii="Times New Roman" w:hAnsi="Times New Roman"/>
                <w:sz w:val="18"/>
                <w:szCs w:val="18"/>
              </w:rPr>
            </w:pPr>
            <w:r>
              <w:rPr>
                <w:rFonts w:ascii="Times New Roman" w:hAnsi="Times New Roman"/>
                <w:sz w:val="18"/>
                <w:szCs w:val="18"/>
              </w:rPr>
              <w:t>海康威视，</w:t>
            </w:r>
            <w:r>
              <w:rPr>
                <w:rFonts w:ascii="Times New Roman" w:hAnsi="Times New Roman"/>
                <w:sz w:val="18"/>
                <w:szCs w:val="18"/>
              </w:rPr>
              <w:t>DS-2CD7T4XYZUV-ABCDEF</w:t>
            </w:r>
            <w:r>
              <w:rPr>
                <w:rFonts w:ascii="Times New Roman" w:hAnsi="Times New Roman"/>
                <w:sz w:val="18"/>
                <w:szCs w:val="18"/>
              </w:rPr>
              <w:t>，智能摄像机</w:t>
            </w:r>
          </w:p>
        </w:tc>
        <w:tc>
          <w:tcPr>
            <w:tcW w:w="1695" w:type="dxa"/>
            <w:vAlign w:val="center"/>
          </w:tcPr>
          <w:p w:rsidR="00383724" w:rsidRDefault="00383724" w:rsidP="00E0234C">
            <w:pPr>
              <w:spacing w:before="75" w:after="75" w:line="460" w:lineRule="exact"/>
              <w:jc w:val="center"/>
              <w:rPr>
                <w:rFonts w:ascii="Times New Roman" w:hAnsi="Times New Roman"/>
                <w:sz w:val="18"/>
                <w:szCs w:val="18"/>
              </w:rPr>
            </w:pPr>
            <w:r>
              <w:rPr>
                <w:rFonts w:ascii="Times New Roman" w:hAnsi="Times New Roman"/>
                <w:sz w:val="18"/>
                <w:szCs w:val="18"/>
              </w:rPr>
              <w:t>海康威视</w:t>
            </w:r>
          </w:p>
        </w:tc>
        <w:tc>
          <w:tcPr>
            <w:tcW w:w="900" w:type="dxa"/>
            <w:vAlign w:val="center"/>
          </w:tcPr>
          <w:p w:rsidR="00383724" w:rsidRDefault="00383724" w:rsidP="00E0234C">
            <w:pPr>
              <w:pStyle w:val="a8"/>
              <w:spacing w:before="75" w:beforeAutospacing="0" w:after="75" w:afterAutospacing="0" w:line="460" w:lineRule="exact"/>
              <w:jc w:val="center"/>
              <w:rPr>
                <w:rFonts w:ascii="Times New Roman" w:hAnsi="Times New Roman"/>
                <w:sz w:val="18"/>
                <w:szCs w:val="18"/>
              </w:rPr>
            </w:pPr>
            <w:r>
              <w:rPr>
                <w:rFonts w:ascii="Times New Roman" w:hAnsi="Times New Roman"/>
                <w:sz w:val="18"/>
                <w:szCs w:val="18"/>
              </w:rPr>
              <w:t>1</w:t>
            </w:r>
            <w:r>
              <w:rPr>
                <w:rFonts w:ascii="Times New Roman" w:hAnsi="Times New Roman"/>
                <w:sz w:val="18"/>
                <w:szCs w:val="18"/>
              </w:rPr>
              <w:t>台</w:t>
            </w:r>
          </w:p>
        </w:tc>
        <w:tc>
          <w:tcPr>
            <w:tcW w:w="765" w:type="dxa"/>
          </w:tcPr>
          <w:p w:rsidR="00383724" w:rsidRDefault="00383724" w:rsidP="00E0234C">
            <w:pPr>
              <w:spacing w:line="460" w:lineRule="exact"/>
              <w:jc w:val="center"/>
              <w:rPr>
                <w:rFonts w:ascii="Times New Roman" w:hAnsi="Times New Roman"/>
                <w:sz w:val="18"/>
                <w:szCs w:val="18"/>
              </w:rPr>
            </w:pPr>
          </w:p>
        </w:tc>
      </w:tr>
      <w:tr w:rsidR="00383724" w:rsidTr="00E0234C">
        <w:tc>
          <w:tcPr>
            <w:tcW w:w="720" w:type="dxa"/>
          </w:tcPr>
          <w:p w:rsidR="00383724" w:rsidRDefault="00383724" w:rsidP="00E0234C">
            <w:pPr>
              <w:spacing w:line="460" w:lineRule="exact"/>
              <w:jc w:val="center"/>
              <w:rPr>
                <w:rFonts w:ascii="Times New Roman" w:hAnsi="Times New Roman"/>
                <w:sz w:val="18"/>
                <w:szCs w:val="18"/>
              </w:rPr>
            </w:pPr>
            <w:r>
              <w:rPr>
                <w:rFonts w:ascii="Times New Roman" w:hAnsi="Times New Roman"/>
                <w:sz w:val="18"/>
                <w:szCs w:val="18"/>
              </w:rPr>
              <w:t>17</w:t>
            </w:r>
          </w:p>
        </w:tc>
        <w:tc>
          <w:tcPr>
            <w:tcW w:w="5655" w:type="dxa"/>
            <w:vAlign w:val="center"/>
          </w:tcPr>
          <w:p w:rsidR="00383724" w:rsidRDefault="00383724" w:rsidP="00E0234C">
            <w:pPr>
              <w:pStyle w:val="a8"/>
              <w:spacing w:before="75" w:beforeAutospacing="0" w:after="75" w:afterAutospacing="0" w:line="460" w:lineRule="exact"/>
              <w:jc w:val="center"/>
              <w:rPr>
                <w:rFonts w:ascii="Times New Roman" w:hAnsi="Times New Roman"/>
                <w:sz w:val="18"/>
                <w:szCs w:val="18"/>
              </w:rPr>
            </w:pPr>
            <w:r>
              <w:rPr>
                <w:rFonts w:ascii="Times New Roman" w:hAnsi="Times New Roman"/>
                <w:sz w:val="18"/>
                <w:szCs w:val="18"/>
              </w:rPr>
              <w:t>海康威视，网络视频存储服务器（</w:t>
            </w:r>
            <w:r>
              <w:rPr>
                <w:rFonts w:ascii="Times New Roman" w:hAnsi="Times New Roman"/>
                <w:sz w:val="18"/>
                <w:szCs w:val="18"/>
              </w:rPr>
              <w:t>48</w:t>
            </w:r>
            <w:r>
              <w:rPr>
                <w:rFonts w:ascii="Times New Roman" w:hAnsi="Times New Roman"/>
                <w:sz w:val="18"/>
                <w:szCs w:val="18"/>
              </w:rPr>
              <w:t>盘），</w:t>
            </w:r>
            <w:r>
              <w:rPr>
                <w:rFonts w:ascii="Times New Roman" w:hAnsi="Times New Roman"/>
                <w:sz w:val="18"/>
                <w:szCs w:val="18"/>
              </w:rPr>
              <w:t>DS-A80648S</w:t>
            </w:r>
          </w:p>
        </w:tc>
        <w:tc>
          <w:tcPr>
            <w:tcW w:w="1695" w:type="dxa"/>
            <w:vAlign w:val="center"/>
          </w:tcPr>
          <w:p w:rsidR="00383724" w:rsidRDefault="00383724" w:rsidP="00E0234C">
            <w:pPr>
              <w:pStyle w:val="a8"/>
              <w:spacing w:before="75" w:beforeAutospacing="0" w:after="75" w:afterAutospacing="0" w:line="460" w:lineRule="exact"/>
              <w:jc w:val="center"/>
              <w:rPr>
                <w:rFonts w:ascii="Times New Roman" w:hAnsi="Times New Roman"/>
                <w:sz w:val="18"/>
                <w:szCs w:val="18"/>
              </w:rPr>
            </w:pPr>
            <w:r>
              <w:rPr>
                <w:rFonts w:ascii="Times New Roman" w:hAnsi="Times New Roman"/>
                <w:sz w:val="18"/>
                <w:szCs w:val="18"/>
              </w:rPr>
              <w:t>海康威视</w:t>
            </w:r>
          </w:p>
        </w:tc>
        <w:tc>
          <w:tcPr>
            <w:tcW w:w="900" w:type="dxa"/>
            <w:vAlign w:val="center"/>
          </w:tcPr>
          <w:p w:rsidR="00383724" w:rsidRDefault="00383724" w:rsidP="00E0234C">
            <w:pPr>
              <w:pStyle w:val="a8"/>
              <w:spacing w:before="75" w:beforeAutospacing="0" w:after="75" w:afterAutospacing="0" w:line="460" w:lineRule="exact"/>
              <w:jc w:val="center"/>
              <w:rPr>
                <w:rFonts w:ascii="Times New Roman" w:hAnsi="Times New Roman"/>
                <w:sz w:val="18"/>
                <w:szCs w:val="18"/>
              </w:rPr>
            </w:pPr>
            <w:r>
              <w:rPr>
                <w:rFonts w:ascii="Times New Roman" w:hAnsi="Times New Roman"/>
                <w:sz w:val="18"/>
                <w:szCs w:val="18"/>
              </w:rPr>
              <w:t>3</w:t>
            </w:r>
            <w:r>
              <w:rPr>
                <w:rFonts w:ascii="Times New Roman" w:hAnsi="Times New Roman"/>
                <w:sz w:val="18"/>
                <w:szCs w:val="18"/>
              </w:rPr>
              <w:t>台</w:t>
            </w:r>
          </w:p>
        </w:tc>
        <w:tc>
          <w:tcPr>
            <w:tcW w:w="765" w:type="dxa"/>
          </w:tcPr>
          <w:p w:rsidR="00383724" w:rsidRDefault="00383724" w:rsidP="00E0234C">
            <w:pPr>
              <w:spacing w:line="460" w:lineRule="exact"/>
              <w:jc w:val="center"/>
              <w:rPr>
                <w:rFonts w:ascii="Times New Roman" w:hAnsi="Times New Roman"/>
                <w:sz w:val="18"/>
                <w:szCs w:val="18"/>
              </w:rPr>
            </w:pPr>
          </w:p>
        </w:tc>
      </w:tr>
      <w:tr w:rsidR="00383724" w:rsidTr="00E0234C">
        <w:tc>
          <w:tcPr>
            <w:tcW w:w="720" w:type="dxa"/>
          </w:tcPr>
          <w:p w:rsidR="00383724" w:rsidRDefault="00383724" w:rsidP="00E0234C">
            <w:pPr>
              <w:spacing w:line="460" w:lineRule="exact"/>
              <w:jc w:val="center"/>
              <w:rPr>
                <w:rFonts w:ascii="Times New Roman" w:hAnsi="Times New Roman"/>
                <w:sz w:val="18"/>
                <w:szCs w:val="18"/>
              </w:rPr>
            </w:pPr>
            <w:r>
              <w:rPr>
                <w:rFonts w:ascii="Times New Roman" w:hAnsi="Times New Roman"/>
                <w:sz w:val="18"/>
                <w:szCs w:val="18"/>
              </w:rPr>
              <w:t>18</w:t>
            </w:r>
          </w:p>
        </w:tc>
        <w:tc>
          <w:tcPr>
            <w:tcW w:w="5655" w:type="dxa"/>
            <w:vAlign w:val="center"/>
          </w:tcPr>
          <w:p w:rsidR="00383724" w:rsidRDefault="00383724" w:rsidP="00E0234C">
            <w:pPr>
              <w:pStyle w:val="a8"/>
              <w:spacing w:before="75" w:beforeAutospacing="0" w:after="75" w:afterAutospacing="0" w:line="460" w:lineRule="exact"/>
              <w:jc w:val="center"/>
              <w:rPr>
                <w:rFonts w:ascii="Times New Roman" w:hAnsi="Times New Roman"/>
                <w:sz w:val="18"/>
                <w:szCs w:val="18"/>
              </w:rPr>
            </w:pPr>
            <w:r>
              <w:rPr>
                <w:rFonts w:ascii="Times New Roman" w:hAnsi="Times New Roman"/>
                <w:sz w:val="18"/>
                <w:szCs w:val="18"/>
              </w:rPr>
              <w:t>希捷，</w:t>
            </w:r>
            <w:r>
              <w:rPr>
                <w:rFonts w:ascii="Times New Roman" w:hAnsi="Times New Roman"/>
                <w:sz w:val="18"/>
                <w:szCs w:val="18"/>
              </w:rPr>
              <w:t>6T</w:t>
            </w:r>
            <w:r>
              <w:rPr>
                <w:rFonts w:ascii="Times New Roman" w:hAnsi="Times New Roman"/>
                <w:sz w:val="18"/>
                <w:szCs w:val="18"/>
              </w:rPr>
              <w:t>企业级硬盘，</w:t>
            </w:r>
            <w:r>
              <w:rPr>
                <w:rFonts w:ascii="Times New Roman" w:hAnsi="Times New Roman"/>
                <w:sz w:val="18"/>
                <w:szCs w:val="18"/>
              </w:rPr>
              <w:t>ST6000NM0115</w:t>
            </w:r>
          </w:p>
        </w:tc>
        <w:tc>
          <w:tcPr>
            <w:tcW w:w="1695" w:type="dxa"/>
            <w:vAlign w:val="center"/>
          </w:tcPr>
          <w:p w:rsidR="00383724" w:rsidRDefault="00383724" w:rsidP="00E0234C">
            <w:pPr>
              <w:pStyle w:val="a8"/>
              <w:spacing w:before="75" w:beforeAutospacing="0" w:after="75" w:afterAutospacing="0" w:line="460" w:lineRule="exact"/>
              <w:jc w:val="center"/>
              <w:rPr>
                <w:rFonts w:ascii="Times New Roman" w:hAnsi="Times New Roman"/>
                <w:sz w:val="18"/>
                <w:szCs w:val="18"/>
              </w:rPr>
            </w:pPr>
            <w:r>
              <w:rPr>
                <w:rFonts w:ascii="Times New Roman" w:hAnsi="Times New Roman"/>
                <w:sz w:val="18"/>
                <w:szCs w:val="18"/>
              </w:rPr>
              <w:t>希捷</w:t>
            </w:r>
          </w:p>
        </w:tc>
        <w:tc>
          <w:tcPr>
            <w:tcW w:w="900" w:type="dxa"/>
            <w:vAlign w:val="center"/>
          </w:tcPr>
          <w:p w:rsidR="00383724" w:rsidRDefault="00383724" w:rsidP="00E0234C">
            <w:pPr>
              <w:pStyle w:val="a8"/>
              <w:spacing w:before="75" w:beforeAutospacing="0" w:after="75" w:afterAutospacing="0" w:line="460" w:lineRule="exact"/>
              <w:jc w:val="center"/>
              <w:rPr>
                <w:rFonts w:ascii="Times New Roman" w:hAnsi="Times New Roman"/>
                <w:sz w:val="18"/>
                <w:szCs w:val="18"/>
              </w:rPr>
            </w:pPr>
            <w:r>
              <w:rPr>
                <w:rFonts w:ascii="Times New Roman" w:hAnsi="Times New Roman"/>
                <w:sz w:val="18"/>
                <w:szCs w:val="18"/>
              </w:rPr>
              <w:t>115</w:t>
            </w:r>
            <w:r>
              <w:rPr>
                <w:rFonts w:ascii="Times New Roman" w:hAnsi="Times New Roman"/>
                <w:sz w:val="18"/>
                <w:szCs w:val="18"/>
              </w:rPr>
              <w:t>块</w:t>
            </w:r>
          </w:p>
        </w:tc>
        <w:tc>
          <w:tcPr>
            <w:tcW w:w="765" w:type="dxa"/>
          </w:tcPr>
          <w:p w:rsidR="00383724" w:rsidRDefault="00383724" w:rsidP="00E0234C">
            <w:pPr>
              <w:spacing w:line="460" w:lineRule="exact"/>
              <w:jc w:val="center"/>
              <w:rPr>
                <w:rFonts w:ascii="Times New Roman" w:hAnsi="Times New Roman"/>
                <w:sz w:val="18"/>
                <w:szCs w:val="18"/>
              </w:rPr>
            </w:pPr>
          </w:p>
        </w:tc>
      </w:tr>
      <w:tr w:rsidR="00383724" w:rsidTr="00E0234C">
        <w:tc>
          <w:tcPr>
            <w:tcW w:w="720" w:type="dxa"/>
          </w:tcPr>
          <w:p w:rsidR="00383724" w:rsidRDefault="00383724" w:rsidP="00E0234C">
            <w:pPr>
              <w:spacing w:line="460" w:lineRule="exact"/>
              <w:jc w:val="center"/>
              <w:rPr>
                <w:rFonts w:ascii="Times New Roman" w:hAnsi="Times New Roman"/>
                <w:sz w:val="18"/>
                <w:szCs w:val="18"/>
              </w:rPr>
            </w:pPr>
            <w:r>
              <w:rPr>
                <w:rFonts w:ascii="Times New Roman" w:hAnsi="Times New Roman"/>
                <w:sz w:val="18"/>
                <w:szCs w:val="18"/>
              </w:rPr>
              <w:t>19</w:t>
            </w:r>
          </w:p>
        </w:tc>
        <w:tc>
          <w:tcPr>
            <w:tcW w:w="5655" w:type="dxa"/>
          </w:tcPr>
          <w:p w:rsidR="00383724" w:rsidRDefault="00383724" w:rsidP="00E0234C">
            <w:pPr>
              <w:spacing w:line="460" w:lineRule="exact"/>
              <w:jc w:val="center"/>
              <w:rPr>
                <w:rFonts w:ascii="Times New Roman" w:hAnsi="Times New Roman"/>
                <w:sz w:val="18"/>
                <w:szCs w:val="18"/>
              </w:rPr>
            </w:pPr>
            <w:r>
              <w:rPr>
                <w:rFonts w:ascii="Times New Roman" w:hAnsi="Times New Roman"/>
                <w:sz w:val="18"/>
                <w:szCs w:val="18"/>
              </w:rPr>
              <w:t>海康威视，</w:t>
            </w:r>
            <w:r>
              <w:rPr>
                <w:rFonts w:ascii="Times New Roman" w:hAnsi="Times New Roman"/>
                <w:sz w:val="18"/>
                <w:szCs w:val="18"/>
              </w:rPr>
              <w:t>DS-A80216S</w:t>
            </w:r>
            <w:r>
              <w:rPr>
                <w:rFonts w:ascii="Times New Roman" w:hAnsi="Times New Roman"/>
                <w:sz w:val="18"/>
                <w:szCs w:val="18"/>
              </w:rPr>
              <w:t>（包含</w:t>
            </w:r>
            <w:r>
              <w:rPr>
                <w:rFonts w:ascii="Times New Roman" w:hAnsi="Times New Roman"/>
                <w:sz w:val="18"/>
                <w:szCs w:val="18"/>
              </w:rPr>
              <w:t>16</w:t>
            </w:r>
            <w:r>
              <w:rPr>
                <w:rFonts w:ascii="Times New Roman" w:hAnsi="Times New Roman"/>
                <w:sz w:val="18"/>
                <w:szCs w:val="18"/>
              </w:rPr>
              <w:t>块</w:t>
            </w:r>
            <w:r>
              <w:rPr>
                <w:rFonts w:ascii="Times New Roman" w:hAnsi="Times New Roman"/>
                <w:sz w:val="18"/>
                <w:szCs w:val="18"/>
              </w:rPr>
              <w:t>6T</w:t>
            </w:r>
            <w:r>
              <w:rPr>
                <w:rFonts w:ascii="Times New Roman" w:hAnsi="Times New Roman"/>
                <w:sz w:val="18"/>
                <w:szCs w:val="18"/>
              </w:rPr>
              <w:t>硬盘），网络存储</w:t>
            </w:r>
          </w:p>
        </w:tc>
        <w:tc>
          <w:tcPr>
            <w:tcW w:w="1695" w:type="dxa"/>
          </w:tcPr>
          <w:p w:rsidR="00383724" w:rsidRDefault="00383724" w:rsidP="00E0234C">
            <w:pPr>
              <w:spacing w:line="460" w:lineRule="exact"/>
              <w:jc w:val="center"/>
              <w:rPr>
                <w:rFonts w:ascii="Times New Roman" w:hAnsi="Times New Roman"/>
                <w:sz w:val="18"/>
                <w:szCs w:val="18"/>
              </w:rPr>
            </w:pPr>
            <w:r>
              <w:rPr>
                <w:rFonts w:ascii="Times New Roman" w:hAnsi="Times New Roman"/>
                <w:sz w:val="18"/>
                <w:szCs w:val="18"/>
              </w:rPr>
              <w:t>海康威视</w:t>
            </w:r>
          </w:p>
        </w:tc>
        <w:tc>
          <w:tcPr>
            <w:tcW w:w="900" w:type="dxa"/>
          </w:tcPr>
          <w:p w:rsidR="00383724" w:rsidRDefault="00383724" w:rsidP="00E0234C">
            <w:pPr>
              <w:spacing w:line="460" w:lineRule="exact"/>
              <w:jc w:val="center"/>
              <w:rPr>
                <w:rFonts w:ascii="Times New Roman" w:hAnsi="Times New Roman"/>
                <w:sz w:val="18"/>
                <w:szCs w:val="18"/>
              </w:rPr>
            </w:pPr>
            <w:r>
              <w:rPr>
                <w:rFonts w:ascii="Times New Roman" w:hAnsi="Times New Roman"/>
                <w:sz w:val="18"/>
                <w:szCs w:val="18"/>
              </w:rPr>
              <w:t>1</w:t>
            </w:r>
            <w:r>
              <w:rPr>
                <w:rFonts w:ascii="Times New Roman" w:hAnsi="Times New Roman"/>
                <w:sz w:val="18"/>
                <w:szCs w:val="18"/>
              </w:rPr>
              <w:t>套</w:t>
            </w:r>
          </w:p>
        </w:tc>
        <w:tc>
          <w:tcPr>
            <w:tcW w:w="765" w:type="dxa"/>
          </w:tcPr>
          <w:p w:rsidR="00383724" w:rsidRDefault="00383724" w:rsidP="00E0234C">
            <w:pPr>
              <w:spacing w:line="460" w:lineRule="exact"/>
              <w:jc w:val="center"/>
              <w:rPr>
                <w:rFonts w:ascii="Times New Roman" w:hAnsi="Times New Roman"/>
                <w:sz w:val="18"/>
                <w:szCs w:val="18"/>
              </w:rPr>
            </w:pPr>
          </w:p>
        </w:tc>
      </w:tr>
      <w:tr w:rsidR="00383724" w:rsidTr="00E0234C">
        <w:tc>
          <w:tcPr>
            <w:tcW w:w="720" w:type="dxa"/>
          </w:tcPr>
          <w:p w:rsidR="00383724" w:rsidRDefault="00383724" w:rsidP="00E0234C">
            <w:pPr>
              <w:spacing w:line="460" w:lineRule="exact"/>
              <w:jc w:val="center"/>
              <w:rPr>
                <w:rFonts w:ascii="Times New Roman" w:hAnsi="Times New Roman"/>
                <w:sz w:val="18"/>
                <w:szCs w:val="18"/>
              </w:rPr>
            </w:pPr>
            <w:r>
              <w:rPr>
                <w:rFonts w:ascii="Times New Roman" w:hAnsi="Times New Roman"/>
                <w:sz w:val="18"/>
                <w:szCs w:val="18"/>
              </w:rPr>
              <w:t>20</w:t>
            </w:r>
          </w:p>
        </w:tc>
        <w:tc>
          <w:tcPr>
            <w:tcW w:w="5655" w:type="dxa"/>
          </w:tcPr>
          <w:p w:rsidR="00383724" w:rsidRDefault="00383724" w:rsidP="00E0234C">
            <w:pPr>
              <w:spacing w:line="460" w:lineRule="exact"/>
              <w:jc w:val="center"/>
              <w:rPr>
                <w:rFonts w:ascii="Times New Roman" w:hAnsi="Times New Roman"/>
                <w:sz w:val="18"/>
                <w:szCs w:val="18"/>
              </w:rPr>
            </w:pPr>
            <w:r>
              <w:rPr>
                <w:rFonts w:ascii="Times New Roman" w:hAnsi="Times New Roman"/>
                <w:sz w:val="18"/>
                <w:szCs w:val="18"/>
              </w:rPr>
              <w:t>海康威视，</w:t>
            </w:r>
            <w:r>
              <w:rPr>
                <w:rFonts w:ascii="Times New Roman" w:hAnsi="Times New Roman"/>
                <w:sz w:val="18"/>
                <w:szCs w:val="18"/>
              </w:rPr>
              <w:t>NVR-X8-32</w:t>
            </w:r>
            <w:r>
              <w:rPr>
                <w:rFonts w:ascii="Times New Roman" w:hAnsi="Times New Roman"/>
                <w:sz w:val="18"/>
                <w:szCs w:val="18"/>
              </w:rPr>
              <w:t>（包含</w:t>
            </w:r>
            <w:r>
              <w:rPr>
                <w:rFonts w:ascii="Times New Roman" w:hAnsi="Times New Roman"/>
                <w:sz w:val="18"/>
                <w:szCs w:val="18"/>
              </w:rPr>
              <w:t>8</w:t>
            </w:r>
            <w:r>
              <w:rPr>
                <w:rFonts w:ascii="Times New Roman" w:hAnsi="Times New Roman"/>
                <w:sz w:val="18"/>
                <w:szCs w:val="18"/>
              </w:rPr>
              <w:t>块</w:t>
            </w:r>
            <w:r>
              <w:rPr>
                <w:rFonts w:ascii="Times New Roman" w:hAnsi="Times New Roman"/>
                <w:sz w:val="18"/>
                <w:szCs w:val="18"/>
              </w:rPr>
              <w:t>6T</w:t>
            </w:r>
            <w:r>
              <w:rPr>
                <w:rFonts w:ascii="Times New Roman" w:hAnsi="Times New Roman"/>
                <w:sz w:val="18"/>
                <w:szCs w:val="18"/>
              </w:rPr>
              <w:t>硬盘），硬盘录像机</w:t>
            </w:r>
            <w:r>
              <w:rPr>
                <w:rFonts w:ascii="Times New Roman" w:hAnsi="Times New Roman"/>
                <w:sz w:val="18"/>
                <w:szCs w:val="18"/>
              </w:rPr>
              <w:t>NVR</w:t>
            </w:r>
          </w:p>
        </w:tc>
        <w:tc>
          <w:tcPr>
            <w:tcW w:w="1695" w:type="dxa"/>
          </w:tcPr>
          <w:p w:rsidR="00383724" w:rsidRDefault="00383724" w:rsidP="00E0234C">
            <w:pPr>
              <w:spacing w:line="460" w:lineRule="exact"/>
              <w:jc w:val="center"/>
              <w:rPr>
                <w:rFonts w:ascii="Times New Roman" w:hAnsi="Times New Roman"/>
                <w:sz w:val="18"/>
                <w:szCs w:val="18"/>
              </w:rPr>
            </w:pPr>
            <w:r>
              <w:rPr>
                <w:rFonts w:ascii="Times New Roman" w:hAnsi="Times New Roman"/>
                <w:sz w:val="18"/>
                <w:szCs w:val="18"/>
              </w:rPr>
              <w:t>海康威视</w:t>
            </w:r>
          </w:p>
        </w:tc>
        <w:tc>
          <w:tcPr>
            <w:tcW w:w="900" w:type="dxa"/>
          </w:tcPr>
          <w:p w:rsidR="00383724" w:rsidRDefault="00383724" w:rsidP="00E0234C">
            <w:pPr>
              <w:spacing w:line="460" w:lineRule="exact"/>
              <w:jc w:val="center"/>
              <w:rPr>
                <w:rFonts w:ascii="Times New Roman" w:hAnsi="Times New Roman"/>
                <w:sz w:val="18"/>
                <w:szCs w:val="18"/>
              </w:rPr>
            </w:pPr>
            <w:r>
              <w:rPr>
                <w:rFonts w:ascii="Times New Roman" w:hAnsi="Times New Roman"/>
                <w:sz w:val="18"/>
                <w:szCs w:val="18"/>
              </w:rPr>
              <w:t>2</w:t>
            </w:r>
            <w:r>
              <w:rPr>
                <w:rFonts w:ascii="Times New Roman" w:hAnsi="Times New Roman"/>
                <w:sz w:val="18"/>
                <w:szCs w:val="18"/>
              </w:rPr>
              <w:t>套</w:t>
            </w:r>
          </w:p>
        </w:tc>
        <w:tc>
          <w:tcPr>
            <w:tcW w:w="765" w:type="dxa"/>
          </w:tcPr>
          <w:p w:rsidR="00383724" w:rsidRDefault="00383724" w:rsidP="00E0234C">
            <w:pPr>
              <w:spacing w:line="460" w:lineRule="exact"/>
              <w:jc w:val="center"/>
              <w:rPr>
                <w:rFonts w:ascii="Times New Roman" w:hAnsi="Times New Roman"/>
                <w:sz w:val="18"/>
                <w:szCs w:val="18"/>
              </w:rPr>
            </w:pPr>
          </w:p>
        </w:tc>
      </w:tr>
      <w:tr w:rsidR="00383724" w:rsidTr="00E0234C">
        <w:tc>
          <w:tcPr>
            <w:tcW w:w="720" w:type="dxa"/>
          </w:tcPr>
          <w:p w:rsidR="00383724" w:rsidRDefault="00383724" w:rsidP="00E0234C">
            <w:pPr>
              <w:spacing w:line="460" w:lineRule="exact"/>
              <w:jc w:val="center"/>
              <w:rPr>
                <w:rFonts w:ascii="Times New Roman" w:hAnsi="Times New Roman"/>
                <w:sz w:val="18"/>
                <w:szCs w:val="18"/>
              </w:rPr>
            </w:pPr>
            <w:r>
              <w:rPr>
                <w:rFonts w:ascii="Times New Roman" w:hAnsi="Times New Roman"/>
                <w:sz w:val="18"/>
                <w:szCs w:val="18"/>
              </w:rPr>
              <w:t>21</w:t>
            </w:r>
          </w:p>
        </w:tc>
        <w:tc>
          <w:tcPr>
            <w:tcW w:w="5655" w:type="dxa"/>
          </w:tcPr>
          <w:p w:rsidR="00383724" w:rsidRDefault="00383724" w:rsidP="00E0234C">
            <w:pPr>
              <w:spacing w:line="460" w:lineRule="exact"/>
              <w:jc w:val="center"/>
              <w:rPr>
                <w:rFonts w:ascii="Times New Roman" w:hAnsi="Times New Roman"/>
                <w:sz w:val="18"/>
                <w:szCs w:val="18"/>
              </w:rPr>
            </w:pPr>
            <w:r>
              <w:rPr>
                <w:rFonts w:ascii="Times New Roman" w:hAnsi="Times New Roman"/>
                <w:sz w:val="18"/>
                <w:szCs w:val="18"/>
              </w:rPr>
              <w:t>海康威视，</w:t>
            </w:r>
            <w:r>
              <w:rPr>
                <w:rFonts w:ascii="Times New Roman" w:hAnsi="Times New Roman"/>
                <w:sz w:val="18"/>
                <w:szCs w:val="18"/>
              </w:rPr>
              <w:t>DS-8616N-E8</w:t>
            </w:r>
            <w:r>
              <w:rPr>
                <w:rFonts w:ascii="Times New Roman" w:hAnsi="Times New Roman"/>
                <w:sz w:val="18"/>
                <w:szCs w:val="18"/>
              </w:rPr>
              <w:t>（包含</w:t>
            </w:r>
            <w:r>
              <w:rPr>
                <w:rFonts w:ascii="Times New Roman" w:hAnsi="Times New Roman"/>
                <w:sz w:val="18"/>
                <w:szCs w:val="18"/>
              </w:rPr>
              <w:t>4</w:t>
            </w:r>
            <w:r>
              <w:rPr>
                <w:rFonts w:ascii="Times New Roman" w:hAnsi="Times New Roman"/>
                <w:sz w:val="18"/>
                <w:szCs w:val="18"/>
              </w:rPr>
              <w:t>块</w:t>
            </w:r>
            <w:r>
              <w:rPr>
                <w:rFonts w:ascii="Times New Roman" w:hAnsi="Times New Roman"/>
                <w:sz w:val="18"/>
                <w:szCs w:val="18"/>
              </w:rPr>
              <w:t>4T</w:t>
            </w:r>
            <w:r>
              <w:rPr>
                <w:rFonts w:ascii="Times New Roman" w:hAnsi="Times New Roman"/>
                <w:sz w:val="18"/>
                <w:szCs w:val="18"/>
              </w:rPr>
              <w:t>硬盘），硬盘录像机</w:t>
            </w:r>
            <w:r>
              <w:rPr>
                <w:rFonts w:ascii="Times New Roman" w:hAnsi="Times New Roman"/>
                <w:sz w:val="18"/>
                <w:szCs w:val="18"/>
              </w:rPr>
              <w:t>NVR</w:t>
            </w:r>
          </w:p>
        </w:tc>
        <w:tc>
          <w:tcPr>
            <w:tcW w:w="1695" w:type="dxa"/>
          </w:tcPr>
          <w:p w:rsidR="00383724" w:rsidRDefault="00383724" w:rsidP="00E0234C">
            <w:pPr>
              <w:spacing w:line="460" w:lineRule="exact"/>
              <w:jc w:val="center"/>
              <w:rPr>
                <w:rFonts w:ascii="Times New Roman" w:hAnsi="Times New Roman"/>
                <w:sz w:val="18"/>
                <w:szCs w:val="18"/>
              </w:rPr>
            </w:pPr>
            <w:r>
              <w:rPr>
                <w:rFonts w:ascii="Times New Roman" w:hAnsi="Times New Roman"/>
                <w:sz w:val="18"/>
                <w:szCs w:val="18"/>
              </w:rPr>
              <w:t>海康威视</w:t>
            </w:r>
          </w:p>
        </w:tc>
        <w:tc>
          <w:tcPr>
            <w:tcW w:w="900" w:type="dxa"/>
          </w:tcPr>
          <w:p w:rsidR="00383724" w:rsidRDefault="00383724" w:rsidP="00E0234C">
            <w:pPr>
              <w:spacing w:line="460" w:lineRule="exact"/>
              <w:jc w:val="center"/>
              <w:rPr>
                <w:rFonts w:ascii="Times New Roman" w:hAnsi="Times New Roman"/>
                <w:sz w:val="18"/>
                <w:szCs w:val="18"/>
              </w:rPr>
            </w:pPr>
            <w:r>
              <w:rPr>
                <w:rFonts w:ascii="Times New Roman" w:hAnsi="Times New Roman"/>
                <w:sz w:val="18"/>
                <w:szCs w:val="18"/>
              </w:rPr>
              <w:t>2</w:t>
            </w:r>
            <w:r>
              <w:rPr>
                <w:rFonts w:ascii="Times New Roman" w:hAnsi="Times New Roman"/>
                <w:sz w:val="18"/>
                <w:szCs w:val="18"/>
              </w:rPr>
              <w:t>套</w:t>
            </w:r>
          </w:p>
        </w:tc>
        <w:tc>
          <w:tcPr>
            <w:tcW w:w="765" w:type="dxa"/>
          </w:tcPr>
          <w:p w:rsidR="00383724" w:rsidRDefault="00383724" w:rsidP="00E0234C">
            <w:pPr>
              <w:spacing w:line="460" w:lineRule="exact"/>
              <w:jc w:val="center"/>
              <w:rPr>
                <w:rFonts w:ascii="Times New Roman" w:hAnsi="Times New Roman"/>
                <w:sz w:val="18"/>
                <w:szCs w:val="18"/>
              </w:rPr>
            </w:pPr>
          </w:p>
        </w:tc>
      </w:tr>
      <w:tr w:rsidR="00383724" w:rsidTr="00E0234C">
        <w:tc>
          <w:tcPr>
            <w:tcW w:w="720" w:type="dxa"/>
          </w:tcPr>
          <w:p w:rsidR="00383724" w:rsidRDefault="00383724" w:rsidP="00E0234C">
            <w:pPr>
              <w:spacing w:line="460" w:lineRule="exact"/>
              <w:jc w:val="center"/>
              <w:rPr>
                <w:rFonts w:ascii="Times New Roman" w:hAnsi="Times New Roman"/>
                <w:sz w:val="18"/>
                <w:szCs w:val="18"/>
              </w:rPr>
            </w:pPr>
            <w:r>
              <w:rPr>
                <w:rFonts w:ascii="Times New Roman" w:hAnsi="Times New Roman"/>
                <w:sz w:val="18"/>
                <w:szCs w:val="18"/>
              </w:rPr>
              <w:t>22</w:t>
            </w:r>
          </w:p>
        </w:tc>
        <w:tc>
          <w:tcPr>
            <w:tcW w:w="5655" w:type="dxa"/>
          </w:tcPr>
          <w:p w:rsidR="00383724" w:rsidRDefault="00383724" w:rsidP="00E0234C">
            <w:pPr>
              <w:spacing w:line="460" w:lineRule="exact"/>
              <w:jc w:val="center"/>
              <w:rPr>
                <w:rFonts w:ascii="Times New Roman" w:hAnsi="Times New Roman"/>
                <w:sz w:val="18"/>
                <w:szCs w:val="18"/>
              </w:rPr>
            </w:pPr>
            <w:r>
              <w:rPr>
                <w:rFonts w:ascii="Times New Roman" w:hAnsi="Times New Roman"/>
                <w:sz w:val="18"/>
                <w:szCs w:val="18"/>
              </w:rPr>
              <w:t>海康威视，</w:t>
            </w:r>
            <w:r>
              <w:rPr>
                <w:rFonts w:ascii="Times New Roman" w:hAnsi="Times New Roman"/>
                <w:sz w:val="18"/>
                <w:szCs w:val="18"/>
              </w:rPr>
              <w:t>DS-8616N-E4</w:t>
            </w:r>
            <w:r>
              <w:rPr>
                <w:rFonts w:ascii="Times New Roman" w:hAnsi="Times New Roman"/>
                <w:sz w:val="18"/>
                <w:szCs w:val="18"/>
              </w:rPr>
              <w:t>（包含</w:t>
            </w:r>
            <w:r>
              <w:rPr>
                <w:rFonts w:ascii="Times New Roman" w:hAnsi="Times New Roman"/>
                <w:sz w:val="18"/>
                <w:szCs w:val="18"/>
              </w:rPr>
              <w:t>2</w:t>
            </w:r>
            <w:r>
              <w:rPr>
                <w:rFonts w:ascii="Times New Roman" w:hAnsi="Times New Roman"/>
                <w:sz w:val="18"/>
                <w:szCs w:val="18"/>
              </w:rPr>
              <w:t>块</w:t>
            </w:r>
            <w:r>
              <w:rPr>
                <w:rFonts w:ascii="Times New Roman" w:hAnsi="Times New Roman"/>
                <w:sz w:val="18"/>
                <w:szCs w:val="18"/>
              </w:rPr>
              <w:t>6T</w:t>
            </w:r>
            <w:r>
              <w:rPr>
                <w:rFonts w:ascii="Times New Roman" w:hAnsi="Times New Roman"/>
                <w:sz w:val="18"/>
                <w:szCs w:val="18"/>
              </w:rPr>
              <w:t>硬盘），硬盘录像机</w:t>
            </w:r>
            <w:r>
              <w:rPr>
                <w:rFonts w:ascii="Times New Roman" w:hAnsi="Times New Roman"/>
                <w:sz w:val="18"/>
                <w:szCs w:val="18"/>
              </w:rPr>
              <w:t>NVR</w:t>
            </w:r>
          </w:p>
        </w:tc>
        <w:tc>
          <w:tcPr>
            <w:tcW w:w="1695" w:type="dxa"/>
          </w:tcPr>
          <w:p w:rsidR="00383724" w:rsidRDefault="00383724" w:rsidP="00E0234C">
            <w:pPr>
              <w:spacing w:line="460" w:lineRule="exact"/>
              <w:jc w:val="center"/>
              <w:rPr>
                <w:rFonts w:ascii="Times New Roman" w:hAnsi="Times New Roman"/>
                <w:sz w:val="18"/>
                <w:szCs w:val="18"/>
              </w:rPr>
            </w:pPr>
            <w:r>
              <w:rPr>
                <w:rFonts w:ascii="Times New Roman" w:hAnsi="Times New Roman"/>
                <w:sz w:val="18"/>
                <w:szCs w:val="18"/>
              </w:rPr>
              <w:t>海康威视</w:t>
            </w:r>
          </w:p>
        </w:tc>
        <w:tc>
          <w:tcPr>
            <w:tcW w:w="900" w:type="dxa"/>
          </w:tcPr>
          <w:p w:rsidR="00383724" w:rsidRDefault="00383724" w:rsidP="00E0234C">
            <w:pPr>
              <w:spacing w:line="460" w:lineRule="exact"/>
              <w:jc w:val="center"/>
              <w:rPr>
                <w:rFonts w:ascii="Times New Roman" w:hAnsi="Times New Roman"/>
                <w:sz w:val="18"/>
                <w:szCs w:val="18"/>
              </w:rPr>
            </w:pPr>
            <w:r>
              <w:rPr>
                <w:rFonts w:ascii="Times New Roman" w:hAnsi="Times New Roman"/>
                <w:sz w:val="18"/>
                <w:szCs w:val="18"/>
              </w:rPr>
              <w:t>1</w:t>
            </w:r>
            <w:r>
              <w:rPr>
                <w:rFonts w:ascii="Times New Roman" w:hAnsi="Times New Roman"/>
                <w:sz w:val="18"/>
                <w:szCs w:val="18"/>
              </w:rPr>
              <w:t>套</w:t>
            </w:r>
          </w:p>
        </w:tc>
        <w:tc>
          <w:tcPr>
            <w:tcW w:w="765" w:type="dxa"/>
          </w:tcPr>
          <w:p w:rsidR="00383724" w:rsidRDefault="00383724" w:rsidP="00E0234C">
            <w:pPr>
              <w:spacing w:line="460" w:lineRule="exact"/>
              <w:jc w:val="center"/>
              <w:rPr>
                <w:rFonts w:ascii="Times New Roman" w:hAnsi="Times New Roman"/>
                <w:sz w:val="18"/>
                <w:szCs w:val="18"/>
              </w:rPr>
            </w:pPr>
          </w:p>
        </w:tc>
      </w:tr>
      <w:tr w:rsidR="00383724" w:rsidTr="00E0234C">
        <w:tc>
          <w:tcPr>
            <w:tcW w:w="720" w:type="dxa"/>
          </w:tcPr>
          <w:p w:rsidR="00383724" w:rsidRDefault="00383724" w:rsidP="00E0234C">
            <w:pPr>
              <w:spacing w:line="460" w:lineRule="exact"/>
              <w:jc w:val="center"/>
              <w:rPr>
                <w:rFonts w:ascii="Times New Roman" w:hAnsi="Times New Roman"/>
                <w:sz w:val="18"/>
                <w:szCs w:val="18"/>
              </w:rPr>
            </w:pPr>
            <w:r>
              <w:rPr>
                <w:rFonts w:ascii="Times New Roman" w:hAnsi="Times New Roman"/>
                <w:sz w:val="18"/>
                <w:szCs w:val="18"/>
              </w:rPr>
              <w:lastRenderedPageBreak/>
              <w:t>23</w:t>
            </w:r>
          </w:p>
        </w:tc>
        <w:tc>
          <w:tcPr>
            <w:tcW w:w="5655" w:type="dxa"/>
          </w:tcPr>
          <w:p w:rsidR="00383724" w:rsidRDefault="00383724" w:rsidP="00E0234C">
            <w:pPr>
              <w:spacing w:line="460" w:lineRule="exact"/>
              <w:jc w:val="center"/>
              <w:rPr>
                <w:rFonts w:ascii="Times New Roman" w:hAnsi="Times New Roman"/>
                <w:sz w:val="18"/>
                <w:szCs w:val="18"/>
              </w:rPr>
            </w:pPr>
            <w:r>
              <w:rPr>
                <w:rFonts w:ascii="Times New Roman" w:hAnsi="Times New Roman"/>
                <w:sz w:val="18"/>
                <w:szCs w:val="18"/>
              </w:rPr>
              <w:t>海康威视，</w:t>
            </w:r>
            <w:r>
              <w:rPr>
                <w:rFonts w:ascii="Times New Roman" w:hAnsi="Times New Roman"/>
                <w:sz w:val="18"/>
                <w:szCs w:val="18"/>
              </w:rPr>
              <w:t>DS-6904UD</w:t>
            </w:r>
            <w:r>
              <w:rPr>
                <w:rFonts w:ascii="Times New Roman" w:hAnsi="Times New Roman"/>
                <w:sz w:val="18"/>
                <w:szCs w:val="18"/>
              </w:rPr>
              <w:t>，视频解码器</w:t>
            </w:r>
          </w:p>
        </w:tc>
        <w:tc>
          <w:tcPr>
            <w:tcW w:w="1695" w:type="dxa"/>
          </w:tcPr>
          <w:p w:rsidR="00383724" w:rsidRDefault="00383724" w:rsidP="00E0234C">
            <w:pPr>
              <w:spacing w:line="460" w:lineRule="exact"/>
              <w:jc w:val="center"/>
              <w:rPr>
                <w:rFonts w:ascii="Times New Roman" w:hAnsi="Times New Roman"/>
                <w:sz w:val="18"/>
                <w:szCs w:val="18"/>
              </w:rPr>
            </w:pPr>
            <w:r>
              <w:rPr>
                <w:rFonts w:ascii="Times New Roman" w:hAnsi="Times New Roman"/>
                <w:sz w:val="18"/>
                <w:szCs w:val="18"/>
              </w:rPr>
              <w:t>海康威视</w:t>
            </w:r>
          </w:p>
        </w:tc>
        <w:tc>
          <w:tcPr>
            <w:tcW w:w="900" w:type="dxa"/>
          </w:tcPr>
          <w:p w:rsidR="00383724" w:rsidRDefault="00383724" w:rsidP="00E0234C">
            <w:pPr>
              <w:spacing w:line="460" w:lineRule="exact"/>
              <w:jc w:val="center"/>
              <w:rPr>
                <w:rFonts w:ascii="Times New Roman" w:hAnsi="Times New Roman"/>
                <w:sz w:val="18"/>
                <w:szCs w:val="18"/>
              </w:rPr>
            </w:pPr>
            <w:r>
              <w:rPr>
                <w:rFonts w:ascii="Times New Roman" w:hAnsi="Times New Roman"/>
                <w:sz w:val="18"/>
                <w:szCs w:val="18"/>
              </w:rPr>
              <w:t>1</w:t>
            </w:r>
            <w:r>
              <w:rPr>
                <w:rFonts w:ascii="Times New Roman" w:hAnsi="Times New Roman"/>
                <w:sz w:val="18"/>
                <w:szCs w:val="18"/>
              </w:rPr>
              <w:t>台</w:t>
            </w:r>
          </w:p>
        </w:tc>
        <w:tc>
          <w:tcPr>
            <w:tcW w:w="765" w:type="dxa"/>
          </w:tcPr>
          <w:p w:rsidR="00383724" w:rsidRDefault="00383724" w:rsidP="00E0234C">
            <w:pPr>
              <w:spacing w:line="460" w:lineRule="exact"/>
              <w:jc w:val="center"/>
              <w:rPr>
                <w:rFonts w:ascii="Times New Roman" w:hAnsi="Times New Roman"/>
                <w:sz w:val="18"/>
                <w:szCs w:val="18"/>
              </w:rPr>
            </w:pPr>
          </w:p>
        </w:tc>
      </w:tr>
      <w:tr w:rsidR="00383724" w:rsidTr="00E0234C">
        <w:tc>
          <w:tcPr>
            <w:tcW w:w="720" w:type="dxa"/>
          </w:tcPr>
          <w:p w:rsidR="00383724" w:rsidRDefault="00383724" w:rsidP="00E0234C">
            <w:pPr>
              <w:spacing w:line="460" w:lineRule="exact"/>
              <w:jc w:val="center"/>
              <w:rPr>
                <w:rFonts w:ascii="Times New Roman" w:hAnsi="Times New Roman"/>
                <w:sz w:val="18"/>
                <w:szCs w:val="18"/>
              </w:rPr>
            </w:pPr>
            <w:r>
              <w:rPr>
                <w:rFonts w:ascii="Times New Roman" w:hAnsi="Times New Roman"/>
                <w:sz w:val="18"/>
                <w:szCs w:val="18"/>
              </w:rPr>
              <w:t>24</w:t>
            </w:r>
          </w:p>
        </w:tc>
        <w:tc>
          <w:tcPr>
            <w:tcW w:w="5655" w:type="dxa"/>
          </w:tcPr>
          <w:p w:rsidR="00383724" w:rsidRDefault="00383724" w:rsidP="00E0234C">
            <w:pPr>
              <w:spacing w:line="460" w:lineRule="exact"/>
              <w:jc w:val="center"/>
              <w:rPr>
                <w:rFonts w:ascii="Times New Roman" w:hAnsi="Times New Roman"/>
                <w:sz w:val="18"/>
                <w:szCs w:val="18"/>
              </w:rPr>
            </w:pPr>
            <w:r>
              <w:rPr>
                <w:rFonts w:ascii="Times New Roman" w:hAnsi="Times New Roman"/>
                <w:sz w:val="18"/>
                <w:szCs w:val="18"/>
              </w:rPr>
              <w:t>海康威视，</w:t>
            </w:r>
            <w:r>
              <w:rPr>
                <w:rFonts w:ascii="Times New Roman" w:hAnsi="Times New Roman"/>
                <w:sz w:val="18"/>
                <w:szCs w:val="18"/>
              </w:rPr>
              <w:t>DS-VM21S-B</w:t>
            </w:r>
            <w:r>
              <w:rPr>
                <w:rFonts w:ascii="Times New Roman" w:hAnsi="Times New Roman"/>
                <w:sz w:val="18"/>
                <w:szCs w:val="18"/>
              </w:rPr>
              <w:t>（</w:t>
            </w:r>
            <w:r>
              <w:rPr>
                <w:rFonts w:ascii="Times New Roman" w:hAnsi="Times New Roman"/>
                <w:sz w:val="18"/>
                <w:szCs w:val="18"/>
              </w:rPr>
              <w:t>iSecure Center</w:t>
            </w:r>
            <w:r>
              <w:rPr>
                <w:rFonts w:ascii="Times New Roman" w:hAnsi="Times New Roman"/>
                <w:sz w:val="18"/>
                <w:szCs w:val="18"/>
              </w:rPr>
              <w:t>综合安防管理平台），网络平台服务器（含平台管理软件）</w:t>
            </w:r>
          </w:p>
        </w:tc>
        <w:tc>
          <w:tcPr>
            <w:tcW w:w="1695" w:type="dxa"/>
          </w:tcPr>
          <w:p w:rsidR="00383724" w:rsidRDefault="00383724" w:rsidP="00E0234C">
            <w:pPr>
              <w:spacing w:line="460" w:lineRule="exact"/>
              <w:jc w:val="center"/>
              <w:rPr>
                <w:rFonts w:ascii="Times New Roman" w:hAnsi="Times New Roman"/>
                <w:sz w:val="18"/>
                <w:szCs w:val="18"/>
              </w:rPr>
            </w:pPr>
            <w:r>
              <w:rPr>
                <w:rFonts w:ascii="Times New Roman" w:hAnsi="Times New Roman"/>
                <w:sz w:val="18"/>
                <w:szCs w:val="18"/>
              </w:rPr>
              <w:t>海康威视</w:t>
            </w:r>
          </w:p>
        </w:tc>
        <w:tc>
          <w:tcPr>
            <w:tcW w:w="900" w:type="dxa"/>
          </w:tcPr>
          <w:p w:rsidR="00383724" w:rsidRDefault="00383724" w:rsidP="00E0234C">
            <w:pPr>
              <w:spacing w:line="460" w:lineRule="exact"/>
              <w:jc w:val="center"/>
              <w:rPr>
                <w:rFonts w:ascii="Times New Roman" w:hAnsi="Times New Roman"/>
                <w:sz w:val="18"/>
                <w:szCs w:val="18"/>
              </w:rPr>
            </w:pPr>
            <w:r>
              <w:rPr>
                <w:rFonts w:ascii="Times New Roman" w:hAnsi="Times New Roman"/>
                <w:sz w:val="18"/>
                <w:szCs w:val="18"/>
              </w:rPr>
              <w:t>1</w:t>
            </w:r>
            <w:r>
              <w:rPr>
                <w:rFonts w:ascii="Times New Roman" w:hAnsi="Times New Roman"/>
                <w:sz w:val="18"/>
                <w:szCs w:val="18"/>
              </w:rPr>
              <w:t>套</w:t>
            </w:r>
          </w:p>
        </w:tc>
        <w:tc>
          <w:tcPr>
            <w:tcW w:w="765" w:type="dxa"/>
          </w:tcPr>
          <w:p w:rsidR="00383724" w:rsidRDefault="00383724" w:rsidP="00E0234C">
            <w:pPr>
              <w:spacing w:line="460" w:lineRule="exact"/>
              <w:jc w:val="center"/>
              <w:rPr>
                <w:rFonts w:ascii="Times New Roman" w:hAnsi="Times New Roman"/>
                <w:sz w:val="18"/>
                <w:szCs w:val="18"/>
              </w:rPr>
            </w:pPr>
          </w:p>
        </w:tc>
      </w:tr>
      <w:tr w:rsidR="00383724" w:rsidTr="00E0234C">
        <w:tc>
          <w:tcPr>
            <w:tcW w:w="720" w:type="dxa"/>
          </w:tcPr>
          <w:p w:rsidR="00383724" w:rsidRDefault="00383724" w:rsidP="00E0234C">
            <w:pPr>
              <w:spacing w:line="460" w:lineRule="exact"/>
              <w:jc w:val="center"/>
              <w:rPr>
                <w:rFonts w:ascii="Times New Roman" w:hAnsi="Times New Roman"/>
                <w:sz w:val="18"/>
                <w:szCs w:val="18"/>
              </w:rPr>
            </w:pPr>
            <w:r>
              <w:rPr>
                <w:rFonts w:ascii="Times New Roman" w:hAnsi="Times New Roman"/>
                <w:sz w:val="18"/>
                <w:szCs w:val="18"/>
              </w:rPr>
              <w:t>25</w:t>
            </w:r>
          </w:p>
        </w:tc>
        <w:tc>
          <w:tcPr>
            <w:tcW w:w="5655" w:type="dxa"/>
          </w:tcPr>
          <w:p w:rsidR="00383724" w:rsidRDefault="00383724" w:rsidP="00E0234C">
            <w:pPr>
              <w:spacing w:line="460" w:lineRule="exact"/>
              <w:jc w:val="center"/>
              <w:rPr>
                <w:rFonts w:ascii="Times New Roman" w:hAnsi="Times New Roman"/>
                <w:sz w:val="18"/>
                <w:szCs w:val="18"/>
              </w:rPr>
            </w:pPr>
            <w:r>
              <w:rPr>
                <w:rFonts w:ascii="Times New Roman" w:hAnsi="Times New Roman"/>
                <w:sz w:val="18"/>
                <w:szCs w:val="18"/>
              </w:rPr>
              <w:t>海康威视，</w:t>
            </w:r>
            <w:r>
              <w:rPr>
                <w:rFonts w:ascii="Times New Roman" w:hAnsi="Times New Roman"/>
                <w:sz w:val="18"/>
                <w:szCs w:val="18"/>
              </w:rPr>
              <w:t>DS-VE2108C-BBC</w:t>
            </w:r>
            <w:r>
              <w:rPr>
                <w:rFonts w:ascii="Times New Roman" w:hAnsi="Times New Roman"/>
                <w:sz w:val="18"/>
                <w:szCs w:val="18"/>
              </w:rPr>
              <w:t>，流媒体服务器</w:t>
            </w:r>
          </w:p>
        </w:tc>
        <w:tc>
          <w:tcPr>
            <w:tcW w:w="1695" w:type="dxa"/>
          </w:tcPr>
          <w:p w:rsidR="00383724" w:rsidRDefault="00383724" w:rsidP="00E0234C">
            <w:pPr>
              <w:spacing w:line="460" w:lineRule="exact"/>
              <w:jc w:val="center"/>
              <w:rPr>
                <w:rFonts w:ascii="Times New Roman" w:hAnsi="Times New Roman"/>
                <w:sz w:val="18"/>
                <w:szCs w:val="18"/>
              </w:rPr>
            </w:pPr>
            <w:r>
              <w:rPr>
                <w:rFonts w:ascii="Times New Roman" w:hAnsi="Times New Roman"/>
                <w:sz w:val="18"/>
                <w:szCs w:val="18"/>
              </w:rPr>
              <w:t>海康威视</w:t>
            </w:r>
          </w:p>
        </w:tc>
        <w:tc>
          <w:tcPr>
            <w:tcW w:w="900" w:type="dxa"/>
          </w:tcPr>
          <w:p w:rsidR="00383724" w:rsidRDefault="00383724" w:rsidP="00E0234C">
            <w:pPr>
              <w:spacing w:line="460" w:lineRule="exact"/>
              <w:jc w:val="center"/>
              <w:rPr>
                <w:rFonts w:ascii="Times New Roman" w:hAnsi="Times New Roman"/>
                <w:sz w:val="18"/>
                <w:szCs w:val="18"/>
              </w:rPr>
            </w:pPr>
            <w:r>
              <w:rPr>
                <w:rFonts w:ascii="Times New Roman" w:hAnsi="Times New Roman"/>
                <w:sz w:val="18"/>
                <w:szCs w:val="18"/>
              </w:rPr>
              <w:t>1</w:t>
            </w:r>
            <w:r>
              <w:rPr>
                <w:rFonts w:ascii="Times New Roman" w:hAnsi="Times New Roman"/>
                <w:sz w:val="18"/>
                <w:szCs w:val="18"/>
              </w:rPr>
              <w:t>套</w:t>
            </w:r>
          </w:p>
        </w:tc>
        <w:tc>
          <w:tcPr>
            <w:tcW w:w="765" w:type="dxa"/>
          </w:tcPr>
          <w:p w:rsidR="00383724" w:rsidRDefault="00383724" w:rsidP="00E0234C">
            <w:pPr>
              <w:spacing w:line="460" w:lineRule="exact"/>
              <w:jc w:val="center"/>
              <w:rPr>
                <w:rFonts w:ascii="Times New Roman" w:hAnsi="Times New Roman"/>
                <w:sz w:val="18"/>
                <w:szCs w:val="18"/>
              </w:rPr>
            </w:pPr>
          </w:p>
        </w:tc>
      </w:tr>
      <w:tr w:rsidR="00383724" w:rsidTr="00E0234C">
        <w:trPr>
          <w:trHeight w:val="532"/>
        </w:trPr>
        <w:tc>
          <w:tcPr>
            <w:tcW w:w="720" w:type="dxa"/>
          </w:tcPr>
          <w:p w:rsidR="00383724" w:rsidRDefault="00383724" w:rsidP="00E0234C">
            <w:pPr>
              <w:spacing w:line="460" w:lineRule="exact"/>
              <w:jc w:val="center"/>
              <w:rPr>
                <w:rFonts w:ascii="Times New Roman" w:hAnsi="Times New Roman"/>
                <w:sz w:val="18"/>
                <w:szCs w:val="18"/>
              </w:rPr>
            </w:pPr>
            <w:r>
              <w:rPr>
                <w:rFonts w:ascii="Times New Roman" w:hAnsi="Times New Roman"/>
                <w:sz w:val="18"/>
                <w:szCs w:val="18"/>
              </w:rPr>
              <w:t>26</w:t>
            </w:r>
          </w:p>
        </w:tc>
        <w:tc>
          <w:tcPr>
            <w:tcW w:w="5655" w:type="dxa"/>
          </w:tcPr>
          <w:p w:rsidR="00383724" w:rsidRDefault="00383724" w:rsidP="00E0234C">
            <w:pPr>
              <w:spacing w:line="460" w:lineRule="exact"/>
              <w:jc w:val="center"/>
              <w:rPr>
                <w:rFonts w:ascii="Times New Roman" w:eastAsiaTheme="minorEastAsia" w:hAnsi="Times New Roman"/>
                <w:sz w:val="18"/>
                <w:szCs w:val="18"/>
              </w:rPr>
            </w:pPr>
            <w:r>
              <w:rPr>
                <w:rFonts w:ascii="Times New Roman" w:hAnsi="Times New Roman"/>
                <w:sz w:val="18"/>
                <w:szCs w:val="18"/>
              </w:rPr>
              <w:t>联想，</w:t>
            </w:r>
            <w:r>
              <w:rPr>
                <w:rFonts w:ascii="Times New Roman" w:hAnsi="Times New Roman"/>
                <w:sz w:val="18"/>
                <w:szCs w:val="18"/>
              </w:rPr>
              <w:t>ThinkStation K</w:t>
            </w:r>
            <w:r>
              <w:rPr>
                <w:rFonts w:ascii="Times New Roman" w:hAnsi="Times New Roman"/>
                <w:sz w:val="18"/>
                <w:szCs w:val="18"/>
              </w:rPr>
              <w:t>，分控电脑</w:t>
            </w:r>
          </w:p>
        </w:tc>
        <w:tc>
          <w:tcPr>
            <w:tcW w:w="1695" w:type="dxa"/>
          </w:tcPr>
          <w:p w:rsidR="00383724" w:rsidRDefault="00383724" w:rsidP="00E0234C">
            <w:pPr>
              <w:spacing w:line="460" w:lineRule="exact"/>
              <w:jc w:val="center"/>
              <w:rPr>
                <w:rFonts w:ascii="Times New Roman" w:hAnsi="Times New Roman"/>
                <w:sz w:val="18"/>
                <w:szCs w:val="18"/>
              </w:rPr>
            </w:pPr>
            <w:r>
              <w:rPr>
                <w:rFonts w:ascii="Times New Roman" w:hAnsi="Times New Roman"/>
                <w:sz w:val="18"/>
                <w:szCs w:val="18"/>
              </w:rPr>
              <w:t>联想</w:t>
            </w:r>
          </w:p>
        </w:tc>
        <w:tc>
          <w:tcPr>
            <w:tcW w:w="900" w:type="dxa"/>
          </w:tcPr>
          <w:p w:rsidR="00383724" w:rsidRDefault="00383724" w:rsidP="00E0234C">
            <w:pPr>
              <w:spacing w:line="460" w:lineRule="exact"/>
              <w:jc w:val="center"/>
              <w:rPr>
                <w:rFonts w:ascii="Times New Roman" w:hAnsi="Times New Roman"/>
                <w:sz w:val="18"/>
                <w:szCs w:val="18"/>
              </w:rPr>
            </w:pPr>
            <w:r>
              <w:rPr>
                <w:rFonts w:ascii="Times New Roman" w:hAnsi="Times New Roman"/>
                <w:sz w:val="18"/>
                <w:szCs w:val="18"/>
              </w:rPr>
              <w:t>6</w:t>
            </w:r>
            <w:r>
              <w:rPr>
                <w:rFonts w:ascii="Times New Roman" w:hAnsi="Times New Roman"/>
                <w:sz w:val="18"/>
                <w:szCs w:val="18"/>
              </w:rPr>
              <w:t>台</w:t>
            </w:r>
          </w:p>
        </w:tc>
        <w:tc>
          <w:tcPr>
            <w:tcW w:w="765" w:type="dxa"/>
          </w:tcPr>
          <w:p w:rsidR="00383724" w:rsidRDefault="00383724" w:rsidP="00E0234C">
            <w:pPr>
              <w:spacing w:line="460" w:lineRule="exact"/>
              <w:jc w:val="center"/>
              <w:rPr>
                <w:rFonts w:ascii="Times New Roman" w:hAnsi="Times New Roman"/>
                <w:sz w:val="18"/>
                <w:szCs w:val="18"/>
              </w:rPr>
            </w:pPr>
          </w:p>
        </w:tc>
      </w:tr>
      <w:tr w:rsidR="00383724" w:rsidTr="00E0234C">
        <w:tc>
          <w:tcPr>
            <w:tcW w:w="720" w:type="dxa"/>
          </w:tcPr>
          <w:p w:rsidR="00383724" w:rsidRDefault="00383724" w:rsidP="00E0234C">
            <w:pPr>
              <w:spacing w:line="460" w:lineRule="exact"/>
              <w:jc w:val="center"/>
              <w:rPr>
                <w:rFonts w:ascii="Times New Roman" w:hAnsi="Times New Roman"/>
                <w:sz w:val="18"/>
                <w:szCs w:val="18"/>
              </w:rPr>
            </w:pPr>
            <w:r>
              <w:rPr>
                <w:rFonts w:ascii="Times New Roman" w:hAnsi="Times New Roman"/>
                <w:sz w:val="18"/>
                <w:szCs w:val="18"/>
              </w:rPr>
              <w:t>27</w:t>
            </w:r>
          </w:p>
        </w:tc>
        <w:tc>
          <w:tcPr>
            <w:tcW w:w="5655" w:type="dxa"/>
            <w:vAlign w:val="center"/>
          </w:tcPr>
          <w:p w:rsidR="00383724" w:rsidRDefault="00383724" w:rsidP="00E0234C">
            <w:pPr>
              <w:spacing w:line="460" w:lineRule="exact"/>
              <w:jc w:val="center"/>
              <w:rPr>
                <w:rFonts w:ascii="Times New Roman" w:hAnsi="Times New Roman"/>
                <w:sz w:val="18"/>
                <w:szCs w:val="18"/>
              </w:rPr>
            </w:pPr>
            <w:r>
              <w:rPr>
                <w:rFonts w:ascii="Times New Roman" w:hAnsi="Times New Roman"/>
                <w:sz w:val="18"/>
                <w:szCs w:val="18"/>
              </w:rPr>
              <w:t>星网锐捷，</w:t>
            </w:r>
            <w:r>
              <w:rPr>
                <w:rFonts w:ascii="Times New Roman" w:hAnsi="Times New Roman"/>
                <w:sz w:val="18"/>
                <w:szCs w:val="18"/>
              </w:rPr>
              <w:t>RG-S8606</w:t>
            </w:r>
            <w:r>
              <w:rPr>
                <w:rFonts w:ascii="Times New Roman" w:hAnsi="Times New Roman"/>
                <w:sz w:val="18"/>
                <w:szCs w:val="18"/>
              </w:rPr>
              <w:t>，核心交换机</w:t>
            </w:r>
          </w:p>
        </w:tc>
        <w:tc>
          <w:tcPr>
            <w:tcW w:w="1695" w:type="dxa"/>
            <w:vAlign w:val="center"/>
          </w:tcPr>
          <w:p w:rsidR="00383724" w:rsidRDefault="00383724" w:rsidP="00E0234C">
            <w:pPr>
              <w:spacing w:line="460" w:lineRule="exact"/>
              <w:jc w:val="center"/>
              <w:rPr>
                <w:rFonts w:ascii="Times New Roman" w:hAnsi="Times New Roman"/>
                <w:sz w:val="18"/>
                <w:szCs w:val="18"/>
              </w:rPr>
            </w:pPr>
            <w:r>
              <w:rPr>
                <w:rFonts w:ascii="Times New Roman" w:hAnsi="Times New Roman"/>
                <w:sz w:val="18"/>
                <w:szCs w:val="18"/>
              </w:rPr>
              <w:t>星网锐捷</w:t>
            </w:r>
          </w:p>
        </w:tc>
        <w:tc>
          <w:tcPr>
            <w:tcW w:w="900" w:type="dxa"/>
            <w:vAlign w:val="center"/>
          </w:tcPr>
          <w:p w:rsidR="00383724" w:rsidRDefault="00383724" w:rsidP="00E0234C">
            <w:pPr>
              <w:spacing w:line="460" w:lineRule="exact"/>
              <w:jc w:val="center"/>
              <w:rPr>
                <w:rFonts w:ascii="Times New Roman" w:hAnsi="Times New Roman"/>
                <w:sz w:val="18"/>
                <w:szCs w:val="18"/>
              </w:rPr>
            </w:pPr>
            <w:r>
              <w:rPr>
                <w:rFonts w:ascii="Times New Roman" w:hAnsi="Times New Roman"/>
                <w:sz w:val="18"/>
                <w:szCs w:val="18"/>
              </w:rPr>
              <w:t>2</w:t>
            </w:r>
            <w:r>
              <w:rPr>
                <w:rFonts w:ascii="Times New Roman" w:hAnsi="Times New Roman"/>
                <w:sz w:val="18"/>
                <w:szCs w:val="18"/>
              </w:rPr>
              <w:t>台</w:t>
            </w:r>
          </w:p>
        </w:tc>
        <w:tc>
          <w:tcPr>
            <w:tcW w:w="765" w:type="dxa"/>
          </w:tcPr>
          <w:p w:rsidR="00383724" w:rsidRDefault="00383724" w:rsidP="00E0234C">
            <w:pPr>
              <w:spacing w:line="460" w:lineRule="exact"/>
              <w:jc w:val="center"/>
              <w:rPr>
                <w:rFonts w:ascii="Times New Roman" w:hAnsi="Times New Roman"/>
                <w:sz w:val="18"/>
                <w:szCs w:val="18"/>
              </w:rPr>
            </w:pPr>
          </w:p>
        </w:tc>
      </w:tr>
      <w:tr w:rsidR="00383724" w:rsidTr="00E0234C">
        <w:tc>
          <w:tcPr>
            <w:tcW w:w="720" w:type="dxa"/>
          </w:tcPr>
          <w:p w:rsidR="00383724" w:rsidRDefault="00383724" w:rsidP="00E0234C">
            <w:pPr>
              <w:spacing w:line="460" w:lineRule="exact"/>
              <w:jc w:val="center"/>
              <w:rPr>
                <w:rFonts w:ascii="Times New Roman" w:hAnsi="Times New Roman"/>
                <w:sz w:val="18"/>
                <w:szCs w:val="18"/>
              </w:rPr>
            </w:pPr>
            <w:r>
              <w:rPr>
                <w:rFonts w:ascii="Times New Roman" w:hAnsi="Times New Roman"/>
                <w:sz w:val="18"/>
                <w:szCs w:val="18"/>
              </w:rPr>
              <w:t>28</w:t>
            </w:r>
          </w:p>
        </w:tc>
        <w:tc>
          <w:tcPr>
            <w:tcW w:w="5655" w:type="dxa"/>
            <w:vAlign w:val="center"/>
          </w:tcPr>
          <w:p w:rsidR="00383724" w:rsidRDefault="00383724" w:rsidP="00E0234C">
            <w:pPr>
              <w:spacing w:line="460" w:lineRule="exact"/>
              <w:jc w:val="center"/>
              <w:rPr>
                <w:rFonts w:ascii="Times New Roman" w:hAnsi="Times New Roman"/>
                <w:sz w:val="18"/>
                <w:szCs w:val="18"/>
              </w:rPr>
            </w:pPr>
            <w:r>
              <w:rPr>
                <w:rFonts w:ascii="Times New Roman" w:hAnsi="Times New Roman"/>
                <w:sz w:val="18"/>
                <w:szCs w:val="18"/>
              </w:rPr>
              <w:t>星网锐捷，</w:t>
            </w:r>
            <w:r>
              <w:rPr>
                <w:rFonts w:ascii="Times New Roman" w:hAnsi="Times New Roman"/>
                <w:sz w:val="18"/>
                <w:szCs w:val="18"/>
              </w:rPr>
              <w:t>STAR-S1816+</w:t>
            </w:r>
            <w:r>
              <w:rPr>
                <w:rFonts w:ascii="Times New Roman" w:hAnsi="Times New Roman"/>
                <w:sz w:val="18"/>
                <w:szCs w:val="18"/>
              </w:rPr>
              <w:t>，接入层交换机</w:t>
            </w:r>
          </w:p>
        </w:tc>
        <w:tc>
          <w:tcPr>
            <w:tcW w:w="1695" w:type="dxa"/>
            <w:vAlign w:val="center"/>
          </w:tcPr>
          <w:p w:rsidR="00383724" w:rsidRDefault="00383724" w:rsidP="00E0234C">
            <w:pPr>
              <w:spacing w:line="460" w:lineRule="exact"/>
              <w:jc w:val="center"/>
              <w:rPr>
                <w:rFonts w:ascii="Times New Roman" w:hAnsi="Times New Roman"/>
                <w:sz w:val="18"/>
                <w:szCs w:val="18"/>
              </w:rPr>
            </w:pPr>
            <w:r>
              <w:rPr>
                <w:rFonts w:ascii="Times New Roman" w:hAnsi="Times New Roman"/>
                <w:sz w:val="18"/>
                <w:szCs w:val="18"/>
              </w:rPr>
              <w:t>星网锐捷</w:t>
            </w:r>
          </w:p>
        </w:tc>
        <w:tc>
          <w:tcPr>
            <w:tcW w:w="900" w:type="dxa"/>
            <w:vAlign w:val="center"/>
          </w:tcPr>
          <w:p w:rsidR="00383724" w:rsidRDefault="00383724" w:rsidP="00E0234C">
            <w:pPr>
              <w:spacing w:line="460" w:lineRule="exact"/>
              <w:jc w:val="center"/>
              <w:rPr>
                <w:rFonts w:ascii="Times New Roman" w:hAnsi="Times New Roman"/>
                <w:sz w:val="18"/>
                <w:szCs w:val="18"/>
              </w:rPr>
            </w:pPr>
            <w:r>
              <w:rPr>
                <w:rFonts w:ascii="Times New Roman" w:hAnsi="Times New Roman"/>
                <w:sz w:val="18"/>
                <w:szCs w:val="18"/>
              </w:rPr>
              <w:t>6</w:t>
            </w:r>
            <w:r>
              <w:rPr>
                <w:rFonts w:ascii="Times New Roman" w:hAnsi="Times New Roman"/>
                <w:sz w:val="18"/>
                <w:szCs w:val="18"/>
              </w:rPr>
              <w:t>台</w:t>
            </w:r>
          </w:p>
        </w:tc>
        <w:tc>
          <w:tcPr>
            <w:tcW w:w="765" w:type="dxa"/>
          </w:tcPr>
          <w:p w:rsidR="00383724" w:rsidRDefault="00383724" w:rsidP="00E0234C">
            <w:pPr>
              <w:spacing w:line="460" w:lineRule="exact"/>
              <w:jc w:val="center"/>
              <w:rPr>
                <w:rFonts w:ascii="Times New Roman" w:hAnsi="Times New Roman"/>
                <w:sz w:val="18"/>
                <w:szCs w:val="18"/>
              </w:rPr>
            </w:pPr>
          </w:p>
        </w:tc>
      </w:tr>
      <w:tr w:rsidR="00383724" w:rsidTr="00E0234C">
        <w:tc>
          <w:tcPr>
            <w:tcW w:w="720" w:type="dxa"/>
          </w:tcPr>
          <w:p w:rsidR="00383724" w:rsidRDefault="00383724" w:rsidP="00E0234C">
            <w:pPr>
              <w:spacing w:line="460" w:lineRule="exact"/>
              <w:jc w:val="center"/>
              <w:rPr>
                <w:rFonts w:ascii="Times New Roman" w:hAnsi="Times New Roman"/>
                <w:sz w:val="18"/>
                <w:szCs w:val="18"/>
              </w:rPr>
            </w:pPr>
            <w:r>
              <w:rPr>
                <w:rFonts w:ascii="Times New Roman" w:hAnsi="Times New Roman"/>
                <w:sz w:val="18"/>
                <w:szCs w:val="18"/>
              </w:rPr>
              <w:t>29</w:t>
            </w:r>
          </w:p>
        </w:tc>
        <w:tc>
          <w:tcPr>
            <w:tcW w:w="5655" w:type="dxa"/>
            <w:vAlign w:val="center"/>
          </w:tcPr>
          <w:p w:rsidR="00383724" w:rsidRDefault="00383724" w:rsidP="00E0234C">
            <w:pPr>
              <w:spacing w:line="460" w:lineRule="exact"/>
              <w:jc w:val="center"/>
              <w:rPr>
                <w:rFonts w:ascii="Times New Roman" w:hAnsi="Times New Roman"/>
                <w:sz w:val="18"/>
                <w:szCs w:val="18"/>
              </w:rPr>
            </w:pPr>
            <w:r>
              <w:rPr>
                <w:rFonts w:ascii="Times New Roman" w:hAnsi="Times New Roman"/>
                <w:sz w:val="18"/>
                <w:szCs w:val="18"/>
              </w:rPr>
              <w:t>星网锐捷，</w:t>
            </w:r>
            <w:r>
              <w:rPr>
                <w:rFonts w:ascii="Times New Roman" w:hAnsi="Times New Roman"/>
                <w:sz w:val="18"/>
                <w:szCs w:val="18"/>
              </w:rPr>
              <w:t>RG-S2928G-24P</w:t>
            </w:r>
            <w:r>
              <w:rPr>
                <w:rFonts w:ascii="Times New Roman" w:hAnsi="Times New Roman"/>
                <w:sz w:val="18"/>
                <w:szCs w:val="18"/>
              </w:rPr>
              <w:t>，接入层交换机</w:t>
            </w:r>
          </w:p>
        </w:tc>
        <w:tc>
          <w:tcPr>
            <w:tcW w:w="1695" w:type="dxa"/>
            <w:vAlign w:val="center"/>
          </w:tcPr>
          <w:p w:rsidR="00383724" w:rsidRDefault="00383724" w:rsidP="00E0234C">
            <w:pPr>
              <w:spacing w:line="460" w:lineRule="exact"/>
              <w:jc w:val="center"/>
              <w:rPr>
                <w:rFonts w:ascii="Times New Roman" w:hAnsi="Times New Roman"/>
                <w:sz w:val="18"/>
                <w:szCs w:val="18"/>
              </w:rPr>
            </w:pPr>
            <w:r>
              <w:rPr>
                <w:rFonts w:ascii="Times New Roman" w:hAnsi="Times New Roman"/>
                <w:sz w:val="18"/>
                <w:szCs w:val="18"/>
              </w:rPr>
              <w:t>星网锐捷</w:t>
            </w:r>
          </w:p>
        </w:tc>
        <w:tc>
          <w:tcPr>
            <w:tcW w:w="900" w:type="dxa"/>
            <w:vAlign w:val="center"/>
          </w:tcPr>
          <w:p w:rsidR="00383724" w:rsidRDefault="00383724" w:rsidP="00E0234C">
            <w:pPr>
              <w:spacing w:line="460" w:lineRule="exact"/>
              <w:jc w:val="center"/>
              <w:rPr>
                <w:rFonts w:ascii="Times New Roman" w:hAnsi="Times New Roman"/>
                <w:sz w:val="18"/>
                <w:szCs w:val="18"/>
              </w:rPr>
            </w:pPr>
            <w:r>
              <w:rPr>
                <w:rFonts w:ascii="Times New Roman" w:hAnsi="Times New Roman"/>
                <w:sz w:val="18"/>
                <w:szCs w:val="18"/>
              </w:rPr>
              <w:t>10</w:t>
            </w:r>
            <w:r>
              <w:rPr>
                <w:rFonts w:ascii="Times New Roman" w:hAnsi="Times New Roman"/>
                <w:sz w:val="18"/>
                <w:szCs w:val="18"/>
              </w:rPr>
              <w:t>台</w:t>
            </w:r>
          </w:p>
        </w:tc>
        <w:tc>
          <w:tcPr>
            <w:tcW w:w="765" w:type="dxa"/>
          </w:tcPr>
          <w:p w:rsidR="00383724" w:rsidRDefault="00383724" w:rsidP="00E0234C">
            <w:pPr>
              <w:spacing w:line="460" w:lineRule="exact"/>
              <w:jc w:val="center"/>
              <w:rPr>
                <w:rFonts w:ascii="Times New Roman" w:hAnsi="Times New Roman"/>
                <w:sz w:val="18"/>
                <w:szCs w:val="18"/>
              </w:rPr>
            </w:pPr>
          </w:p>
        </w:tc>
      </w:tr>
      <w:tr w:rsidR="00383724" w:rsidTr="00E0234C">
        <w:tc>
          <w:tcPr>
            <w:tcW w:w="720" w:type="dxa"/>
          </w:tcPr>
          <w:p w:rsidR="00383724" w:rsidRDefault="00383724" w:rsidP="00E0234C">
            <w:pPr>
              <w:spacing w:line="460" w:lineRule="exact"/>
              <w:jc w:val="center"/>
              <w:rPr>
                <w:rFonts w:ascii="Times New Roman" w:hAnsi="Times New Roman"/>
                <w:sz w:val="18"/>
                <w:szCs w:val="18"/>
              </w:rPr>
            </w:pPr>
            <w:r>
              <w:rPr>
                <w:rFonts w:ascii="Times New Roman" w:hAnsi="Times New Roman"/>
                <w:sz w:val="18"/>
                <w:szCs w:val="18"/>
              </w:rPr>
              <w:t>30</w:t>
            </w:r>
          </w:p>
        </w:tc>
        <w:tc>
          <w:tcPr>
            <w:tcW w:w="5655" w:type="dxa"/>
            <w:vAlign w:val="center"/>
          </w:tcPr>
          <w:p w:rsidR="00383724" w:rsidRDefault="00383724" w:rsidP="00E0234C">
            <w:pPr>
              <w:spacing w:line="460" w:lineRule="exact"/>
              <w:jc w:val="center"/>
              <w:rPr>
                <w:rFonts w:ascii="Times New Roman" w:hAnsi="Times New Roman"/>
                <w:sz w:val="18"/>
                <w:szCs w:val="18"/>
              </w:rPr>
            </w:pPr>
            <w:r>
              <w:rPr>
                <w:rFonts w:ascii="Times New Roman" w:hAnsi="Times New Roman"/>
                <w:sz w:val="18"/>
                <w:szCs w:val="18"/>
              </w:rPr>
              <w:t>星网锐捷，</w:t>
            </w:r>
            <w:r>
              <w:rPr>
                <w:rFonts w:ascii="Times New Roman" w:hAnsi="Times New Roman"/>
                <w:sz w:val="18"/>
                <w:szCs w:val="18"/>
              </w:rPr>
              <w:t>SN7116-F</w:t>
            </w:r>
            <w:r>
              <w:rPr>
                <w:rFonts w:ascii="Times New Roman" w:hAnsi="Times New Roman"/>
                <w:sz w:val="18"/>
                <w:szCs w:val="18"/>
              </w:rPr>
              <w:t>，接入层交换机</w:t>
            </w:r>
          </w:p>
        </w:tc>
        <w:tc>
          <w:tcPr>
            <w:tcW w:w="1695" w:type="dxa"/>
            <w:vAlign w:val="center"/>
          </w:tcPr>
          <w:p w:rsidR="00383724" w:rsidRDefault="00383724" w:rsidP="00E0234C">
            <w:pPr>
              <w:spacing w:line="460" w:lineRule="exact"/>
              <w:jc w:val="center"/>
              <w:rPr>
                <w:rFonts w:ascii="Times New Roman" w:hAnsi="Times New Roman"/>
                <w:sz w:val="18"/>
                <w:szCs w:val="18"/>
              </w:rPr>
            </w:pPr>
            <w:r>
              <w:rPr>
                <w:rFonts w:ascii="Times New Roman" w:hAnsi="Times New Roman"/>
                <w:sz w:val="18"/>
                <w:szCs w:val="18"/>
              </w:rPr>
              <w:t>星网锐捷</w:t>
            </w:r>
          </w:p>
        </w:tc>
        <w:tc>
          <w:tcPr>
            <w:tcW w:w="900" w:type="dxa"/>
            <w:vAlign w:val="center"/>
          </w:tcPr>
          <w:p w:rsidR="00383724" w:rsidRDefault="00383724" w:rsidP="00E0234C">
            <w:pPr>
              <w:spacing w:line="460" w:lineRule="exact"/>
              <w:jc w:val="center"/>
              <w:rPr>
                <w:rFonts w:ascii="Times New Roman" w:hAnsi="Times New Roman"/>
                <w:sz w:val="18"/>
                <w:szCs w:val="18"/>
              </w:rPr>
            </w:pPr>
            <w:r>
              <w:rPr>
                <w:rFonts w:ascii="Times New Roman" w:hAnsi="Times New Roman"/>
                <w:sz w:val="18"/>
                <w:szCs w:val="18"/>
              </w:rPr>
              <w:t>13</w:t>
            </w:r>
            <w:r>
              <w:rPr>
                <w:rFonts w:ascii="Times New Roman" w:hAnsi="Times New Roman"/>
                <w:sz w:val="18"/>
                <w:szCs w:val="18"/>
              </w:rPr>
              <w:t>台</w:t>
            </w:r>
          </w:p>
        </w:tc>
        <w:tc>
          <w:tcPr>
            <w:tcW w:w="765" w:type="dxa"/>
          </w:tcPr>
          <w:p w:rsidR="00383724" w:rsidRDefault="00383724" w:rsidP="00E0234C">
            <w:pPr>
              <w:spacing w:line="460" w:lineRule="exact"/>
              <w:jc w:val="center"/>
              <w:rPr>
                <w:rFonts w:ascii="Times New Roman" w:hAnsi="Times New Roman"/>
                <w:sz w:val="18"/>
                <w:szCs w:val="18"/>
              </w:rPr>
            </w:pPr>
          </w:p>
        </w:tc>
      </w:tr>
      <w:tr w:rsidR="00383724" w:rsidTr="00E0234C">
        <w:tc>
          <w:tcPr>
            <w:tcW w:w="720" w:type="dxa"/>
          </w:tcPr>
          <w:p w:rsidR="00383724" w:rsidRDefault="00383724" w:rsidP="00E0234C">
            <w:pPr>
              <w:spacing w:line="460" w:lineRule="exact"/>
              <w:jc w:val="center"/>
              <w:rPr>
                <w:rFonts w:ascii="Times New Roman" w:hAnsi="Times New Roman"/>
                <w:sz w:val="18"/>
                <w:szCs w:val="18"/>
              </w:rPr>
            </w:pPr>
            <w:r>
              <w:rPr>
                <w:rFonts w:ascii="Times New Roman" w:hAnsi="Times New Roman"/>
                <w:sz w:val="18"/>
                <w:szCs w:val="18"/>
              </w:rPr>
              <w:t>31</w:t>
            </w:r>
          </w:p>
        </w:tc>
        <w:tc>
          <w:tcPr>
            <w:tcW w:w="5655" w:type="dxa"/>
          </w:tcPr>
          <w:p w:rsidR="00383724" w:rsidRDefault="00383724" w:rsidP="00E0234C">
            <w:pPr>
              <w:spacing w:line="460" w:lineRule="exact"/>
              <w:jc w:val="center"/>
              <w:rPr>
                <w:rFonts w:ascii="Times New Roman" w:hAnsi="Times New Roman"/>
                <w:sz w:val="18"/>
                <w:szCs w:val="18"/>
              </w:rPr>
            </w:pPr>
            <w:r>
              <w:rPr>
                <w:rFonts w:ascii="Times New Roman" w:hAnsi="Times New Roman"/>
                <w:sz w:val="18"/>
                <w:szCs w:val="18"/>
              </w:rPr>
              <w:t>星网锐捷，</w:t>
            </w:r>
            <w:r>
              <w:rPr>
                <w:rFonts w:ascii="Times New Roman" w:hAnsi="Times New Roman"/>
                <w:sz w:val="18"/>
                <w:szCs w:val="18"/>
              </w:rPr>
              <w:t>RG-NBS2009G-P</w:t>
            </w:r>
            <w:r>
              <w:rPr>
                <w:rFonts w:ascii="Times New Roman" w:hAnsi="Times New Roman"/>
                <w:sz w:val="18"/>
                <w:szCs w:val="18"/>
              </w:rPr>
              <w:t>，交换机</w:t>
            </w:r>
          </w:p>
        </w:tc>
        <w:tc>
          <w:tcPr>
            <w:tcW w:w="1695" w:type="dxa"/>
          </w:tcPr>
          <w:p w:rsidR="00383724" w:rsidRDefault="00383724" w:rsidP="00E0234C">
            <w:pPr>
              <w:spacing w:line="460" w:lineRule="exact"/>
              <w:jc w:val="center"/>
              <w:rPr>
                <w:rFonts w:ascii="Times New Roman" w:hAnsi="Times New Roman"/>
                <w:sz w:val="18"/>
                <w:szCs w:val="18"/>
              </w:rPr>
            </w:pPr>
            <w:r>
              <w:rPr>
                <w:rFonts w:ascii="Times New Roman" w:hAnsi="Times New Roman"/>
                <w:sz w:val="18"/>
                <w:szCs w:val="18"/>
              </w:rPr>
              <w:t>星网锐捷</w:t>
            </w:r>
          </w:p>
        </w:tc>
        <w:tc>
          <w:tcPr>
            <w:tcW w:w="900" w:type="dxa"/>
          </w:tcPr>
          <w:p w:rsidR="00383724" w:rsidRDefault="00383724" w:rsidP="00E0234C">
            <w:pPr>
              <w:spacing w:line="460" w:lineRule="exact"/>
              <w:jc w:val="center"/>
              <w:rPr>
                <w:rFonts w:ascii="Times New Roman" w:hAnsi="Times New Roman"/>
                <w:sz w:val="18"/>
                <w:szCs w:val="18"/>
              </w:rPr>
            </w:pPr>
            <w:r>
              <w:rPr>
                <w:rFonts w:ascii="Times New Roman" w:hAnsi="Times New Roman"/>
                <w:sz w:val="18"/>
                <w:szCs w:val="18"/>
              </w:rPr>
              <w:t>2</w:t>
            </w:r>
            <w:r>
              <w:rPr>
                <w:rFonts w:ascii="Times New Roman" w:hAnsi="Times New Roman"/>
                <w:sz w:val="18"/>
                <w:szCs w:val="18"/>
              </w:rPr>
              <w:t>台</w:t>
            </w:r>
          </w:p>
        </w:tc>
        <w:tc>
          <w:tcPr>
            <w:tcW w:w="765" w:type="dxa"/>
          </w:tcPr>
          <w:p w:rsidR="00383724" w:rsidRDefault="00383724" w:rsidP="00E0234C">
            <w:pPr>
              <w:spacing w:line="460" w:lineRule="exact"/>
              <w:jc w:val="center"/>
              <w:rPr>
                <w:rFonts w:ascii="Times New Roman" w:hAnsi="Times New Roman"/>
                <w:sz w:val="18"/>
                <w:szCs w:val="18"/>
              </w:rPr>
            </w:pPr>
          </w:p>
        </w:tc>
      </w:tr>
      <w:tr w:rsidR="00383724" w:rsidTr="00E0234C">
        <w:tc>
          <w:tcPr>
            <w:tcW w:w="720" w:type="dxa"/>
          </w:tcPr>
          <w:p w:rsidR="00383724" w:rsidRDefault="00383724" w:rsidP="00E0234C">
            <w:pPr>
              <w:spacing w:line="460" w:lineRule="exact"/>
              <w:jc w:val="center"/>
              <w:rPr>
                <w:rFonts w:ascii="Times New Roman" w:hAnsi="Times New Roman"/>
                <w:sz w:val="18"/>
                <w:szCs w:val="18"/>
              </w:rPr>
            </w:pPr>
            <w:r>
              <w:rPr>
                <w:rFonts w:ascii="Times New Roman" w:hAnsi="Times New Roman"/>
                <w:sz w:val="18"/>
                <w:szCs w:val="18"/>
              </w:rPr>
              <w:t>32</w:t>
            </w:r>
          </w:p>
        </w:tc>
        <w:tc>
          <w:tcPr>
            <w:tcW w:w="5655" w:type="dxa"/>
          </w:tcPr>
          <w:p w:rsidR="00383724" w:rsidRDefault="00383724" w:rsidP="00E0234C">
            <w:pPr>
              <w:spacing w:line="460" w:lineRule="exact"/>
              <w:jc w:val="center"/>
              <w:rPr>
                <w:rFonts w:ascii="Times New Roman" w:hAnsi="Times New Roman"/>
                <w:sz w:val="18"/>
                <w:szCs w:val="18"/>
              </w:rPr>
            </w:pPr>
            <w:r>
              <w:rPr>
                <w:rFonts w:ascii="Times New Roman" w:hAnsi="Times New Roman"/>
                <w:sz w:val="18"/>
                <w:szCs w:val="18"/>
              </w:rPr>
              <w:t>星网锐捷，</w:t>
            </w:r>
            <w:r>
              <w:rPr>
                <w:rFonts w:ascii="Times New Roman" w:hAnsi="Times New Roman"/>
                <w:sz w:val="18"/>
                <w:szCs w:val="18"/>
              </w:rPr>
              <w:t>RG-NBS2026G-P</w:t>
            </w:r>
            <w:r>
              <w:rPr>
                <w:rFonts w:ascii="Times New Roman" w:hAnsi="Times New Roman"/>
                <w:sz w:val="18"/>
                <w:szCs w:val="18"/>
              </w:rPr>
              <w:t>，交换机</w:t>
            </w:r>
          </w:p>
        </w:tc>
        <w:tc>
          <w:tcPr>
            <w:tcW w:w="1695" w:type="dxa"/>
          </w:tcPr>
          <w:p w:rsidR="00383724" w:rsidRDefault="00383724" w:rsidP="00E0234C">
            <w:pPr>
              <w:spacing w:line="460" w:lineRule="exact"/>
              <w:jc w:val="center"/>
              <w:rPr>
                <w:rFonts w:ascii="Times New Roman" w:hAnsi="Times New Roman"/>
                <w:sz w:val="18"/>
                <w:szCs w:val="18"/>
              </w:rPr>
            </w:pPr>
            <w:r>
              <w:rPr>
                <w:rFonts w:ascii="Times New Roman" w:hAnsi="Times New Roman"/>
                <w:sz w:val="18"/>
                <w:szCs w:val="18"/>
              </w:rPr>
              <w:t>星网锐捷</w:t>
            </w:r>
          </w:p>
        </w:tc>
        <w:tc>
          <w:tcPr>
            <w:tcW w:w="900" w:type="dxa"/>
          </w:tcPr>
          <w:p w:rsidR="00383724" w:rsidRDefault="00383724" w:rsidP="00E0234C">
            <w:pPr>
              <w:spacing w:line="460" w:lineRule="exact"/>
              <w:jc w:val="center"/>
              <w:rPr>
                <w:rFonts w:ascii="Times New Roman" w:hAnsi="Times New Roman"/>
                <w:sz w:val="18"/>
                <w:szCs w:val="18"/>
              </w:rPr>
            </w:pPr>
            <w:r>
              <w:rPr>
                <w:rFonts w:ascii="Times New Roman" w:hAnsi="Times New Roman"/>
                <w:sz w:val="18"/>
                <w:szCs w:val="18"/>
              </w:rPr>
              <w:t>5</w:t>
            </w:r>
            <w:r>
              <w:rPr>
                <w:rFonts w:ascii="Times New Roman" w:hAnsi="Times New Roman"/>
                <w:sz w:val="18"/>
                <w:szCs w:val="18"/>
              </w:rPr>
              <w:t>台</w:t>
            </w:r>
          </w:p>
        </w:tc>
        <w:tc>
          <w:tcPr>
            <w:tcW w:w="765" w:type="dxa"/>
          </w:tcPr>
          <w:p w:rsidR="00383724" w:rsidRDefault="00383724" w:rsidP="00E0234C">
            <w:pPr>
              <w:spacing w:line="460" w:lineRule="exact"/>
              <w:jc w:val="center"/>
              <w:rPr>
                <w:rFonts w:ascii="Times New Roman" w:hAnsi="Times New Roman"/>
                <w:sz w:val="18"/>
                <w:szCs w:val="18"/>
              </w:rPr>
            </w:pPr>
          </w:p>
        </w:tc>
      </w:tr>
      <w:tr w:rsidR="00383724" w:rsidTr="00E0234C">
        <w:tc>
          <w:tcPr>
            <w:tcW w:w="720" w:type="dxa"/>
          </w:tcPr>
          <w:p w:rsidR="00383724" w:rsidRDefault="00383724" w:rsidP="00E0234C">
            <w:pPr>
              <w:spacing w:line="460" w:lineRule="exact"/>
              <w:jc w:val="center"/>
              <w:rPr>
                <w:rFonts w:ascii="Times New Roman" w:hAnsi="Times New Roman"/>
                <w:sz w:val="18"/>
                <w:szCs w:val="18"/>
              </w:rPr>
            </w:pPr>
            <w:r>
              <w:rPr>
                <w:rFonts w:ascii="Times New Roman" w:hAnsi="Times New Roman"/>
                <w:sz w:val="18"/>
                <w:szCs w:val="18"/>
              </w:rPr>
              <w:t>33</w:t>
            </w:r>
          </w:p>
        </w:tc>
        <w:tc>
          <w:tcPr>
            <w:tcW w:w="5655" w:type="dxa"/>
            <w:vAlign w:val="center"/>
          </w:tcPr>
          <w:p w:rsidR="00383724" w:rsidRDefault="00383724" w:rsidP="00E0234C">
            <w:pPr>
              <w:pStyle w:val="a8"/>
              <w:spacing w:before="75" w:beforeAutospacing="0" w:after="75" w:afterAutospacing="0" w:line="460" w:lineRule="exact"/>
              <w:jc w:val="center"/>
              <w:rPr>
                <w:rFonts w:ascii="Times New Roman" w:hAnsi="Times New Roman"/>
                <w:sz w:val="18"/>
                <w:szCs w:val="18"/>
              </w:rPr>
            </w:pPr>
            <w:r>
              <w:rPr>
                <w:rFonts w:ascii="Times New Roman" w:hAnsi="Times New Roman"/>
                <w:sz w:val="18"/>
                <w:szCs w:val="18"/>
              </w:rPr>
              <w:t>星网锐捷，</w:t>
            </w:r>
            <w:r>
              <w:rPr>
                <w:rFonts w:ascii="Times New Roman" w:hAnsi="Times New Roman"/>
                <w:sz w:val="18"/>
                <w:szCs w:val="18"/>
              </w:rPr>
              <w:t>RG-S1930-24GT4SFP-P</w:t>
            </w:r>
            <w:r>
              <w:rPr>
                <w:rFonts w:ascii="Times New Roman" w:hAnsi="Times New Roman"/>
                <w:sz w:val="18"/>
                <w:szCs w:val="18"/>
              </w:rPr>
              <w:t>，交换机</w:t>
            </w:r>
          </w:p>
        </w:tc>
        <w:tc>
          <w:tcPr>
            <w:tcW w:w="1695" w:type="dxa"/>
          </w:tcPr>
          <w:p w:rsidR="00383724" w:rsidRDefault="00383724" w:rsidP="00E0234C">
            <w:pPr>
              <w:spacing w:line="460" w:lineRule="exact"/>
              <w:jc w:val="center"/>
              <w:rPr>
                <w:rFonts w:ascii="Times New Roman" w:hAnsi="Times New Roman"/>
                <w:sz w:val="18"/>
                <w:szCs w:val="18"/>
              </w:rPr>
            </w:pPr>
            <w:r>
              <w:rPr>
                <w:rFonts w:ascii="Times New Roman" w:hAnsi="Times New Roman"/>
                <w:sz w:val="18"/>
                <w:szCs w:val="18"/>
              </w:rPr>
              <w:t>星网锐捷</w:t>
            </w:r>
          </w:p>
        </w:tc>
        <w:tc>
          <w:tcPr>
            <w:tcW w:w="900" w:type="dxa"/>
          </w:tcPr>
          <w:p w:rsidR="00383724" w:rsidRDefault="00383724" w:rsidP="00E0234C">
            <w:pPr>
              <w:spacing w:line="460" w:lineRule="exact"/>
              <w:jc w:val="center"/>
              <w:rPr>
                <w:rFonts w:ascii="Times New Roman" w:hAnsi="Times New Roman"/>
                <w:sz w:val="18"/>
                <w:szCs w:val="18"/>
              </w:rPr>
            </w:pPr>
            <w:r>
              <w:rPr>
                <w:rFonts w:ascii="Times New Roman" w:hAnsi="Times New Roman"/>
                <w:sz w:val="18"/>
                <w:szCs w:val="18"/>
              </w:rPr>
              <w:t>11</w:t>
            </w:r>
            <w:r>
              <w:rPr>
                <w:rFonts w:ascii="Times New Roman" w:hAnsi="Times New Roman"/>
                <w:sz w:val="18"/>
                <w:szCs w:val="18"/>
              </w:rPr>
              <w:t>台</w:t>
            </w:r>
          </w:p>
        </w:tc>
        <w:tc>
          <w:tcPr>
            <w:tcW w:w="765" w:type="dxa"/>
          </w:tcPr>
          <w:p w:rsidR="00383724" w:rsidRDefault="00383724" w:rsidP="00E0234C">
            <w:pPr>
              <w:spacing w:line="460" w:lineRule="exact"/>
              <w:jc w:val="center"/>
              <w:rPr>
                <w:rFonts w:ascii="Times New Roman" w:hAnsi="Times New Roman"/>
                <w:sz w:val="18"/>
                <w:szCs w:val="18"/>
              </w:rPr>
            </w:pPr>
          </w:p>
        </w:tc>
      </w:tr>
      <w:tr w:rsidR="00383724" w:rsidTr="00E0234C">
        <w:tc>
          <w:tcPr>
            <w:tcW w:w="720" w:type="dxa"/>
          </w:tcPr>
          <w:p w:rsidR="00383724" w:rsidRDefault="00383724" w:rsidP="00E0234C">
            <w:pPr>
              <w:spacing w:line="460" w:lineRule="exact"/>
              <w:jc w:val="center"/>
              <w:rPr>
                <w:rFonts w:ascii="Times New Roman" w:hAnsi="Times New Roman"/>
                <w:sz w:val="18"/>
                <w:szCs w:val="18"/>
              </w:rPr>
            </w:pPr>
            <w:r>
              <w:rPr>
                <w:rFonts w:ascii="Times New Roman" w:hAnsi="Times New Roman"/>
                <w:sz w:val="18"/>
                <w:szCs w:val="18"/>
              </w:rPr>
              <w:t>34</w:t>
            </w:r>
          </w:p>
        </w:tc>
        <w:tc>
          <w:tcPr>
            <w:tcW w:w="5655" w:type="dxa"/>
            <w:vAlign w:val="center"/>
          </w:tcPr>
          <w:p w:rsidR="00383724" w:rsidRDefault="00383724" w:rsidP="00E0234C">
            <w:pPr>
              <w:pStyle w:val="a8"/>
              <w:spacing w:before="75" w:beforeAutospacing="0" w:after="75" w:afterAutospacing="0" w:line="460" w:lineRule="exact"/>
              <w:jc w:val="center"/>
              <w:rPr>
                <w:rFonts w:ascii="Times New Roman" w:hAnsi="Times New Roman"/>
                <w:sz w:val="18"/>
                <w:szCs w:val="18"/>
              </w:rPr>
            </w:pPr>
            <w:r>
              <w:rPr>
                <w:rFonts w:ascii="Times New Roman" w:hAnsi="Times New Roman"/>
                <w:sz w:val="18"/>
                <w:szCs w:val="18"/>
              </w:rPr>
              <w:t>锐捷，</w:t>
            </w:r>
            <w:r>
              <w:rPr>
                <w:rFonts w:ascii="Times New Roman" w:hAnsi="Times New Roman"/>
                <w:sz w:val="18"/>
                <w:szCs w:val="18"/>
              </w:rPr>
              <w:t>MINI-GBIC-LX-SM1310</w:t>
            </w:r>
            <w:r>
              <w:rPr>
                <w:rFonts w:ascii="Times New Roman" w:hAnsi="Times New Roman"/>
                <w:sz w:val="18"/>
                <w:szCs w:val="18"/>
              </w:rPr>
              <w:t>，光纤模块</w:t>
            </w:r>
          </w:p>
        </w:tc>
        <w:tc>
          <w:tcPr>
            <w:tcW w:w="1695" w:type="dxa"/>
          </w:tcPr>
          <w:p w:rsidR="00383724" w:rsidRDefault="00383724" w:rsidP="00E0234C">
            <w:pPr>
              <w:spacing w:line="460" w:lineRule="exact"/>
              <w:jc w:val="center"/>
              <w:rPr>
                <w:rFonts w:ascii="Times New Roman" w:hAnsi="Times New Roman"/>
                <w:sz w:val="18"/>
                <w:szCs w:val="18"/>
              </w:rPr>
            </w:pPr>
            <w:r>
              <w:rPr>
                <w:rFonts w:ascii="Times New Roman" w:hAnsi="Times New Roman"/>
                <w:sz w:val="18"/>
                <w:szCs w:val="18"/>
              </w:rPr>
              <w:t>星网锐捷</w:t>
            </w:r>
          </w:p>
        </w:tc>
        <w:tc>
          <w:tcPr>
            <w:tcW w:w="900" w:type="dxa"/>
          </w:tcPr>
          <w:p w:rsidR="00383724" w:rsidRDefault="00383724" w:rsidP="00E0234C">
            <w:pPr>
              <w:spacing w:line="460" w:lineRule="exact"/>
              <w:jc w:val="center"/>
              <w:rPr>
                <w:rFonts w:ascii="Times New Roman" w:hAnsi="Times New Roman"/>
                <w:sz w:val="18"/>
                <w:szCs w:val="18"/>
              </w:rPr>
            </w:pPr>
            <w:r>
              <w:rPr>
                <w:rFonts w:ascii="Times New Roman" w:hAnsi="Times New Roman"/>
                <w:sz w:val="18"/>
                <w:szCs w:val="18"/>
              </w:rPr>
              <w:t>20</w:t>
            </w:r>
            <w:r>
              <w:rPr>
                <w:rFonts w:ascii="Times New Roman" w:hAnsi="Times New Roman"/>
                <w:sz w:val="18"/>
                <w:szCs w:val="18"/>
              </w:rPr>
              <w:t>块</w:t>
            </w:r>
          </w:p>
        </w:tc>
        <w:tc>
          <w:tcPr>
            <w:tcW w:w="765" w:type="dxa"/>
          </w:tcPr>
          <w:p w:rsidR="00383724" w:rsidRDefault="00383724" w:rsidP="00E0234C">
            <w:pPr>
              <w:spacing w:line="460" w:lineRule="exact"/>
              <w:jc w:val="center"/>
              <w:rPr>
                <w:rFonts w:ascii="Times New Roman" w:hAnsi="Times New Roman"/>
                <w:sz w:val="18"/>
                <w:szCs w:val="18"/>
              </w:rPr>
            </w:pPr>
          </w:p>
        </w:tc>
      </w:tr>
      <w:tr w:rsidR="00383724" w:rsidTr="00E0234C">
        <w:tc>
          <w:tcPr>
            <w:tcW w:w="720" w:type="dxa"/>
          </w:tcPr>
          <w:p w:rsidR="00383724" w:rsidRDefault="00383724" w:rsidP="00E0234C">
            <w:pPr>
              <w:spacing w:line="460" w:lineRule="exact"/>
              <w:jc w:val="center"/>
              <w:rPr>
                <w:rFonts w:ascii="Times New Roman" w:hAnsi="Times New Roman"/>
                <w:sz w:val="18"/>
                <w:szCs w:val="18"/>
              </w:rPr>
            </w:pPr>
            <w:r>
              <w:rPr>
                <w:rFonts w:ascii="Times New Roman" w:hAnsi="Times New Roman"/>
                <w:sz w:val="18"/>
                <w:szCs w:val="18"/>
              </w:rPr>
              <w:t>35</w:t>
            </w:r>
          </w:p>
        </w:tc>
        <w:tc>
          <w:tcPr>
            <w:tcW w:w="5655" w:type="dxa"/>
          </w:tcPr>
          <w:p w:rsidR="00383724" w:rsidRDefault="00383724" w:rsidP="00E0234C">
            <w:pPr>
              <w:spacing w:line="460" w:lineRule="exact"/>
              <w:jc w:val="center"/>
              <w:rPr>
                <w:rFonts w:ascii="Times New Roman" w:hAnsi="Times New Roman"/>
                <w:sz w:val="18"/>
                <w:szCs w:val="18"/>
              </w:rPr>
            </w:pPr>
            <w:r>
              <w:rPr>
                <w:rFonts w:ascii="Times New Roman" w:hAnsi="Times New Roman"/>
                <w:sz w:val="18"/>
                <w:szCs w:val="18"/>
              </w:rPr>
              <w:t>海康威视，</w:t>
            </w:r>
            <w:r>
              <w:rPr>
                <w:rFonts w:ascii="Times New Roman" w:hAnsi="Times New Roman"/>
                <w:sz w:val="18"/>
                <w:szCs w:val="18"/>
              </w:rPr>
              <w:t>DS-19A08-BN</w:t>
            </w:r>
            <w:r>
              <w:rPr>
                <w:rFonts w:ascii="Times New Roman" w:hAnsi="Times New Roman"/>
                <w:sz w:val="18"/>
                <w:szCs w:val="18"/>
              </w:rPr>
              <w:t>，网络报警主机</w:t>
            </w:r>
            <w:r>
              <w:rPr>
                <w:rFonts w:ascii="Times New Roman" w:hAnsi="Times New Roman"/>
                <w:sz w:val="18"/>
                <w:szCs w:val="18"/>
              </w:rPr>
              <w:t xml:space="preserve">                          </w:t>
            </w:r>
            <w:r>
              <w:rPr>
                <w:rFonts w:ascii="Times New Roman" w:hAnsi="Times New Roman"/>
                <w:sz w:val="18"/>
                <w:szCs w:val="18"/>
              </w:rPr>
              <w:t>（包含键盘、遥控器、充电电池）</w:t>
            </w:r>
          </w:p>
        </w:tc>
        <w:tc>
          <w:tcPr>
            <w:tcW w:w="1695" w:type="dxa"/>
          </w:tcPr>
          <w:p w:rsidR="00383724" w:rsidRDefault="00383724" w:rsidP="00E0234C">
            <w:pPr>
              <w:spacing w:line="460" w:lineRule="exact"/>
              <w:jc w:val="center"/>
              <w:rPr>
                <w:rFonts w:ascii="Times New Roman" w:hAnsi="Times New Roman"/>
                <w:sz w:val="18"/>
                <w:szCs w:val="18"/>
              </w:rPr>
            </w:pPr>
            <w:r>
              <w:rPr>
                <w:rFonts w:ascii="Times New Roman" w:hAnsi="Times New Roman"/>
                <w:sz w:val="18"/>
                <w:szCs w:val="18"/>
              </w:rPr>
              <w:t>海康威视</w:t>
            </w:r>
          </w:p>
        </w:tc>
        <w:tc>
          <w:tcPr>
            <w:tcW w:w="900" w:type="dxa"/>
          </w:tcPr>
          <w:p w:rsidR="00383724" w:rsidRDefault="00383724" w:rsidP="00E0234C">
            <w:pPr>
              <w:spacing w:line="460" w:lineRule="exact"/>
              <w:jc w:val="center"/>
              <w:rPr>
                <w:rFonts w:ascii="Times New Roman" w:hAnsi="Times New Roman"/>
                <w:sz w:val="18"/>
                <w:szCs w:val="18"/>
              </w:rPr>
            </w:pPr>
            <w:r>
              <w:rPr>
                <w:rFonts w:ascii="Times New Roman" w:hAnsi="Times New Roman"/>
                <w:sz w:val="18"/>
                <w:szCs w:val="18"/>
              </w:rPr>
              <w:t>13</w:t>
            </w:r>
            <w:r>
              <w:rPr>
                <w:rFonts w:ascii="Times New Roman" w:hAnsi="Times New Roman"/>
                <w:sz w:val="18"/>
                <w:szCs w:val="18"/>
              </w:rPr>
              <w:t>套</w:t>
            </w:r>
          </w:p>
        </w:tc>
        <w:tc>
          <w:tcPr>
            <w:tcW w:w="765" w:type="dxa"/>
          </w:tcPr>
          <w:p w:rsidR="00383724" w:rsidRDefault="00383724" w:rsidP="00E0234C">
            <w:pPr>
              <w:spacing w:line="460" w:lineRule="exact"/>
              <w:jc w:val="center"/>
              <w:rPr>
                <w:rFonts w:ascii="Times New Roman" w:hAnsi="Times New Roman"/>
                <w:sz w:val="18"/>
                <w:szCs w:val="18"/>
              </w:rPr>
            </w:pPr>
          </w:p>
        </w:tc>
      </w:tr>
      <w:tr w:rsidR="00383724" w:rsidTr="00E0234C">
        <w:tc>
          <w:tcPr>
            <w:tcW w:w="720" w:type="dxa"/>
          </w:tcPr>
          <w:p w:rsidR="00383724" w:rsidRDefault="00383724" w:rsidP="00E0234C">
            <w:pPr>
              <w:spacing w:line="460" w:lineRule="exact"/>
              <w:jc w:val="center"/>
              <w:rPr>
                <w:rFonts w:ascii="Times New Roman" w:hAnsi="Times New Roman"/>
                <w:sz w:val="18"/>
                <w:szCs w:val="18"/>
              </w:rPr>
            </w:pPr>
            <w:r>
              <w:rPr>
                <w:rFonts w:ascii="Times New Roman" w:hAnsi="Times New Roman"/>
                <w:sz w:val="18"/>
                <w:szCs w:val="18"/>
              </w:rPr>
              <w:t>36</w:t>
            </w:r>
          </w:p>
        </w:tc>
        <w:tc>
          <w:tcPr>
            <w:tcW w:w="5655" w:type="dxa"/>
          </w:tcPr>
          <w:p w:rsidR="00383724" w:rsidRDefault="00383724" w:rsidP="00E0234C">
            <w:pPr>
              <w:spacing w:line="460" w:lineRule="exact"/>
              <w:jc w:val="center"/>
              <w:rPr>
                <w:rFonts w:ascii="Times New Roman" w:hAnsi="Times New Roman"/>
                <w:sz w:val="18"/>
                <w:szCs w:val="18"/>
              </w:rPr>
            </w:pPr>
            <w:r>
              <w:rPr>
                <w:rFonts w:ascii="Times New Roman" w:hAnsi="Times New Roman"/>
                <w:sz w:val="18"/>
                <w:szCs w:val="18"/>
              </w:rPr>
              <w:t>博世，</w:t>
            </w:r>
            <w:r>
              <w:rPr>
                <w:rFonts w:ascii="Times New Roman" w:hAnsi="Times New Roman"/>
                <w:sz w:val="18"/>
                <w:szCs w:val="18"/>
              </w:rPr>
              <w:t>ISC-BDL2-WP6G-CH</w:t>
            </w:r>
            <w:r>
              <w:rPr>
                <w:rFonts w:ascii="Times New Roman" w:hAnsi="Times New Roman"/>
                <w:sz w:val="18"/>
                <w:szCs w:val="18"/>
              </w:rPr>
              <w:t>，双鉴探测器</w:t>
            </w:r>
          </w:p>
        </w:tc>
        <w:tc>
          <w:tcPr>
            <w:tcW w:w="1695" w:type="dxa"/>
          </w:tcPr>
          <w:p w:rsidR="00383724" w:rsidRDefault="00383724" w:rsidP="00E0234C">
            <w:pPr>
              <w:spacing w:line="460" w:lineRule="exact"/>
              <w:jc w:val="center"/>
              <w:rPr>
                <w:rFonts w:ascii="Times New Roman" w:hAnsi="Times New Roman"/>
                <w:sz w:val="18"/>
                <w:szCs w:val="18"/>
              </w:rPr>
            </w:pPr>
            <w:r>
              <w:rPr>
                <w:rFonts w:ascii="Times New Roman" w:hAnsi="Times New Roman"/>
                <w:sz w:val="18"/>
                <w:szCs w:val="18"/>
              </w:rPr>
              <w:t>博世</w:t>
            </w:r>
          </w:p>
        </w:tc>
        <w:tc>
          <w:tcPr>
            <w:tcW w:w="900" w:type="dxa"/>
          </w:tcPr>
          <w:p w:rsidR="00383724" w:rsidRDefault="00383724" w:rsidP="00E0234C">
            <w:pPr>
              <w:spacing w:line="460" w:lineRule="exact"/>
              <w:jc w:val="center"/>
              <w:rPr>
                <w:rFonts w:ascii="Times New Roman" w:hAnsi="Times New Roman"/>
                <w:sz w:val="18"/>
                <w:szCs w:val="18"/>
              </w:rPr>
            </w:pPr>
            <w:r>
              <w:rPr>
                <w:rFonts w:ascii="Times New Roman" w:hAnsi="Times New Roman"/>
                <w:sz w:val="18"/>
                <w:szCs w:val="18"/>
              </w:rPr>
              <w:t>4</w:t>
            </w:r>
            <w:r>
              <w:rPr>
                <w:rFonts w:ascii="Times New Roman" w:hAnsi="Times New Roman"/>
                <w:sz w:val="18"/>
                <w:szCs w:val="18"/>
              </w:rPr>
              <w:t>个</w:t>
            </w:r>
          </w:p>
        </w:tc>
        <w:tc>
          <w:tcPr>
            <w:tcW w:w="765" w:type="dxa"/>
          </w:tcPr>
          <w:p w:rsidR="00383724" w:rsidRDefault="00383724" w:rsidP="00E0234C">
            <w:pPr>
              <w:spacing w:line="460" w:lineRule="exact"/>
              <w:jc w:val="center"/>
              <w:rPr>
                <w:rFonts w:ascii="Times New Roman" w:hAnsi="Times New Roman"/>
                <w:sz w:val="18"/>
                <w:szCs w:val="18"/>
              </w:rPr>
            </w:pPr>
          </w:p>
        </w:tc>
      </w:tr>
      <w:tr w:rsidR="00383724" w:rsidTr="00E0234C">
        <w:tc>
          <w:tcPr>
            <w:tcW w:w="720" w:type="dxa"/>
          </w:tcPr>
          <w:p w:rsidR="00383724" w:rsidRDefault="00383724" w:rsidP="00E0234C">
            <w:pPr>
              <w:spacing w:line="460" w:lineRule="exact"/>
              <w:jc w:val="center"/>
              <w:rPr>
                <w:rFonts w:ascii="Times New Roman" w:hAnsi="Times New Roman"/>
                <w:sz w:val="18"/>
                <w:szCs w:val="18"/>
              </w:rPr>
            </w:pPr>
            <w:r>
              <w:rPr>
                <w:rFonts w:ascii="Times New Roman" w:hAnsi="Times New Roman"/>
                <w:sz w:val="18"/>
                <w:szCs w:val="18"/>
              </w:rPr>
              <w:t>37</w:t>
            </w:r>
          </w:p>
        </w:tc>
        <w:tc>
          <w:tcPr>
            <w:tcW w:w="5655" w:type="dxa"/>
          </w:tcPr>
          <w:p w:rsidR="00383724" w:rsidRDefault="00383724" w:rsidP="00E0234C">
            <w:pPr>
              <w:spacing w:line="460" w:lineRule="exact"/>
              <w:jc w:val="center"/>
              <w:rPr>
                <w:rFonts w:ascii="Times New Roman" w:hAnsi="Times New Roman"/>
                <w:sz w:val="18"/>
                <w:szCs w:val="18"/>
              </w:rPr>
            </w:pPr>
            <w:r>
              <w:rPr>
                <w:rFonts w:ascii="Times New Roman" w:hAnsi="Times New Roman"/>
                <w:sz w:val="18"/>
                <w:szCs w:val="18"/>
              </w:rPr>
              <w:t>豪恩，</w:t>
            </w:r>
            <w:r>
              <w:rPr>
                <w:rFonts w:ascii="Times New Roman" w:hAnsi="Times New Roman"/>
                <w:sz w:val="18"/>
                <w:szCs w:val="18"/>
              </w:rPr>
              <w:t>H0-03F</w:t>
            </w:r>
            <w:r>
              <w:rPr>
                <w:rFonts w:ascii="Times New Roman" w:hAnsi="Times New Roman"/>
                <w:sz w:val="18"/>
                <w:szCs w:val="18"/>
              </w:rPr>
              <w:t>，铁门磁</w:t>
            </w:r>
          </w:p>
        </w:tc>
        <w:tc>
          <w:tcPr>
            <w:tcW w:w="1695" w:type="dxa"/>
          </w:tcPr>
          <w:p w:rsidR="00383724" w:rsidRDefault="00383724" w:rsidP="00E0234C">
            <w:pPr>
              <w:spacing w:line="460" w:lineRule="exact"/>
              <w:jc w:val="center"/>
              <w:rPr>
                <w:rFonts w:ascii="Times New Roman" w:hAnsi="Times New Roman"/>
                <w:sz w:val="18"/>
                <w:szCs w:val="18"/>
              </w:rPr>
            </w:pPr>
            <w:r>
              <w:rPr>
                <w:rFonts w:ascii="Times New Roman" w:hAnsi="Times New Roman"/>
                <w:sz w:val="18"/>
                <w:szCs w:val="18"/>
              </w:rPr>
              <w:t>豪恩</w:t>
            </w:r>
          </w:p>
        </w:tc>
        <w:tc>
          <w:tcPr>
            <w:tcW w:w="900" w:type="dxa"/>
          </w:tcPr>
          <w:p w:rsidR="00383724" w:rsidRDefault="00383724" w:rsidP="00E0234C">
            <w:pPr>
              <w:spacing w:line="460" w:lineRule="exact"/>
              <w:jc w:val="center"/>
              <w:rPr>
                <w:rFonts w:ascii="Times New Roman" w:hAnsi="Times New Roman"/>
                <w:sz w:val="18"/>
                <w:szCs w:val="18"/>
              </w:rPr>
            </w:pPr>
            <w:r>
              <w:rPr>
                <w:rFonts w:ascii="Times New Roman" w:hAnsi="Times New Roman"/>
                <w:sz w:val="18"/>
                <w:szCs w:val="18"/>
              </w:rPr>
              <w:t>4</w:t>
            </w:r>
            <w:r>
              <w:rPr>
                <w:rFonts w:ascii="Times New Roman" w:hAnsi="Times New Roman"/>
                <w:sz w:val="18"/>
                <w:szCs w:val="18"/>
              </w:rPr>
              <w:t>个</w:t>
            </w:r>
          </w:p>
        </w:tc>
        <w:tc>
          <w:tcPr>
            <w:tcW w:w="765" w:type="dxa"/>
          </w:tcPr>
          <w:p w:rsidR="00383724" w:rsidRDefault="00383724" w:rsidP="00E0234C">
            <w:pPr>
              <w:spacing w:line="460" w:lineRule="exact"/>
              <w:jc w:val="center"/>
              <w:rPr>
                <w:rFonts w:ascii="Times New Roman" w:hAnsi="Times New Roman"/>
                <w:sz w:val="18"/>
                <w:szCs w:val="18"/>
              </w:rPr>
            </w:pPr>
          </w:p>
        </w:tc>
      </w:tr>
      <w:tr w:rsidR="00383724" w:rsidTr="00E0234C">
        <w:tc>
          <w:tcPr>
            <w:tcW w:w="720" w:type="dxa"/>
          </w:tcPr>
          <w:p w:rsidR="00383724" w:rsidRDefault="00383724" w:rsidP="00E0234C">
            <w:pPr>
              <w:spacing w:line="460" w:lineRule="exact"/>
              <w:jc w:val="center"/>
              <w:rPr>
                <w:rFonts w:ascii="Times New Roman" w:hAnsi="Times New Roman"/>
                <w:sz w:val="18"/>
                <w:szCs w:val="18"/>
              </w:rPr>
            </w:pPr>
            <w:r>
              <w:rPr>
                <w:rFonts w:ascii="Times New Roman" w:hAnsi="Times New Roman"/>
                <w:sz w:val="18"/>
                <w:szCs w:val="18"/>
              </w:rPr>
              <w:t>38</w:t>
            </w:r>
          </w:p>
        </w:tc>
        <w:tc>
          <w:tcPr>
            <w:tcW w:w="5655" w:type="dxa"/>
          </w:tcPr>
          <w:p w:rsidR="00383724" w:rsidRDefault="00383724" w:rsidP="00E0234C">
            <w:pPr>
              <w:spacing w:line="460" w:lineRule="exact"/>
              <w:jc w:val="center"/>
              <w:rPr>
                <w:rFonts w:ascii="Times New Roman" w:hAnsi="Times New Roman"/>
                <w:sz w:val="18"/>
                <w:szCs w:val="18"/>
              </w:rPr>
            </w:pPr>
            <w:r>
              <w:rPr>
                <w:rFonts w:ascii="Times New Roman" w:hAnsi="Times New Roman"/>
                <w:sz w:val="18"/>
                <w:szCs w:val="18"/>
              </w:rPr>
              <w:t>好士佳，</w:t>
            </w:r>
            <w:r>
              <w:rPr>
                <w:rFonts w:ascii="Times New Roman" w:hAnsi="Times New Roman"/>
                <w:sz w:val="18"/>
                <w:szCs w:val="18"/>
              </w:rPr>
              <w:t>BF-7208H</w:t>
            </w:r>
            <w:r>
              <w:rPr>
                <w:rFonts w:ascii="Times New Roman" w:hAnsi="Times New Roman"/>
                <w:sz w:val="18"/>
                <w:szCs w:val="18"/>
              </w:rPr>
              <w:t>，无线</w:t>
            </w:r>
            <w:r>
              <w:rPr>
                <w:rFonts w:ascii="Times New Roman" w:hAnsi="Times New Roman"/>
                <w:sz w:val="18"/>
                <w:szCs w:val="18"/>
              </w:rPr>
              <w:t>AP</w:t>
            </w:r>
            <w:r>
              <w:rPr>
                <w:rFonts w:ascii="Times New Roman" w:hAnsi="Times New Roman"/>
                <w:sz w:val="18"/>
                <w:szCs w:val="18"/>
              </w:rPr>
              <w:t>对射</w:t>
            </w:r>
          </w:p>
        </w:tc>
        <w:tc>
          <w:tcPr>
            <w:tcW w:w="1695" w:type="dxa"/>
          </w:tcPr>
          <w:p w:rsidR="00383724" w:rsidRDefault="00383724" w:rsidP="00E0234C">
            <w:pPr>
              <w:spacing w:line="460" w:lineRule="exact"/>
              <w:jc w:val="center"/>
              <w:rPr>
                <w:rFonts w:ascii="Times New Roman" w:hAnsi="Times New Roman"/>
                <w:sz w:val="18"/>
                <w:szCs w:val="18"/>
              </w:rPr>
            </w:pPr>
            <w:r>
              <w:rPr>
                <w:rFonts w:ascii="Times New Roman" w:hAnsi="Times New Roman"/>
                <w:sz w:val="18"/>
                <w:szCs w:val="18"/>
              </w:rPr>
              <w:t>好士佳</w:t>
            </w:r>
          </w:p>
        </w:tc>
        <w:tc>
          <w:tcPr>
            <w:tcW w:w="900" w:type="dxa"/>
          </w:tcPr>
          <w:p w:rsidR="00383724" w:rsidRDefault="00383724" w:rsidP="00E0234C">
            <w:pPr>
              <w:spacing w:line="460" w:lineRule="exact"/>
              <w:jc w:val="center"/>
              <w:rPr>
                <w:rFonts w:ascii="Times New Roman" w:hAnsi="Times New Roman"/>
                <w:sz w:val="18"/>
                <w:szCs w:val="18"/>
              </w:rPr>
            </w:pPr>
            <w:r>
              <w:rPr>
                <w:rFonts w:ascii="Times New Roman" w:hAnsi="Times New Roman"/>
                <w:sz w:val="18"/>
                <w:szCs w:val="18"/>
              </w:rPr>
              <w:t>3</w:t>
            </w:r>
            <w:r>
              <w:rPr>
                <w:rFonts w:ascii="Times New Roman" w:hAnsi="Times New Roman"/>
                <w:sz w:val="18"/>
                <w:szCs w:val="18"/>
              </w:rPr>
              <w:t>对</w:t>
            </w:r>
          </w:p>
        </w:tc>
        <w:tc>
          <w:tcPr>
            <w:tcW w:w="765" w:type="dxa"/>
          </w:tcPr>
          <w:p w:rsidR="00383724" w:rsidRDefault="00383724" w:rsidP="00E0234C">
            <w:pPr>
              <w:spacing w:line="460" w:lineRule="exact"/>
              <w:jc w:val="center"/>
              <w:rPr>
                <w:rFonts w:ascii="Times New Roman" w:hAnsi="Times New Roman"/>
                <w:sz w:val="18"/>
                <w:szCs w:val="18"/>
              </w:rPr>
            </w:pPr>
          </w:p>
        </w:tc>
      </w:tr>
      <w:tr w:rsidR="00383724" w:rsidTr="00E0234C">
        <w:tc>
          <w:tcPr>
            <w:tcW w:w="720" w:type="dxa"/>
          </w:tcPr>
          <w:p w:rsidR="00383724" w:rsidRDefault="00383724" w:rsidP="00E0234C">
            <w:pPr>
              <w:spacing w:line="460" w:lineRule="exact"/>
              <w:jc w:val="center"/>
              <w:rPr>
                <w:rFonts w:ascii="Times New Roman" w:hAnsi="Times New Roman"/>
                <w:sz w:val="18"/>
                <w:szCs w:val="18"/>
              </w:rPr>
            </w:pPr>
            <w:r>
              <w:rPr>
                <w:rFonts w:ascii="Times New Roman" w:hAnsi="Times New Roman"/>
                <w:sz w:val="18"/>
                <w:szCs w:val="18"/>
              </w:rPr>
              <w:t>39</w:t>
            </w:r>
          </w:p>
        </w:tc>
        <w:tc>
          <w:tcPr>
            <w:tcW w:w="5655" w:type="dxa"/>
          </w:tcPr>
          <w:p w:rsidR="00383724" w:rsidRDefault="00383724" w:rsidP="00E0234C">
            <w:pPr>
              <w:spacing w:line="460" w:lineRule="exact"/>
              <w:jc w:val="center"/>
              <w:rPr>
                <w:rFonts w:ascii="Times New Roman" w:hAnsi="Times New Roman"/>
                <w:sz w:val="18"/>
                <w:szCs w:val="18"/>
              </w:rPr>
            </w:pPr>
            <w:r>
              <w:rPr>
                <w:rFonts w:ascii="Times New Roman" w:hAnsi="Times New Roman"/>
                <w:sz w:val="18"/>
                <w:szCs w:val="18"/>
              </w:rPr>
              <w:t>睿易，无线网桥</w:t>
            </w:r>
          </w:p>
        </w:tc>
        <w:tc>
          <w:tcPr>
            <w:tcW w:w="1695" w:type="dxa"/>
          </w:tcPr>
          <w:p w:rsidR="00383724" w:rsidRDefault="00383724" w:rsidP="00E0234C">
            <w:pPr>
              <w:spacing w:line="460" w:lineRule="exact"/>
              <w:jc w:val="center"/>
              <w:rPr>
                <w:rFonts w:ascii="Times New Roman" w:hAnsi="Times New Roman"/>
                <w:sz w:val="18"/>
                <w:szCs w:val="18"/>
              </w:rPr>
            </w:pPr>
            <w:r>
              <w:rPr>
                <w:rFonts w:ascii="Times New Roman" w:hAnsi="Times New Roman"/>
                <w:color w:val="000000"/>
                <w:sz w:val="16"/>
                <w:szCs w:val="16"/>
              </w:rPr>
              <w:t>睿易</w:t>
            </w:r>
          </w:p>
        </w:tc>
        <w:tc>
          <w:tcPr>
            <w:tcW w:w="900" w:type="dxa"/>
          </w:tcPr>
          <w:p w:rsidR="00383724" w:rsidRDefault="00383724" w:rsidP="00E0234C">
            <w:pPr>
              <w:spacing w:line="460" w:lineRule="exact"/>
              <w:jc w:val="center"/>
              <w:rPr>
                <w:rFonts w:ascii="Times New Roman" w:hAnsi="Times New Roman"/>
                <w:sz w:val="18"/>
                <w:szCs w:val="18"/>
              </w:rPr>
            </w:pPr>
            <w:r>
              <w:rPr>
                <w:rFonts w:ascii="Times New Roman" w:hAnsi="Times New Roman"/>
                <w:sz w:val="18"/>
                <w:szCs w:val="18"/>
              </w:rPr>
              <w:t>16</w:t>
            </w:r>
            <w:r>
              <w:rPr>
                <w:rFonts w:ascii="Times New Roman" w:hAnsi="Times New Roman"/>
                <w:sz w:val="18"/>
                <w:szCs w:val="18"/>
              </w:rPr>
              <w:t>对</w:t>
            </w:r>
          </w:p>
        </w:tc>
        <w:tc>
          <w:tcPr>
            <w:tcW w:w="765" w:type="dxa"/>
          </w:tcPr>
          <w:p w:rsidR="00383724" w:rsidRDefault="00383724" w:rsidP="00E0234C">
            <w:pPr>
              <w:spacing w:line="460" w:lineRule="exact"/>
              <w:jc w:val="center"/>
              <w:rPr>
                <w:rFonts w:ascii="Times New Roman" w:hAnsi="Times New Roman"/>
                <w:sz w:val="18"/>
                <w:szCs w:val="18"/>
              </w:rPr>
            </w:pPr>
          </w:p>
        </w:tc>
      </w:tr>
      <w:tr w:rsidR="00383724" w:rsidTr="00E0234C">
        <w:tc>
          <w:tcPr>
            <w:tcW w:w="720" w:type="dxa"/>
          </w:tcPr>
          <w:p w:rsidR="00383724" w:rsidRDefault="00383724" w:rsidP="00E0234C">
            <w:pPr>
              <w:spacing w:line="460" w:lineRule="exact"/>
              <w:jc w:val="center"/>
              <w:rPr>
                <w:rFonts w:ascii="Times New Roman" w:hAnsi="Times New Roman"/>
                <w:sz w:val="18"/>
                <w:szCs w:val="18"/>
              </w:rPr>
            </w:pPr>
            <w:r>
              <w:rPr>
                <w:rFonts w:ascii="Times New Roman" w:hAnsi="Times New Roman"/>
                <w:sz w:val="18"/>
                <w:szCs w:val="18"/>
              </w:rPr>
              <w:t>40</w:t>
            </w:r>
          </w:p>
        </w:tc>
        <w:tc>
          <w:tcPr>
            <w:tcW w:w="5655" w:type="dxa"/>
          </w:tcPr>
          <w:p w:rsidR="00383724" w:rsidRDefault="00383724" w:rsidP="00E0234C">
            <w:pPr>
              <w:spacing w:line="460" w:lineRule="exact"/>
              <w:jc w:val="center"/>
              <w:rPr>
                <w:rFonts w:ascii="Times New Roman" w:hAnsi="Times New Roman"/>
                <w:sz w:val="18"/>
                <w:szCs w:val="18"/>
              </w:rPr>
            </w:pPr>
            <w:r>
              <w:rPr>
                <w:rFonts w:ascii="Times New Roman" w:hAnsi="Times New Roman"/>
                <w:sz w:val="18"/>
                <w:szCs w:val="18"/>
              </w:rPr>
              <w:t>网广，</w:t>
            </w:r>
            <w:r>
              <w:rPr>
                <w:rFonts w:ascii="Times New Roman" w:hAnsi="Times New Roman"/>
                <w:sz w:val="18"/>
                <w:szCs w:val="18"/>
              </w:rPr>
              <w:t>WL-S-SS1125GE</w:t>
            </w:r>
            <w:r>
              <w:rPr>
                <w:rFonts w:ascii="Times New Roman" w:hAnsi="Times New Roman"/>
                <w:sz w:val="18"/>
                <w:szCs w:val="18"/>
              </w:rPr>
              <w:t>，纤收发器</w:t>
            </w:r>
          </w:p>
        </w:tc>
        <w:tc>
          <w:tcPr>
            <w:tcW w:w="1695" w:type="dxa"/>
          </w:tcPr>
          <w:p w:rsidR="00383724" w:rsidRDefault="00383724" w:rsidP="00E0234C">
            <w:pPr>
              <w:spacing w:line="460" w:lineRule="exact"/>
              <w:jc w:val="center"/>
              <w:rPr>
                <w:rFonts w:ascii="Times New Roman" w:hAnsi="Times New Roman"/>
                <w:sz w:val="18"/>
                <w:szCs w:val="18"/>
              </w:rPr>
            </w:pPr>
            <w:r>
              <w:rPr>
                <w:rFonts w:ascii="Times New Roman" w:hAnsi="Times New Roman"/>
                <w:sz w:val="18"/>
                <w:szCs w:val="18"/>
              </w:rPr>
              <w:t>网广</w:t>
            </w:r>
          </w:p>
        </w:tc>
        <w:tc>
          <w:tcPr>
            <w:tcW w:w="900" w:type="dxa"/>
          </w:tcPr>
          <w:p w:rsidR="00383724" w:rsidRDefault="00383724" w:rsidP="00E0234C">
            <w:pPr>
              <w:spacing w:line="460" w:lineRule="exact"/>
              <w:jc w:val="center"/>
              <w:rPr>
                <w:rFonts w:ascii="Times New Roman" w:hAnsi="Times New Roman"/>
                <w:sz w:val="18"/>
                <w:szCs w:val="18"/>
              </w:rPr>
            </w:pPr>
            <w:r>
              <w:rPr>
                <w:rFonts w:ascii="Times New Roman" w:hAnsi="Times New Roman"/>
                <w:sz w:val="18"/>
                <w:szCs w:val="18"/>
              </w:rPr>
              <w:t>2</w:t>
            </w:r>
            <w:r>
              <w:rPr>
                <w:rFonts w:ascii="Times New Roman" w:hAnsi="Times New Roman"/>
                <w:sz w:val="18"/>
                <w:szCs w:val="18"/>
              </w:rPr>
              <w:t>对</w:t>
            </w:r>
          </w:p>
        </w:tc>
        <w:tc>
          <w:tcPr>
            <w:tcW w:w="765" w:type="dxa"/>
          </w:tcPr>
          <w:p w:rsidR="00383724" w:rsidRDefault="00383724" w:rsidP="00E0234C">
            <w:pPr>
              <w:spacing w:line="460" w:lineRule="exact"/>
              <w:jc w:val="center"/>
              <w:rPr>
                <w:rFonts w:ascii="Times New Roman" w:hAnsi="Times New Roman"/>
                <w:sz w:val="18"/>
                <w:szCs w:val="18"/>
              </w:rPr>
            </w:pPr>
          </w:p>
        </w:tc>
      </w:tr>
      <w:tr w:rsidR="00383724" w:rsidTr="00E0234C">
        <w:trPr>
          <w:trHeight w:val="270"/>
        </w:trPr>
        <w:tc>
          <w:tcPr>
            <w:tcW w:w="720" w:type="dxa"/>
          </w:tcPr>
          <w:p w:rsidR="00383724" w:rsidRDefault="00383724" w:rsidP="00E0234C">
            <w:pPr>
              <w:spacing w:line="460" w:lineRule="exact"/>
              <w:jc w:val="center"/>
              <w:rPr>
                <w:rFonts w:ascii="Times New Roman" w:hAnsi="Times New Roman"/>
                <w:sz w:val="18"/>
                <w:szCs w:val="18"/>
              </w:rPr>
            </w:pPr>
            <w:r>
              <w:rPr>
                <w:rFonts w:ascii="Times New Roman" w:hAnsi="Times New Roman"/>
                <w:sz w:val="18"/>
                <w:szCs w:val="18"/>
              </w:rPr>
              <w:t>41</w:t>
            </w:r>
          </w:p>
        </w:tc>
        <w:tc>
          <w:tcPr>
            <w:tcW w:w="5655" w:type="dxa"/>
            <w:vAlign w:val="center"/>
          </w:tcPr>
          <w:p w:rsidR="00383724" w:rsidRDefault="00383724" w:rsidP="00E0234C">
            <w:pPr>
              <w:pStyle w:val="a8"/>
              <w:spacing w:before="75" w:beforeAutospacing="0" w:after="75" w:afterAutospacing="0" w:line="460" w:lineRule="exact"/>
              <w:jc w:val="center"/>
              <w:rPr>
                <w:rFonts w:ascii="Times New Roman" w:hAnsi="Times New Roman"/>
                <w:sz w:val="18"/>
                <w:szCs w:val="18"/>
              </w:rPr>
            </w:pPr>
            <w:r>
              <w:rPr>
                <w:rFonts w:ascii="Times New Roman" w:hAnsi="Times New Roman"/>
                <w:sz w:val="18"/>
                <w:szCs w:val="18"/>
              </w:rPr>
              <w:t>海康威视，</w:t>
            </w:r>
            <w:r>
              <w:rPr>
                <w:rFonts w:ascii="Times New Roman" w:hAnsi="Times New Roman"/>
                <w:sz w:val="18"/>
                <w:szCs w:val="18"/>
              </w:rPr>
              <w:t>DS-PK-L</w:t>
            </w:r>
            <w:r>
              <w:rPr>
                <w:rFonts w:ascii="Times New Roman" w:hAnsi="Times New Roman"/>
                <w:sz w:val="18"/>
                <w:szCs w:val="18"/>
              </w:rPr>
              <w:t>，报警键盘</w:t>
            </w:r>
          </w:p>
        </w:tc>
        <w:tc>
          <w:tcPr>
            <w:tcW w:w="1695" w:type="dxa"/>
            <w:vAlign w:val="center"/>
          </w:tcPr>
          <w:p w:rsidR="00383724" w:rsidRDefault="00383724" w:rsidP="00E0234C">
            <w:pPr>
              <w:pStyle w:val="a8"/>
              <w:spacing w:before="75" w:beforeAutospacing="0" w:after="75" w:afterAutospacing="0" w:line="460" w:lineRule="exact"/>
              <w:jc w:val="center"/>
              <w:rPr>
                <w:rFonts w:ascii="Times New Roman" w:hAnsi="Times New Roman"/>
                <w:sz w:val="18"/>
                <w:szCs w:val="18"/>
              </w:rPr>
            </w:pPr>
            <w:r>
              <w:rPr>
                <w:rFonts w:ascii="Times New Roman" w:hAnsi="Times New Roman"/>
                <w:sz w:val="18"/>
                <w:szCs w:val="18"/>
              </w:rPr>
              <w:t>海康威视</w:t>
            </w:r>
          </w:p>
        </w:tc>
        <w:tc>
          <w:tcPr>
            <w:tcW w:w="900" w:type="dxa"/>
            <w:vAlign w:val="center"/>
          </w:tcPr>
          <w:p w:rsidR="00383724" w:rsidRDefault="00383724" w:rsidP="00E0234C">
            <w:pPr>
              <w:pStyle w:val="a8"/>
              <w:spacing w:before="75" w:beforeAutospacing="0" w:after="75" w:afterAutospacing="0" w:line="460" w:lineRule="exact"/>
              <w:jc w:val="center"/>
              <w:rPr>
                <w:rFonts w:ascii="Times New Roman" w:hAnsi="Times New Roman"/>
                <w:sz w:val="18"/>
                <w:szCs w:val="18"/>
              </w:rPr>
            </w:pPr>
            <w:r>
              <w:rPr>
                <w:rFonts w:ascii="Times New Roman" w:hAnsi="Times New Roman"/>
                <w:sz w:val="18"/>
                <w:szCs w:val="18"/>
              </w:rPr>
              <w:t>5</w:t>
            </w:r>
            <w:r>
              <w:rPr>
                <w:rFonts w:ascii="Times New Roman" w:hAnsi="Times New Roman"/>
                <w:sz w:val="18"/>
                <w:szCs w:val="18"/>
              </w:rPr>
              <w:t>套</w:t>
            </w:r>
          </w:p>
        </w:tc>
        <w:tc>
          <w:tcPr>
            <w:tcW w:w="765" w:type="dxa"/>
          </w:tcPr>
          <w:p w:rsidR="00383724" w:rsidRDefault="00383724" w:rsidP="00E0234C">
            <w:pPr>
              <w:spacing w:line="460" w:lineRule="exact"/>
              <w:jc w:val="center"/>
              <w:rPr>
                <w:rFonts w:ascii="Times New Roman" w:hAnsi="Times New Roman"/>
                <w:sz w:val="18"/>
                <w:szCs w:val="18"/>
              </w:rPr>
            </w:pPr>
          </w:p>
        </w:tc>
      </w:tr>
      <w:tr w:rsidR="00383724" w:rsidTr="00E0234C">
        <w:tc>
          <w:tcPr>
            <w:tcW w:w="720" w:type="dxa"/>
          </w:tcPr>
          <w:p w:rsidR="00383724" w:rsidRDefault="00383724" w:rsidP="00E0234C">
            <w:pPr>
              <w:spacing w:line="460" w:lineRule="exact"/>
              <w:jc w:val="center"/>
              <w:rPr>
                <w:rFonts w:ascii="Times New Roman" w:hAnsi="Times New Roman"/>
                <w:sz w:val="18"/>
                <w:szCs w:val="18"/>
              </w:rPr>
            </w:pPr>
            <w:r>
              <w:rPr>
                <w:rFonts w:ascii="Times New Roman" w:hAnsi="Times New Roman"/>
                <w:sz w:val="18"/>
                <w:szCs w:val="18"/>
              </w:rPr>
              <w:lastRenderedPageBreak/>
              <w:t>42</w:t>
            </w:r>
          </w:p>
        </w:tc>
        <w:tc>
          <w:tcPr>
            <w:tcW w:w="5655" w:type="dxa"/>
            <w:vAlign w:val="center"/>
          </w:tcPr>
          <w:p w:rsidR="00383724" w:rsidRDefault="00383724" w:rsidP="00E0234C">
            <w:pPr>
              <w:pStyle w:val="a8"/>
              <w:spacing w:before="75" w:beforeAutospacing="0" w:after="75" w:afterAutospacing="0" w:line="460" w:lineRule="exact"/>
              <w:jc w:val="center"/>
              <w:rPr>
                <w:rFonts w:ascii="Times New Roman" w:hAnsi="Times New Roman"/>
                <w:sz w:val="18"/>
                <w:szCs w:val="18"/>
              </w:rPr>
            </w:pPr>
            <w:r>
              <w:rPr>
                <w:rFonts w:ascii="Times New Roman" w:hAnsi="Times New Roman"/>
                <w:sz w:val="18"/>
                <w:szCs w:val="18"/>
              </w:rPr>
              <w:t>海康威视，</w:t>
            </w:r>
            <w:r>
              <w:rPr>
                <w:rFonts w:ascii="Times New Roman" w:hAnsi="Times New Roman"/>
                <w:sz w:val="18"/>
                <w:szCs w:val="18"/>
              </w:rPr>
              <w:t>DS-1T610N</w:t>
            </w:r>
            <w:r>
              <w:rPr>
                <w:rFonts w:ascii="Times New Roman" w:hAnsi="Times New Roman"/>
                <w:sz w:val="18"/>
                <w:szCs w:val="18"/>
              </w:rPr>
              <w:t>，门磁</w:t>
            </w:r>
          </w:p>
        </w:tc>
        <w:tc>
          <w:tcPr>
            <w:tcW w:w="1695" w:type="dxa"/>
            <w:vAlign w:val="center"/>
          </w:tcPr>
          <w:p w:rsidR="00383724" w:rsidRDefault="00383724" w:rsidP="00E0234C">
            <w:pPr>
              <w:pStyle w:val="a8"/>
              <w:spacing w:before="75" w:beforeAutospacing="0" w:after="75" w:afterAutospacing="0" w:line="460" w:lineRule="exact"/>
              <w:jc w:val="center"/>
              <w:rPr>
                <w:rFonts w:ascii="Times New Roman" w:hAnsi="Times New Roman"/>
                <w:sz w:val="18"/>
                <w:szCs w:val="18"/>
              </w:rPr>
            </w:pPr>
            <w:r>
              <w:rPr>
                <w:rFonts w:ascii="Times New Roman" w:hAnsi="Times New Roman"/>
                <w:sz w:val="18"/>
                <w:szCs w:val="18"/>
              </w:rPr>
              <w:t>海康威视</w:t>
            </w:r>
          </w:p>
        </w:tc>
        <w:tc>
          <w:tcPr>
            <w:tcW w:w="900" w:type="dxa"/>
            <w:vAlign w:val="center"/>
          </w:tcPr>
          <w:p w:rsidR="00383724" w:rsidRDefault="00383724" w:rsidP="00E0234C">
            <w:pPr>
              <w:pStyle w:val="a8"/>
              <w:spacing w:before="75" w:beforeAutospacing="0" w:after="75" w:afterAutospacing="0" w:line="460" w:lineRule="exact"/>
              <w:jc w:val="center"/>
              <w:rPr>
                <w:rFonts w:ascii="Times New Roman" w:hAnsi="Times New Roman"/>
                <w:sz w:val="18"/>
                <w:szCs w:val="18"/>
              </w:rPr>
            </w:pPr>
            <w:r>
              <w:rPr>
                <w:rFonts w:ascii="Times New Roman" w:hAnsi="Times New Roman"/>
                <w:sz w:val="18"/>
                <w:szCs w:val="18"/>
              </w:rPr>
              <w:t>5</w:t>
            </w:r>
            <w:r>
              <w:rPr>
                <w:rFonts w:ascii="Times New Roman" w:hAnsi="Times New Roman"/>
                <w:sz w:val="18"/>
                <w:szCs w:val="18"/>
              </w:rPr>
              <w:t>个</w:t>
            </w:r>
          </w:p>
        </w:tc>
        <w:tc>
          <w:tcPr>
            <w:tcW w:w="765" w:type="dxa"/>
          </w:tcPr>
          <w:p w:rsidR="00383724" w:rsidRDefault="00383724" w:rsidP="00E0234C">
            <w:pPr>
              <w:spacing w:line="460" w:lineRule="exact"/>
              <w:jc w:val="center"/>
              <w:rPr>
                <w:rFonts w:ascii="Times New Roman" w:hAnsi="Times New Roman"/>
                <w:sz w:val="18"/>
                <w:szCs w:val="18"/>
              </w:rPr>
            </w:pPr>
          </w:p>
        </w:tc>
      </w:tr>
      <w:tr w:rsidR="00383724" w:rsidTr="00E0234C">
        <w:tc>
          <w:tcPr>
            <w:tcW w:w="720" w:type="dxa"/>
          </w:tcPr>
          <w:p w:rsidR="00383724" w:rsidRDefault="00383724" w:rsidP="00E0234C">
            <w:pPr>
              <w:spacing w:line="460" w:lineRule="exact"/>
              <w:jc w:val="center"/>
              <w:rPr>
                <w:rFonts w:ascii="Times New Roman" w:hAnsi="Times New Roman"/>
                <w:sz w:val="18"/>
                <w:szCs w:val="18"/>
              </w:rPr>
            </w:pPr>
            <w:r>
              <w:rPr>
                <w:rFonts w:ascii="Times New Roman" w:hAnsi="Times New Roman"/>
                <w:sz w:val="18"/>
                <w:szCs w:val="18"/>
              </w:rPr>
              <w:t>43</w:t>
            </w:r>
          </w:p>
        </w:tc>
        <w:tc>
          <w:tcPr>
            <w:tcW w:w="5655" w:type="dxa"/>
            <w:vAlign w:val="center"/>
          </w:tcPr>
          <w:p w:rsidR="00383724" w:rsidRDefault="00383724" w:rsidP="00E0234C">
            <w:pPr>
              <w:pStyle w:val="a8"/>
              <w:spacing w:before="75" w:beforeAutospacing="0" w:after="75" w:afterAutospacing="0" w:line="460" w:lineRule="exact"/>
              <w:jc w:val="center"/>
              <w:rPr>
                <w:rFonts w:ascii="Times New Roman" w:hAnsi="Times New Roman"/>
                <w:sz w:val="18"/>
                <w:szCs w:val="18"/>
              </w:rPr>
            </w:pPr>
            <w:r>
              <w:rPr>
                <w:rFonts w:ascii="Times New Roman" w:hAnsi="Times New Roman"/>
                <w:sz w:val="18"/>
                <w:szCs w:val="18"/>
              </w:rPr>
              <w:t>海康威视，</w:t>
            </w:r>
            <w:r>
              <w:rPr>
                <w:rFonts w:ascii="Times New Roman" w:hAnsi="Times New Roman"/>
                <w:sz w:val="18"/>
                <w:szCs w:val="18"/>
              </w:rPr>
              <w:t>DS-1T720N</w:t>
            </w:r>
            <w:r>
              <w:rPr>
                <w:rFonts w:ascii="Times New Roman" w:hAnsi="Times New Roman"/>
                <w:sz w:val="18"/>
                <w:szCs w:val="18"/>
              </w:rPr>
              <w:t>，紧急按钮</w:t>
            </w:r>
          </w:p>
        </w:tc>
        <w:tc>
          <w:tcPr>
            <w:tcW w:w="1695" w:type="dxa"/>
            <w:vAlign w:val="center"/>
          </w:tcPr>
          <w:p w:rsidR="00383724" w:rsidRDefault="00383724" w:rsidP="00E0234C">
            <w:pPr>
              <w:spacing w:before="75" w:after="75" w:line="460" w:lineRule="exact"/>
              <w:jc w:val="center"/>
              <w:rPr>
                <w:rFonts w:ascii="Times New Roman" w:hAnsi="Times New Roman"/>
                <w:sz w:val="18"/>
                <w:szCs w:val="18"/>
              </w:rPr>
            </w:pPr>
            <w:r>
              <w:rPr>
                <w:rFonts w:ascii="Times New Roman" w:hAnsi="Times New Roman"/>
                <w:sz w:val="18"/>
                <w:szCs w:val="18"/>
              </w:rPr>
              <w:t>海康威视</w:t>
            </w:r>
          </w:p>
        </w:tc>
        <w:tc>
          <w:tcPr>
            <w:tcW w:w="900" w:type="dxa"/>
            <w:vAlign w:val="center"/>
          </w:tcPr>
          <w:p w:rsidR="00383724" w:rsidRDefault="00383724" w:rsidP="00E0234C">
            <w:pPr>
              <w:pStyle w:val="a8"/>
              <w:spacing w:before="75" w:beforeAutospacing="0" w:after="75" w:afterAutospacing="0" w:line="460" w:lineRule="exact"/>
              <w:jc w:val="center"/>
              <w:rPr>
                <w:rFonts w:ascii="Times New Roman" w:hAnsi="Times New Roman"/>
                <w:sz w:val="18"/>
                <w:szCs w:val="18"/>
              </w:rPr>
            </w:pPr>
            <w:r>
              <w:rPr>
                <w:rFonts w:ascii="Times New Roman" w:hAnsi="Times New Roman"/>
                <w:sz w:val="18"/>
                <w:szCs w:val="18"/>
              </w:rPr>
              <w:t>21</w:t>
            </w:r>
            <w:r>
              <w:rPr>
                <w:rFonts w:ascii="Times New Roman" w:hAnsi="Times New Roman"/>
                <w:sz w:val="18"/>
                <w:szCs w:val="18"/>
              </w:rPr>
              <w:t>个</w:t>
            </w:r>
          </w:p>
        </w:tc>
        <w:tc>
          <w:tcPr>
            <w:tcW w:w="765" w:type="dxa"/>
          </w:tcPr>
          <w:p w:rsidR="00383724" w:rsidRDefault="00383724" w:rsidP="00E0234C">
            <w:pPr>
              <w:spacing w:line="460" w:lineRule="exact"/>
              <w:jc w:val="center"/>
              <w:rPr>
                <w:rFonts w:ascii="Times New Roman" w:hAnsi="Times New Roman"/>
                <w:sz w:val="18"/>
                <w:szCs w:val="18"/>
              </w:rPr>
            </w:pPr>
          </w:p>
        </w:tc>
      </w:tr>
      <w:tr w:rsidR="00383724" w:rsidTr="00E0234C">
        <w:tc>
          <w:tcPr>
            <w:tcW w:w="720" w:type="dxa"/>
          </w:tcPr>
          <w:p w:rsidR="00383724" w:rsidRDefault="00383724" w:rsidP="00E0234C">
            <w:pPr>
              <w:spacing w:line="460" w:lineRule="exact"/>
              <w:jc w:val="center"/>
              <w:rPr>
                <w:rFonts w:ascii="Times New Roman" w:hAnsi="Times New Roman"/>
                <w:sz w:val="18"/>
                <w:szCs w:val="18"/>
              </w:rPr>
            </w:pPr>
            <w:r>
              <w:rPr>
                <w:rFonts w:ascii="Times New Roman" w:hAnsi="Times New Roman"/>
                <w:sz w:val="18"/>
                <w:szCs w:val="18"/>
              </w:rPr>
              <w:t>44</w:t>
            </w:r>
          </w:p>
        </w:tc>
        <w:tc>
          <w:tcPr>
            <w:tcW w:w="5655" w:type="dxa"/>
            <w:vAlign w:val="center"/>
          </w:tcPr>
          <w:p w:rsidR="00383724" w:rsidRDefault="00383724" w:rsidP="00E0234C">
            <w:pPr>
              <w:pStyle w:val="a8"/>
              <w:spacing w:before="75" w:beforeAutospacing="0" w:after="75" w:afterAutospacing="0" w:line="460" w:lineRule="exact"/>
              <w:jc w:val="center"/>
              <w:rPr>
                <w:rFonts w:ascii="Times New Roman" w:hAnsi="Times New Roman"/>
                <w:sz w:val="18"/>
                <w:szCs w:val="18"/>
              </w:rPr>
            </w:pPr>
            <w:r>
              <w:rPr>
                <w:rFonts w:ascii="Times New Roman" w:hAnsi="Times New Roman"/>
                <w:sz w:val="18"/>
                <w:szCs w:val="18"/>
              </w:rPr>
              <w:t>海康威视，</w:t>
            </w:r>
            <w:r>
              <w:rPr>
                <w:rFonts w:ascii="Times New Roman" w:hAnsi="Times New Roman"/>
                <w:sz w:val="18"/>
                <w:szCs w:val="18"/>
              </w:rPr>
              <w:t>DS-1T33AN-F</w:t>
            </w:r>
            <w:r>
              <w:rPr>
                <w:rFonts w:ascii="Times New Roman" w:hAnsi="Times New Roman"/>
                <w:sz w:val="18"/>
                <w:szCs w:val="18"/>
              </w:rPr>
              <w:t>，被动红外探测器</w:t>
            </w:r>
          </w:p>
        </w:tc>
        <w:tc>
          <w:tcPr>
            <w:tcW w:w="1695" w:type="dxa"/>
            <w:vAlign w:val="center"/>
          </w:tcPr>
          <w:p w:rsidR="00383724" w:rsidRDefault="00383724" w:rsidP="00E0234C">
            <w:pPr>
              <w:spacing w:before="75" w:after="75" w:line="460" w:lineRule="exact"/>
              <w:jc w:val="center"/>
              <w:rPr>
                <w:rFonts w:ascii="Times New Roman" w:hAnsi="Times New Roman"/>
                <w:sz w:val="18"/>
                <w:szCs w:val="18"/>
              </w:rPr>
            </w:pPr>
            <w:r>
              <w:rPr>
                <w:rFonts w:ascii="Times New Roman" w:hAnsi="Times New Roman"/>
                <w:sz w:val="18"/>
                <w:szCs w:val="18"/>
              </w:rPr>
              <w:t>海康威视</w:t>
            </w:r>
          </w:p>
        </w:tc>
        <w:tc>
          <w:tcPr>
            <w:tcW w:w="900" w:type="dxa"/>
            <w:vAlign w:val="center"/>
          </w:tcPr>
          <w:p w:rsidR="00383724" w:rsidRDefault="00383724" w:rsidP="00E0234C">
            <w:pPr>
              <w:pStyle w:val="a8"/>
              <w:spacing w:before="75" w:beforeAutospacing="0" w:after="75" w:afterAutospacing="0" w:line="460" w:lineRule="exact"/>
              <w:jc w:val="center"/>
              <w:rPr>
                <w:rFonts w:ascii="Times New Roman" w:hAnsi="Times New Roman"/>
                <w:sz w:val="18"/>
                <w:szCs w:val="18"/>
              </w:rPr>
            </w:pPr>
            <w:r>
              <w:rPr>
                <w:rFonts w:ascii="Times New Roman" w:hAnsi="Times New Roman"/>
                <w:sz w:val="18"/>
                <w:szCs w:val="18"/>
              </w:rPr>
              <w:t>2</w:t>
            </w:r>
            <w:r>
              <w:rPr>
                <w:rFonts w:ascii="Times New Roman" w:hAnsi="Times New Roman"/>
                <w:sz w:val="18"/>
                <w:szCs w:val="18"/>
              </w:rPr>
              <w:t>台</w:t>
            </w:r>
          </w:p>
        </w:tc>
        <w:tc>
          <w:tcPr>
            <w:tcW w:w="765" w:type="dxa"/>
          </w:tcPr>
          <w:p w:rsidR="00383724" w:rsidRDefault="00383724" w:rsidP="00E0234C">
            <w:pPr>
              <w:spacing w:line="460" w:lineRule="exact"/>
              <w:jc w:val="center"/>
              <w:rPr>
                <w:rFonts w:ascii="Times New Roman" w:hAnsi="Times New Roman"/>
                <w:sz w:val="18"/>
                <w:szCs w:val="18"/>
              </w:rPr>
            </w:pPr>
          </w:p>
        </w:tc>
      </w:tr>
      <w:tr w:rsidR="00383724" w:rsidTr="00E0234C">
        <w:tc>
          <w:tcPr>
            <w:tcW w:w="720" w:type="dxa"/>
          </w:tcPr>
          <w:p w:rsidR="00383724" w:rsidRDefault="00383724" w:rsidP="00E0234C">
            <w:pPr>
              <w:spacing w:line="460" w:lineRule="exact"/>
              <w:jc w:val="center"/>
              <w:rPr>
                <w:rFonts w:ascii="Times New Roman" w:hAnsi="Times New Roman"/>
                <w:sz w:val="18"/>
                <w:szCs w:val="18"/>
              </w:rPr>
            </w:pPr>
            <w:r>
              <w:rPr>
                <w:rFonts w:ascii="Times New Roman" w:hAnsi="Times New Roman"/>
                <w:sz w:val="18"/>
                <w:szCs w:val="18"/>
              </w:rPr>
              <w:t>45</w:t>
            </w:r>
          </w:p>
        </w:tc>
        <w:tc>
          <w:tcPr>
            <w:tcW w:w="5655" w:type="dxa"/>
            <w:vAlign w:val="center"/>
          </w:tcPr>
          <w:p w:rsidR="00383724" w:rsidRDefault="00383724" w:rsidP="00E0234C">
            <w:pPr>
              <w:pStyle w:val="a8"/>
              <w:spacing w:before="75" w:beforeAutospacing="0" w:after="75" w:afterAutospacing="0" w:line="460" w:lineRule="exact"/>
              <w:jc w:val="center"/>
              <w:rPr>
                <w:rFonts w:ascii="Times New Roman" w:hAnsi="Times New Roman"/>
                <w:sz w:val="18"/>
                <w:szCs w:val="18"/>
              </w:rPr>
            </w:pPr>
            <w:r>
              <w:rPr>
                <w:rFonts w:ascii="Times New Roman" w:hAnsi="Times New Roman"/>
                <w:sz w:val="18"/>
                <w:szCs w:val="18"/>
              </w:rPr>
              <w:t>海康威视，</w:t>
            </w:r>
            <w:r>
              <w:rPr>
                <w:rFonts w:ascii="Times New Roman" w:hAnsi="Times New Roman"/>
                <w:sz w:val="18"/>
                <w:szCs w:val="18"/>
              </w:rPr>
              <w:t>DS-1T33S</w:t>
            </w:r>
            <w:r>
              <w:rPr>
                <w:rFonts w:ascii="Times New Roman" w:hAnsi="Times New Roman"/>
                <w:sz w:val="18"/>
                <w:szCs w:val="18"/>
              </w:rPr>
              <w:t>，三光束红外对射探测器</w:t>
            </w:r>
          </w:p>
        </w:tc>
        <w:tc>
          <w:tcPr>
            <w:tcW w:w="1695" w:type="dxa"/>
            <w:vAlign w:val="center"/>
          </w:tcPr>
          <w:p w:rsidR="00383724" w:rsidRDefault="00383724" w:rsidP="00E0234C">
            <w:pPr>
              <w:spacing w:before="75" w:after="75" w:line="460" w:lineRule="exact"/>
              <w:jc w:val="center"/>
              <w:rPr>
                <w:rFonts w:ascii="Times New Roman" w:hAnsi="Times New Roman"/>
                <w:sz w:val="18"/>
                <w:szCs w:val="18"/>
              </w:rPr>
            </w:pPr>
            <w:r>
              <w:rPr>
                <w:rFonts w:ascii="Times New Roman" w:hAnsi="Times New Roman"/>
                <w:sz w:val="18"/>
                <w:szCs w:val="18"/>
              </w:rPr>
              <w:t>海康威视</w:t>
            </w:r>
          </w:p>
        </w:tc>
        <w:tc>
          <w:tcPr>
            <w:tcW w:w="900" w:type="dxa"/>
            <w:vAlign w:val="center"/>
          </w:tcPr>
          <w:p w:rsidR="00383724" w:rsidRDefault="00383724" w:rsidP="00E0234C">
            <w:pPr>
              <w:pStyle w:val="a8"/>
              <w:spacing w:before="75" w:beforeAutospacing="0" w:after="75" w:afterAutospacing="0" w:line="460" w:lineRule="exact"/>
              <w:jc w:val="center"/>
              <w:rPr>
                <w:rFonts w:ascii="Times New Roman" w:hAnsi="Times New Roman"/>
                <w:sz w:val="18"/>
                <w:szCs w:val="18"/>
              </w:rPr>
            </w:pPr>
            <w:r>
              <w:rPr>
                <w:rFonts w:ascii="Times New Roman" w:hAnsi="Times New Roman"/>
                <w:sz w:val="18"/>
                <w:szCs w:val="18"/>
              </w:rPr>
              <w:t>8</w:t>
            </w:r>
            <w:r>
              <w:rPr>
                <w:rFonts w:ascii="Times New Roman" w:hAnsi="Times New Roman"/>
                <w:sz w:val="18"/>
                <w:szCs w:val="18"/>
              </w:rPr>
              <w:t>台</w:t>
            </w:r>
          </w:p>
        </w:tc>
        <w:tc>
          <w:tcPr>
            <w:tcW w:w="765" w:type="dxa"/>
          </w:tcPr>
          <w:p w:rsidR="00383724" w:rsidRDefault="00383724" w:rsidP="00E0234C">
            <w:pPr>
              <w:spacing w:line="460" w:lineRule="exact"/>
              <w:jc w:val="center"/>
              <w:rPr>
                <w:rFonts w:ascii="Times New Roman" w:hAnsi="Times New Roman"/>
                <w:sz w:val="18"/>
                <w:szCs w:val="18"/>
              </w:rPr>
            </w:pPr>
          </w:p>
        </w:tc>
      </w:tr>
      <w:tr w:rsidR="00383724" w:rsidTr="00E0234C">
        <w:tc>
          <w:tcPr>
            <w:tcW w:w="720" w:type="dxa"/>
          </w:tcPr>
          <w:p w:rsidR="00383724" w:rsidRDefault="00383724" w:rsidP="00E0234C">
            <w:pPr>
              <w:spacing w:line="460" w:lineRule="exact"/>
              <w:jc w:val="center"/>
              <w:rPr>
                <w:rFonts w:ascii="Times New Roman" w:hAnsi="Times New Roman"/>
                <w:sz w:val="18"/>
                <w:szCs w:val="18"/>
              </w:rPr>
            </w:pPr>
            <w:r>
              <w:rPr>
                <w:rFonts w:ascii="Times New Roman" w:hAnsi="Times New Roman"/>
                <w:sz w:val="18"/>
                <w:szCs w:val="18"/>
              </w:rPr>
              <w:t>46</w:t>
            </w:r>
          </w:p>
        </w:tc>
        <w:tc>
          <w:tcPr>
            <w:tcW w:w="5655" w:type="dxa"/>
            <w:vAlign w:val="center"/>
          </w:tcPr>
          <w:p w:rsidR="00383724" w:rsidRDefault="00383724" w:rsidP="00E0234C">
            <w:pPr>
              <w:pStyle w:val="a8"/>
              <w:spacing w:before="75" w:beforeAutospacing="0" w:after="75" w:afterAutospacing="0" w:line="460" w:lineRule="exact"/>
              <w:jc w:val="center"/>
              <w:rPr>
                <w:rFonts w:ascii="Times New Roman" w:hAnsi="Times New Roman"/>
                <w:sz w:val="18"/>
                <w:szCs w:val="18"/>
              </w:rPr>
            </w:pPr>
            <w:r>
              <w:rPr>
                <w:rFonts w:ascii="Times New Roman" w:hAnsi="Times New Roman"/>
                <w:sz w:val="18"/>
                <w:szCs w:val="18"/>
              </w:rPr>
              <w:t>海康威视，</w:t>
            </w:r>
            <w:r>
              <w:rPr>
                <w:rFonts w:ascii="Times New Roman" w:hAnsi="Times New Roman"/>
                <w:sz w:val="18"/>
                <w:szCs w:val="18"/>
              </w:rPr>
              <w:t>DS-2CD2725CF-IS</w:t>
            </w:r>
            <w:r>
              <w:rPr>
                <w:rFonts w:ascii="Times New Roman" w:hAnsi="Times New Roman"/>
                <w:sz w:val="18"/>
                <w:szCs w:val="18"/>
              </w:rPr>
              <w:t>，</w:t>
            </w:r>
            <w:r>
              <w:rPr>
                <w:rFonts w:ascii="Times New Roman" w:hAnsi="Times New Roman"/>
                <w:sz w:val="18"/>
                <w:szCs w:val="18"/>
              </w:rPr>
              <w:t>200W</w:t>
            </w:r>
            <w:r>
              <w:rPr>
                <w:rFonts w:ascii="Times New Roman" w:hAnsi="Times New Roman"/>
                <w:sz w:val="18"/>
                <w:szCs w:val="18"/>
              </w:rPr>
              <w:t>防暴红外半球</w:t>
            </w:r>
          </w:p>
        </w:tc>
        <w:tc>
          <w:tcPr>
            <w:tcW w:w="1695" w:type="dxa"/>
            <w:vAlign w:val="center"/>
          </w:tcPr>
          <w:p w:rsidR="00383724" w:rsidRDefault="00383724" w:rsidP="00E0234C">
            <w:pPr>
              <w:spacing w:before="75" w:after="75" w:line="460" w:lineRule="exact"/>
              <w:jc w:val="center"/>
              <w:rPr>
                <w:rFonts w:ascii="Times New Roman" w:hAnsi="Times New Roman"/>
                <w:sz w:val="18"/>
                <w:szCs w:val="18"/>
              </w:rPr>
            </w:pPr>
            <w:r>
              <w:rPr>
                <w:rFonts w:ascii="Times New Roman" w:hAnsi="Times New Roman"/>
                <w:sz w:val="18"/>
                <w:szCs w:val="18"/>
              </w:rPr>
              <w:t>海康威视</w:t>
            </w:r>
          </w:p>
        </w:tc>
        <w:tc>
          <w:tcPr>
            <w:tcW w:w="900" w:type="dxa"/>
            <w:vAlign w:val="center"/>
          </w:tcPr>
          <w:p w:rsidR="00383724" w:rsidRDefault="00383724" w:rsidP="00E0234C">
            <w:pPr>
              <w:pStyle w:val="a8"/>
              <w:spacing w:before="75" w:beforeAutospacing="0" w:after="75" w:afterAutospacing="0" w:line="460" w:lineRule="exact"/>
              <w:jc w:val="center"/>
              <w:rPr>
                <w:rFonts w:ascii="Times New Roman" w:hAnsi="Times New Roman"/>
                <w:sz w:val="18"/>
                <w:szCs w:val="18"/>
              </w:rPr>
            </w:pPr>
            <w:r>
              <w:rPr>
                <w:rFonts w:ascii="Times New Roman" w:hAnsi="Times New Roman"/>
                <w:sz w:val="18"/>
                <w:szCs w:val="18"/>
              </w:rPr>
              <w:t>75</w:t>
            </w:r>
            <w:r>
              <w:rPr>
                <w:rFonts w:ascii="Times New Roman" w:hAnsi="Times New Roman"/>
                <w:sz w:val="18"/>
                <w:szCs w:val="18"/>
              </w:rPr>
              <w:t>台</w:t>
            </w:r>
          </w:p>
        </w:tc>
        <w:tc>
          <w:tcPr>
            <w:tcW w:w="765" w:type="dxa"/>
          </w:tcPr>
          <w:p w:rsidR="00383724" w:rsidRDefault="00383724" w:rsidP="00E0234C">
            <w:pPr>
              <w:spacing w:line="460" w:lineRule="exact"/>
              <w:jc w:val="center"/>
              <w:rPr>
                <w:rFonts w:ascii="Times New Roman" w:hAnsi="Times New Roman"/>
                <w:sz w:val="18"/>
                <w:szCs w:val="18"/>
              </w:rPr>
            </w:pPr>
          </w:p>
        </w:tc>
      </w:tr>
      <w:tr w:rsidR="00383724" w:rsidTr="00E0234C">
        <w:trPr>
          <w:trHeight w:val="330"/>
        </w:trPr>
        <w:tc>
          <w:tcPr>
            <w:tcW w:w="720" w:type="dxa"/>
          </w:tcPr>
          <w:p w:rsidR="00383724" w:rsidRDefault="00383724" w:rsidP="00E0234C">
            <w:pPr>
              <w:spacing w:line="460" w:lineRule="exact"/>
              <w:jc w:val="center"/>
              <w:rPr>
                <w:rFonts w:ascii="Times New Roman" w:hAnsi="Times New Roman"/>
                <w:sz w:val="18"/>
                <w:szCs w:val="18"/>
              </w:rPr>
            </w:pPr>
            <w:r>
              <w:rPr>
                <w:rFonts w:ascii="Times New Roman" w:hAnsi="Times New Roman"/>
                <w:sz w:val="18"/>
                <w:szCs w:val="18"/>
              </w:rPr>
              <w:t>47</w:t>
            </w:r>
          </w:p>
        </w:tc>
        <w:tc>
          <w:tcPr>
            <w:tcW w:w="5655" w:type="dxa"/>
            <w:vAlign w:val="center"/>
          </w:tcPr>
          <w:p w:rsidR="00383724" w:rsidRDefault="00383724" w:rsidP="00E0234C">
            <w:pPr>
              <w:pStyle w:val="a8"/>
              <w:spacing w:before="75" w:beforeAutospacing="0" w:after="75" w:afterAutospacing="0" w:line="460" w:lineRule="exact"/>
              <w:jc w:val="center"/>
              <w:rPr>
                <w:rFonts w:ascii="Times New Roman" w:hAnsi="Times New Roman"/>
                <w:sz w:val="18"/>
                <w:szCs w:val="18"/>
              </w:rPr>
            </w:pPr>
            <w:r>
              <w:rPr>
                <w:rFonts w:ascii="Times New Roman" w:hAnsi="Times New Roman"/>
                <w:sz w:val="18"/>
                <w:szCs w:val="18"/>
              </w:rPr>
              <w:t>海康威视，</w:t>
            </w:r>
            <w:r>
              <w:rPr>
                <w:rFonts w:ascii="Times New Roman" w:hAnsi="Times New Roman"/>
                <w:sz w:val="18"/>
                <w:szCs w:val="18"/>
              </w:rPr>
              <w:t>DS-2CD2625CF-IS</w:t>
            </w:r>
            <w:r>
              <w:rPr>
                <w:rFonts w:ascii="Times New Roman" w:hAnsi="Times New Roman"/>
                <w:sz w:val="18"/>
                <w:szCs w:val="18"/>
              </w:rPr>
              <w:t>，</w:t>
            </w:r>
            <w:r>
              <w:rPr>
                <w:rFonts w:ascii="Times New Roman" w:hAnsi="Times New Roman"/>
                <w:sz w:val="18"/>
                <w:szCs w:val="18"/>
              </w:rPr>
              <w:t>200W</w:t>
            </w:r>
            <w:r>
              <w:rPr>
                <w:rFonts w:ascii="Times New Roman" w:hAnsi="Times New Roman"/>
                <w:sz w:val="18"/>
                <w:szCs w:val="18"/>
              </w:rPr>
              <w:t>红外网络摄像机</w:t>
            </w:r>
          </w:p>
        </w:tc>
        <w:tc>
          <w:tcPr>
            <w:tcW w:w="1695" w:type="dxa"/>
            <w:vAlign w:val="center"/>
          </w:tcPr>
          <w:p w:rsidR="00383724" w:rsidRDefault="00383724" w:rsidP="00E0234C">
            <w:pPr>
              <w:spacing w:before="75" w:after="75" w:line="460" w:lineRule="exact"/>
              <w:jc w:val="center"/>
              <w:rPr>
                <w:rFonts w:ascii="Times New Roman" w:hAnsi="Times New Roman"/>
                <w:sz w:val="18"/>
                <w:szCs w:val="18"/>
              </w:rPr>
            </w:pPr>
            <w:r>
              <w:rPr>
                <w:rFonts w:ascii="Times New Roman" w:hAnsi="Times New Roman"/>
                <w:sz w:val="18"/>
                <w:szCs w:val="18"/>
              </w:rPr>
              <w:t>海康威视</w:t>
            </w:r>
          </w:p>
        </w:tc>
        <w:tc>
          <w:tcPr>
            <w:tcW w:w="900" w:type="dxa"/>
            <w:vAlign w:val="center"/>
          </w:tcPr>
          <w:p w:rsidR="00383724" w:rsidRDefault="00383724" w:rsidP="00E0234C">
            <w:pPr>
              <w:pStyle w:val="a8"/>
              <w:spacing w:before="75" w:beforeAutospacing="0" w:after="75" w:afterAutospacing="0" w:line="460" w:lineRule="exact"/>
              <w:jc w:val="center"/>
              <w:rPr>
                <w:rFonts w:ascii="Times New Roman" w:hAnsi="Times New Roman"/>
                <w:sz w:val="18"/>
                <w:szCs w:val="18"/>
              </w:rPr>
            </w:pPr>
            <w:r>
              <w:rPr>
                <w:rFonts w:ascii="Times New Roman" w:hAnsi="Times New Roman"/>
                <w:sz w:val="18"/>
                <w:szCs w:val="18"/>
              </w:rPr>
              <w:t>13</w:t>
            </w:r>
            <w:r>
              <w:rPr>
                <w:rFonts w:ascii="Times New Roman" w:hAnsi="Times New Roman"/>
                <w:sz w:val="18"/>
                <w:szCs w:val="18"/>
              </w:rPr>
              <w:t>台</w:t>
            </w:r>
          </w:p>
        </w:tc>
        <w:tc>
          <w:tcPr>
            <w:tcW w:w="765" w:type="dxa"/>
          </w:tcPr>
          <w:p w:rsidR="00383724" w:rsidRDefault="00383724" w:rsidP="00E0234C">
            <w:pPr>
              <w:spacing w:line="460" w:lineRule="exact"/>
              <w:jc w:val="center"/>
              <w:rPr>
                <w:rFonts w:ascii="Times New Roman" w:hAnsi="Times New Roman"/>
                <w:sz w:val="18"/>
                <w:szCs w:val="18"/>
              </w:rPr>
            </w:pPr>
          </w:p>
        </w:tc>
      </w:tr>
      <w:tr w:rsidR="00383724" w:rsidTr="00E0234C">
        <w:trPr>
          <w:trHeight w:val="90"/>
        </w:trPr>
        <w:tc>
          <w:tcPr>
            <w:tcW w:w="720" w:type="dxa"/>
          </w:tcPr>
          <w:p w:rsidR="00383724" w:rsidRDefault="00383724" w:rsidP="00E0234C">
            <w:pPr>
              <w:spacing w:line="460" w:lineRule="exact"/>
              <w:jc w:val="center"/>
              <w:rPr>
                <w:rFonts w:ascii="Times New Roman" w:hAnsi="Times New Roman"/>
                <w:sz w:val="18"/>
                <w:szCs w:val="18"/>
              </w:rPr>
            </w:pPr>
            <w:r>
              <w:rPr>
                <w:rFonts w:ascii="Times New Roman" w:hAnsi="Times New Roman"/>
                <w:sz w:val="18"/>
                <w:szCs w:val="18"/>
              </w:rPr>
              <w:t>48</w:t>
            </w:r>
          </w:p>
        </w:tc>
        <w:tc>
          <w:tcPr>
            <w:tcW w:w="5655" w:type="dxa"/>
            <w:vAlign w:val="center"/>
          </w:tcPr>
          <w:p w:rsidR="00383724" w:rsidRDefault="00383724" w:rsidP="00E0234C">
            <w:pPr>
              <w:pStyle w:val="a8"/>
              <w:spacing w:before="75" w:beforeAutospacing="0" w:after="75" w:afterAutospacing="0" w:line="460" w:lineRule="exact"/>
              <w:jc w:val="center"/>
              <w:rPr>
                <w:rFonts w:ascii="Times New Roman" w:hAnsi="Times New Roman"/>
                <w:sz w:val="18"/>
                <w:szCs w:val="18"/>
              </w:rPr>
            </w:pPr>
            <w:r>
              <w:rPr>
                <w:rFonts w:ascii="Times New Roman" w:hAnsi="Times New Roman"/>
                <w:sz w:val="18"/>
                <w:szCs w:val="18"/>
              </w:rPr>
              <w:t>海康威视，</w:t>
            </w:r>
            <w:r>
              <w:rPr>
                <w:rFonts w:ascii="Times New Roman" w:hAnsi="Times New Roman"/>
                <w:sz w:val="18"/>
                <w:szCs w:val="18"/>
              </w:rPr>
              <w:t>DS-2FP2020</w:t>
            </w:r>
            <w:r>
              <w:rPr>
                <w:rFonts w:ascii="Times New Roman" w:hAnsi="Times New Roman"/>
                <w:sz w:val="18"/>
                <w:szCs w:val="18"/>
              </w:rPr>
              <w:t>，拾音器</w:t>
            </w:r>
          </w:p>
        </w:tc>
        <w:tc>
          <w:tcPr>
            <w:tcW w:w="1695" w:type="dxa"/>
            <w:vAlign w:val="center"/>
          </w:tcPr>
          <w:p w:rsidR="00383724" w:rsidRDefault="00383724" w:rsidP="00E0234C">
            <w:pPr>
              <w:spacing w:before="75" w:after="75" w:line="460" w:lineRule="exact"/>
              <w:jc w:val="center"/>
              <w:rPr>
                <w:rFonts w:ascii="Times New Roman" w:hAnsi="Times New Roman"/>
                <w:sz w:val="18"/>
                <w:szCs w:val="18"/>
              </w:rPr>
            </w:pPr>
            <w:r>
              <w:rPr>
                <w:rFonts w:ascii="Times New Roman" w:hAnsi="Times New Roman"/>
                <w:sz w:val="18"/>
                <w:szCs w:val="18"/>
              </w:rPr>
              <w:t>海康威视</w:t>
            </w:r>
          </w:p>
        </w:tc>
        <w:tc>
          <w:tcPr>
            <w:tcW w:w="900" w:type="dxa"/>
            <w:vAlign w:val="center"/>
          </w:tcPr>
          <w:p w:rsidR="00383724" w:rsidRDefault="00383724" w:rsidP="00E0234C">
            <w:pPr>
              <w:pStyle w:val="a8"/>
              <w:spacing w:before="75" w:beforeAutospacing="0" w:after="75" w:afterAutospacing="0" w:line="460" w:lineRule="exact"/>
              <w:jc w:val="center"/>
              <w:rPr>
                <w:rFonts w:ascii="Times New Roman" w:hAnsi="Times New Roman"/>
                <w:sz w:val="18"/>
                <w:szCs w:val="18"/>
              </w:rPr>
            </w:pPr>
            <w:r>
              <w:rPr>
                <w:rFonts w:ascii="Times New Roman" w:hAnsi="Times New Roman"/>
                <w:sz w:val="18"/>
                <w:szCs w:val="18"/>
              </w:rPr>
              <w:t>1</w:t>
            </w:r>
            <w:r>
              <w:rPr>
                <w:rFonts w:ascii="Times New Roman" w:hAnsi="Times New Roman"/>
                <w:sz w:val="18"/>
                <w:szCs w:val="18"/>
              </w:rPr>
              <w:t>个</w:t>
            </w:r>
          </w:p>
        </w:tc>
        <w:tc>
          <w:tcPr>
            <w:tcW w:w="765" w:type="dxa"/>
          </w:tcPr>
          <w:p w:rsidR="00383724" w:rsidRDefault="00383724" w:rsidP="00E0234C">
            <w:pPr>
              <w:spacing w:line="460" w:lineRule="exact"/>
              <w:jc w:val="center"/>
              <w:rPr>
                <w:rFonts w:ascii="Times New Roman" w:hAnsi="Times New Roman"/>
                <w:sz w:val="18"/>
                <w:szCs w:val="18"/>
              </w:rPr>
            </w:pPr>
          </w:p>
        </w:tc>
      </w:tr>
      <w:tr w:rsidR="00383724" w:rsidTr="00E0234C">
        <w:trPr>
          <w:trHeight w:val="90"/>
        </w:trPr>
        <w:tc>
          <w:tcPr>
            <w:tcW w:w="720" w:type="dxa"/>
          </w:tcPr>
          <w:p w:rsidR="00383724" w:rsidRDefault="00383724" w:rsidP="00E0234C">
            <w:pPr>
              <w:spacing w:line="460" w:lineRule="exact"/>
              <w:jc w:val="center"/>
              <w:rPr>
                <w:rFonts w:ascii="Times New Roman" w:hAnsi="Times New Roman"/>
                <w:sz w:val="18"/>
                <w:szCs w:val="18"/>
              </w:rPr>
            </w:pPr>
            <w:r>
              <w:rPr>
                <w:rFonts w:ascii="Times New Roman" w:hAnsi="Times New Roman"/>
                <w:sz w:val="18"/>
                <w:szCs w:val="18"/>
              </w:rPr>
              <w:t>49</w:t>
            </w:r>
          </w:p>
        </w:tc>
        <w:tc>
          <w:tcPr>
            <w:tcW w:w="5655" w:type="dxa"/>
            <w:vAlign w:val="center"/>
          </w:tcPr>
          <w:p w:rsidR="00383724" w:rsidRDefault="00383724" w:rsidP="00E0234C">
            <w:pPr>
              <w:pStyle w:val="a8"/>
              <w:spacing w:before="75" w:beforeAutospacing="0" w:after="75" w:afterAutospacing="0" w:line="460" w:lineRule="exact"/>
              <w:jc w:val="center"/>
              <w:rPr>
                <w:rFonts w:ascii="Times New Roman" w:hAnsi="Times New Roman"/>
                <w:sz w:val="18"/>
                <w:szCs w:val="18"/>
              </w:rPr>
            </w:pPr>
            <w:r>
              <w:rPr>
                <w:rFonts w:ascii="Times New Roman" w:hAnsi="Times New Roman"/>
                <w:sz w:val="18"/>
                <w:szCs w:val="18"/>
              </w:rPr>
              <w:t>海康威视，</w:t>
            </w:r>
            <w:r>
              <w:rPr>
                <w:rFonts w:ascii="Times New Roman" w:hAnsi="Times New Roman"/>
                <w:sz w:val="18"/>
                <w:szCs w:val="18"/>
              </w:rPr>
              <w:t>DS-3E0109P-S</w:t>
            </w:r>
            <w:r>
              <w:rPr>
                <w:rFonts w:ascii="Times New Roman" w:hAnsi="Times New Roman"/>
                <w:sz w:val="18"/>
                <w:szCs w:val="18"/>
              </w:rPr>
              <w:t>，交换机</w:t>
            </w:r>
          </w:p>
        </w:tc>
        <w:tc>
          <w:tcPr>
            <w:tcW w:w="1695" w:type="dxa"/>
            <w:vAlign w:val="center"/>
          </w:tcPr>
          <w:p w:rsidR="00383724" w:rsidRDefault="00383724" w:rsidP="00E0234C">
            <w:pPr>
              <w:spacing w:before="75" w:after="75" w:line="460" w:lineRule="exact"/>
              <w:jc w:val="center"/>
              <w:rPr>
                <w:rFonts w:ascii="Times New Roman" w:hAnsi="Times New Roman"/>
                <w:sz w:val="18"/>
                <w:szCs w:val="18"/>
              </w:rPr>
            </w:pPr>
            <w:r>
              <w:rPr>
                <w:rFonts w:ascii="Times New Roman" w:hAnsi="Times New Roman"/>
                <w:sz w:val="18"/>
                <w:szCs w:val="18"/>
              </w:rPr>
              <w:t>海康威视</w:t>
            </w:r>
          </w:p>
        </w:tc>
        <w:tc>
          <w:tcPr>
            <w:tcW w:w="900" w:type="dxa"/>
            <w:vAlign w:val="center"/>
          </w:tcPr>
          <w:p w:rsidR="00383724" w:rsidRDefault="00383724" w:rsidP="00E0234C">
            <w:pPr>
              <w:pStyle w:val="a8"/>
              <w:spacing w:before="75" w:beforeAutospacing="0" w:after="75" w:afterAutospacing="0" w:line="460" w:lineRule="exact"/>
              <w:jc w:val="center"/>
              <w:rPr>
                <w:rFonts w:ascii="Times New Roman" w:hAnsi="Times New Roman"/>
                <w:sz w:val="18"/>
                <w:szCs w:val="18"/>
              </w:rPr>
            </w:pPr>
            <w:r>
              <w:rPr>
                <w:rFonts w:ascii="Times New Roman" w:hAnsi="Times New Roman"/>
                <w:sz w:val="18"/>
                <w:szCs w:val="18"/>
              </w:rPr>
              <w:t>14</w:t>
            </w:r>
            <w:r>
              <w:rPr>
                <w:rFonts w:ascii="Times New Roman" w:hAnsi="Times New Roman"/>
                <w:sz w:val="18"/>
                <w:szCs w:val="18"/>
              </w:rPr>
              <w:t>台</w:t>
            </w:r>
          </w:p>
        </w:tc>
        <w:tc>
          <w:tcPr>
            <w:tcW w:w="765" w:type="dxa"/>
          </w:tcPr>
          <w:p w:rsidR="00383724" w:rsidRDefault="00383724" w:rsidP="00E0234C">
            <w:pPr>
              <w:spacing w:line="460" w:lineRule="exact"/>
              <w:jc w:val="center"/>
              <w:rPr>
                <w:rFonts w:ascii="Times New Roman" w:hAnsi="Times New Roman"/>
                <w:sz w:val="18"/>
                <w:szCs w:val="18"/>
              </w:rPr>
            </w:pPr>
          </w:p>
        </w:tc>
      </w:tr>
      <w:tr w:rsidR="00383724" w:rsidTr="00E0234C">
        <w:trPr>
          <w:trHeight w:val="90"/>
        </w:trPr>
        <w:tc>
          <w:tcPr>
            <w:tcW w:w="720" w:type="dxa"/>
          </w:tcPr>
          <w:p w:rsidR="00383724" w:rsidRDefault="00383724" w:rsidP="00E0234C">
            <w:pPr>
              <w:spacing w:line="460" w:lineRule="exact"/>
              <w:jc w:val="center"/>
              <w:rPr>
                <w:rFonts w:ascii="Times New Roman" w:hAnsi="Times New Roman"/>
                <w:sz w:val="18"/>
                <w:szCs w:val="18"/>
              </w:rPr>
            </w:pPr>
            <w:r>
              <w:rPr>
                <w:rFonts w:ascii="Times New Roman" w:hAnsi="Times New Roman"/>
                <w:sz w:val="18"/>
                <w:szCs w:val="18"/>
              </w:rPr>
              <w:t>50</w:t>
            </w:r>
          </w:p>
        </w:tc>
        <w:tc>
          <w:tcPr>
            <w:tcW w:w="5655" w:type="dxa"/>
            <w:vAlign w:val="center"/>
          </w:tcPr>
          <w:p w:rsidR="00383724" w:rsidRDefault="00383724" w:rsidP="00E0234C">
            <w:pPr>
              <w:pStyle w:val="a8"/>
              <w:spacing w:before="75" w:beforeAutospacing="0" w:after="75" w:afterAutospacing="0" w:line="460" w:lineRule="exact"/>
              <w:jc w:val="center"/>
              <w:rPr>
                <w:rFonts w:ascii="Times New Roman" w:hAnsi="Times New Roman"/>
                <w:sz w:val="18"/>
                <w:szCs w:val="18"/>
              </w:rPr>
            </w:pPr>
            <w:r>
              <w:rPr>
                <w:rFonts w:ascii="Times New Roman" w:hAnsi="Times New Roman"/>
                <w:sz w:val="18"/>
                <w:szCs w:val="18"/>
              </w:rPr>
              <w:t>大华，</w:t>
            </w:r>
            <w:r>
              <w:rPr>
                <w:rFonts w:ascii="Times New Roman" w:hAnsi="Times New Roman"/>
                <w:sz w:val="18"/>
                <w:szCs w:val="18"/>
              </w:rPr>
              <w:t>DH-IPC-HDW3236C</w:t>
            </w:r>
            <w:r>
              <w:rPr>
                <w:rFonts w:ascii="Times New Roman" w:hAnsi="Times New Roman"/>
                <w:sz w:val="18"/>
                <w:szCs w:val="18"/>
              </w:rPr>
              <w:t>，红外网络半球摄像机</w:t>
            </w:r>
          </w:p>
        </w:tc>
        <w:tc>
          <w:tcPr>
            <w:tcW w:w="1695" w:type="dxa"/>
            <w:vAlign w:val="center"/>
          </w:tcPr>
          <w:p w:rsidR="00383724" w:rsidRDefault="00383724" w:rsidP="00E0234C">
            <w:pPr>
              <w:pStyle w:val="a8"/>
              <w:spacing w:before="75" w:beforeAutospacing="0" w:after="75" w:afterAutospacing="0" w:line="460" w:lineRule="exact"/>
              <w:jc w:val="center"/>
              <w:rPr>
                <w:rFonts w:ascii="Times New Roman" w:hAnsi="Times New Roman"/>
                <w:sz w:val="18"/>
                <w:szCs w:val="18"/>
              </w:rPr>
            </w:pPr>
            <w:r>
              <w:rPr>
                <w:rFonts w:ascii="Times New Roman" w:hAnsi="Times New Roman"/>
                <w:sz w:val="18"/>
                <w:szCs w:val="18"/>
              </w:rPr>
              <w:t>浙江大华</w:t>
            </w:r>
          </w:p>
        </w:tc>
        <w:tc>
          <w:tcPr>
            <w:tcW w:w="900" w:type="dxa"/>
            <w:vAlign w:val="center"/>
          </w:tcPr>
          <w:p w:rsidR="00383724" w:rsidRDefault="00383724" w:rsidP="00E0234C">
            <w:pPr>
              <w:pStyle w:val="a8"/>
              <w:spacing w:before="75" w:beforeAutospacing="0" w:after="75" w:afterAutospacing="0" w:line="460" w:lineRule="exact"/>
              <w:jc w:val="center"/>
              <w:rPr>
                <w:rFonts w:ascii="Times New Roman" w:hAnsi="Times New Roman"/>
                <w:sz w:val="18"/>
                <w:szCs w:val="18"/>
              </w:rPr>
            </w:pPr>
            <w:r>
              <w:rPr>
                <w:rFonts w:ascii="Times New Roman" w:hAnsi="Times New Roman"/>
                <w:sz w:val="18"/>
                <w:szCs w:val="18"/>
              </w:rPr>
              <w:t>1</w:t>
            </w:r>
            <w:r>
              <w:rPr>
                <w:rFonts w:ascii="Times New Roman" w:hAnsi="Times New Roman"/>
                <w:sz w:val="18"/>
                <w:szCs w:val="18"/>
              </w:rPr>
              <w:t>台</w:t>
            </w:r>
          </w:p>
        </w:tc>
        <w:tc>
          <w:tcPr>
            <w:tcW w:w="765" w:type="dxa"/>
          </w:tcPr>
          <w:p w:rsidR="00383724" w:rsidRDefault="00383724" w:rsidP="00E0234C">
            <w:pPr>
              <w:spacing w:line="460" w:lineRule="exact"/>
              <w:jc w:val="center"/>
              <w:rPr>
                <w:rFonts w:ascii="Times New Roman" w:hAnsi="Times New Roman"/>
                <w:sz w:val="18"/>
                <w:szCs w:val="18"/>
              </w:rPr>
            </w:pPr>
          </w:p>
        </w:tc>
      </w:tr>
      <w:tr w:rsidR="00383724" w:rsidTr="00E0234C">
        <w:trPr>
          <w:trHeight w:val="90"/>
        </w:trPr>
        <w:tc>
          <w:tcPr>
            <w:tcW w:w="720" w:type="dxa"/>
          </w:tcPr>
          <w:p w:rsidR="00383724" w:rsidRDefault="00383724" w:rsidP="00E0234C">
            <w:pPr>
              <w:spacing w:line="460" w:lineRule="exact"/>
              <w:jc w:val="center"/>
              <w:rPr>
                <w:rFonts w:ascii="Times New Roman" w:hAnsi="Times New Roman"/>
                <w:sz w:val="18"/>
                <w:szCs w:val="18"/>
              </w:rPr>
            </w:pPr>
            <w:r>
              <w:rPr>
                <w:rFonts w:ascii="Times New Roman" w:hAnsi="Times New Roman"/>
                <w:sz w:val="18"/>
                <w:szCs w:val="18"/>
              </w:rPr>
              <w:t>51</w:t>
            </w:r>
          </w:p>
        </w:tc>
        <w:tc>
          <w:tcPr>
            <w:tcW w:w="5655" w:type="dxa"/>
            <w:vAlign w:val="center"/>
          </w:tcPr>
          <w:p w:rsidR="00383724" w:rsidRDefault="00383724" w:rsidP="00E0234C">
            <w:pPr>
              <w:pStyle w:val="a8"/>
              <w:spacing w:before="75" w:beforeAutospacing="0" w:after="75" w:afterAutospacing="0" w:line="460" w:lineRule="exact"/>
              <w:jc w:val="center"/>
              <w:rPr>
                <w:rFonts w:ascii="Times New Roman" w:hAnsi="Times New Roman"/>
                <w:sz w:val="18"/>
                <w:szCs w:val="18"/>
              </w:rPr>
            </w:pPr>
            <w:r>
              <w:rPr>
                <w:rFonts w:ascii="Times New Roman" w:hAnsi="Times New Roman"/>
                <w:sz w:val="18"/>
                <w:szCs w:val="18"/>
              </w:rPr>
              <w:t>大华，</w:t>
            </w:r>
            <w:r>
              <w:rPr>
                <w:rFonts w:ascii="Times New Roman" w:hAnsi="Times New Roman"/>
                <w:sz w:val="18"/>
                <w:szCs w:val="18"/>
              </w:rPr>
              <w:t>DH-HSA200</w:t>
            </w:r>
            <w:r>
              <w:rPr>
                <w:rFonts w:ascii="Times New Roman" w:hAnsi="Times New Roman"/>
                <w:sz w:val="18"/>
                <w:szCs w:val="18"/>
              </w:rPr>
              <w:t>，拾音器</w:t>
            </w:r>
          </w:p>
        </w:tc>
        <w:tc>
          <w:tcPr>
            <w:tcW w:w="1695" w:type="dxa"/>
            <w:vAlign w:val="center"/>
          </w:tcPr>
          <w:p w:rsidR="00383724" w:rsidRDefault="00383724" w:rsidP="00E0234C">
            <w:pPr>
              <w:pStyle w:val="a8"/>
              <w:spacing w:before="75" w:beforeAutospacing="0" w:after="75" w:afterAutospacing="0" w:line="460" w:lineRule="exact"/>
              <w:jc w:val="center"/>
              <w:rPr>
                <w:rFonts w:ascii="Times New Roman" w:hAnsi="Times New Roman"/>
                <w:sz w:val="18"/>
                <w:szCs w:val="18"/>
              </w:rPr>
            </w:pPr>
            <w:r>
              <w:rPr>
                <w:rFonts w:ascii="Times New Roman" w:hAnsi="Times New Roman"/>
                <w:sz w:val="18"/>
                <w:szCs w:val="18"/>
              </w:rPr>
              <w:t>浙江大华</w:t>
            </w:r>
          </w:p>
        </w:tc>
        <w:tc>
          <w:tcPr>
            <w:tcW w:w="900" w:type="dxa"/>
            <w:vAlign w:val="center"/>
          </w:tcPr>
          <w:p w:rsidR="00383724" w:rsidRDefault="00383724" w:rsidP="00E0234C">
            <w:pPr>
              <w:pStyle w:val="a8"/>
              <w:spacing w:before="75" w:beforeAutospacing="0" w:after="75" w:afterAutospacing="0" w:line="460" w:lineRule="exact"/>
              <w:jc w:val="center"/>
              <w:rPr>
                <w:rFonts w:ascii="Times New Roman" w:hAnsi="Times New Roman"/>
                <w:sz w:val="18"/>
                <w:szCs w:val="18"/>
              </w:rPr>
            </w:pPr>
            <w:r>
              <w:rPr>
                <w:rFonts w:ascii="Times New Roman" w:hAnsi="Times New Roman"/>
                <w:sz w:val="18"/>
                <w:szCs w:val="18"/>
              </w:rPr>
              <w:t>8</w:t>
            </w:r>
            <w:r>
              <w:rPr>
                <w:rFonts w:ascii="Times New Roman" w:hAnsi="Times New Roman"/>
                <w:sz w:val="18"/>
                <w:szCs w:val="18"/>
              </w:rPr>
              <w:t>台</w:t>
            </w:r>
          </w:p>
        </w:tc>
        <w:tc>
          <w:tcPr>
            <w:tcW w:w="765" w:type="dxa"/>
          </w:tcPr>
          <w:p w:rsidR="00383724" w:rsidRDefault="00383724" w:rsidP="00E0234C">
            <w:pPr>
              <w:spacing w:line="460" w:lineRule="exact"/>
              <w:jc w:val="center"/>
              <w:rPr>
                <w:rFonts w:ascii="Times New Roman" w:hAnsi="Times New Roman"/>
                <w:sz w:val="18"/>
                <w:szCs w:val="18"/>
              </w:rPr>
            </w:pPr>
          </w:p>
        </w:tc>
      </w:tr>
      <w:tr w:rsidR="00383724" w:rsidTr="00E0234C">
        <w:trPr>
          <w:trHeight w:val="90"/>
        </w:trPr>
        <w:tc>
          <w:tcPr>
            <w:tcW w:w="720" w:type="dxa"/>
          </w:tcPr>
          <w:p w:rsidR="00383724" w:rsidRDefault="00383724" w:rsidP="00E0234C">
            <w:pPr>
              <w:spacing w:line="460" w:lineRule="exact"/>
              <w:jc w:val="center"/>
              <w:rPr>
                <w:rFonts w:ascii="Times New Roman" w:hAnsi="Times New Roman"/>
                <w:sz w:val="18"/>
                <w:szCs w:val="18"/>
              </w:rPr>
            </w:pPr>
            <w:r>
              <w:rPr>
                <w:rFonts w:ascii="Times New Roman" w:hAnsi="Times New Roman"/>
                <w:sz w:val="18"/>
                <w:szCs w:val="18"/>
              </w:rPr>
              <w:t>52</w:t>
            </w:r>
          </w:p>
        </w:tc>
        <w:tc>
          <w:tcPr>
            <w:tcW w:w="5655" w:type="dxa"/>
            <w:vAlign w:val="center"/>
          </w:tcPr>
          <w:p w:rsidR="00383724" w:rsidRDefault="00383724" w:rsidP="00E0234C">
            <w:pPr>
              <w:pStyle w:val="a8"/>
              <w:spacing w:before="75" w:beforeAutospacing="0" w:after="75" w:afterAutospacing="0" w:line="460" w:lineRule="exact"/>
              <w:jc w:val="center"/>
              <w:rPr>
                <w:rFonts w:ascii="Times New Roman" w:hAnsi="Times New Roman"/>
                <w:sz w:val="18"/>
                <w:szCs w:val="18"/>
              </w:rPr>
            </w:pPr>
            <w:r>
              <w:rPr>
                <w:rFonts w:ascii="Times New Roman" w:hAnsi="Times New Roman"/>
                <w:sz w:val="18"/>
                <w:szCs w:val="18"/>
              </w:rPr>
              <w:t>大华，</w:t>
            </w:r>
            <w:r>
              <w:rPr>
                <w:rFonts w:ascii="Times New Roman" w:hAnsi="Times New Roman"/>
                <w:sz w:val="18"/>
                <w:szCs w:val="18"/>
              </w:rPr>
              <w:t>DH-ARC2008C</w:t>
            </w:r>
            <w:r>
              <w:rPr>
                <w:rFonts w:ascii="Times New Roman" w:hAnsi="Times New Roman"/>
                <w:sz w:val="18"/>
                <w:szCs w:val="18"/>
              </w:rPr>
              <w:t>，网络报警主机</w:t>
            </w:r>
          </w:p>
        </w:tc>
        <w:tc>
          <w:tcPr>
            <w:tcW w:w="1695" w:type="dxa"/>
            <w:vAlign w:val="center"/>
          </w:tcPr>
          <w:p w:rsidR="00383724" w:rsidRDefault="00383724" w:rsidP="00E0234C">
            <w:pPr>
              <w:pStyle w:val="a8"/>
              <w:spacing w:before="75" w:beforeAutospacing="0" w:after="75" w:afterAutospacing="0" w:line="460" w:lineRule="exact"/>
              <w:jc w:val="center"/>
              <w:rPr>
                <w:rFonts w:ascii="Times New Roman" w:hAnsi="Times New Roman"/>
                <w:sz w:val="18"/>
                <w:szCs w:val="18"/>
              </w:rPr>
            </w:pPr>
            <w:r>
              <w:rPr>
                <w:rFonts w:ascii="Times New Roman" w:hAnsi="Times New Roman"/>
                <w:sz w:val="18"/>
                <w:szCs w:val="18"/>
              </w:rPr>
              <w:t>浙江大华</w:t>
            </w:r>
          </w:p>
        </w:tc>
        <w:tc>
          <w:tcPr>
            <w:tcW w:w="900" w:type="dxa"/>
            <w:vAlign w:val="center"/>
          </w:tcPr>
          <w:p w:rsidR="00383724" w:rsidRDefault="00383724" w:rsidP="00E0234C">
            <w:pPr>
              <w:pStyle w:val="a8"/>
              <w:spacing w:before="75" w:beforeAutospacing="0" w:after="75" w:afterAutospacing="0" w:line="460" w:lineRule="exact"/>
              <w:jc w:val="center"/>
              <w:rPr>
                <w:rFonts w:ascii="Times New Roman" w:hAnsi="Times New Roman"/>
                <w:sz w:val="18"/>
                <w:szCs w:val="18"/>
              </w:rPr>
            </w:pPr>
            <w:r>
              <w:rPr>
                <w:rFonts w:ascii="Times New Roman" w:hAnsi="Times New Roman"/>
                <w:sz w:val="18"/>
                <w:szCs w:val="18"/>
              </w:rPr>
              <w:t>2</w:t>
            </w:r>
            <w:r>
              <w:rPr>
                <w:rFonts w:ascii="Times New Roman" w:hAnsi="Times New Roman"/>
                <w:sz w:val="18"/>
                <w:szCs w:val="18"/>
              </w:rPr>
              <w:t>台</w:t>
            </w:r>
          </w:p>
        </w:tc>
        <w:tc>
          <w:tcPr>
            <w:tcW w:w="765" w:type="dxa"/>
          </w:tcPr>
          <w:p w:rsidR="00383724" w:rsidRDefault="00383724" w:rsidP="00E0234C">
            <w:pPr>
              <w:spacing w:line="460" w:lineRule="exact"/>
              <w:jc w:val="center"/>
              <w:rPr>
                <w:rFonts w:ascii="Times New Roman" w:hAnsi="Times New Roman"/>
                <w:sz w:val="18"/>
                <w:szCs w:val="18"/>
              </w:rPr>
            </w:pPr>
          </w:p>
        </w:tc>
      </w:tr>
      <w:tr w:rsidR="00383724" w:rsidTr="00E0234C">
        <w:trPr>
          <w:trHeight w:val="90"/>
        </w:trPr>
        <w:tc>
          <w:tcPr>
            <w:tcW w:w="720" w:type="dxa"/>
          </w:tcPr>
          <w:p w:rsidR="00383724" w:rsidRDefault="00383724" w:rsidP="00E0234C">
            <w:pPr>
              <w:spacing w:line="460" w:lineRule="exact"/>
              <w:jc w:val="center"/>
              <w:rPr>
                <w:rFonts w:ascii="Times New Roman" w:hAnsi="Times New Roman"/>
                <w:sz w:val="18"/>
                <w:szCs w:val="18"/>
              </w:rPr>
            </w:pPr>
            <w:r>
              <w:rPr>
                <w:rFonts w:ascii="Times New Roman" w:hAnsi="Times New Roman"/>
                <w:sz w:val="18"/>
                <w:szCs w:val="18"/>
              </w:rPr>
              <w:t>53</w:t>
            </w:r>
          </w:p>
        </w:tc>
        <w:tc>
          <w:tcPr>
            <w:tcW w:w="5655" w:type="dxa"/>
            <w:vAlign w:val="center"/>
          </w:tcPr>
          <w:p w:rsidR="00383724" w:rsidRDefault="00383724" w:rsidP="00E0234C">
            <w:pPr>
              <w:pStyle w:val="a8"/>
              <w:spacing w:before="75" w:beforeAutospacing="0" w:after="75" w:afterAutospacing="0" w:line="460" w:lineRule="exact"/>
              <w:jc w:val="center"/>
              <w:rPr>
                <w:rFonts w:ascii="Times New Roman" w:hAnsi="Times New Roman"/>
                <w:sz w:val="18"/>
                <w:szCs w:val="18"/>
              </w:rPr>
            </w:pPr>
            <w:r>
              <w:rPr>
                <w:rFonts w:ascii="Times New Roman" w:hAnsi="Times New Roman"/>
                <w:sz w:val="18"/>
                <w:szCs w:val="18"/>
              </w:rPr>
              <w:t>大华，</w:t>
            </w:r>
            <w:r>
              <w:rPr>
                <w:rFonts w:ascii="Times New Roman" w:hAnsi="Times New Roman"/>
                <w:sz w:val="18"/>
                <w:szCs w:val="18"/>
              </w:rPr>
              <w:t>DH-ARK10E</w:t>
            </w:r>
            <w:r>
              <w:rPr>
                <w:rFonts w:ascii="Times New Roman" w:hAnsi="Times New Roman"/>
                <w:sz w:val="18"/>
                <w:szCs w:val="18"/>
              </w:rPr>
              <w:t>，紧急报警键盘</w:t>
            </w:r>
          </w:p>
        </w:tc>
        <w:tc>
          <w:tcPr>
            <w:tcW w:w="1695" w:type="dxa"/>
            <w:vAlign w:val="center"/>
          </w:tcPr>
          <w:p w:rsidR="00383724" w:rsidRDefault="00383724" w:rsidP="00E0234C">
            <w:pPr>
              <w:pStyle w:val="a8"/>
              <w:spacing w:before="75" w:beforeAutospacing="0" w:after="75" w:afterAutospacing="0" w:line="460" w:lineRule="exact"/>
              <w:jc w:val="center"/>
              <w:rPr>
                <w:rFonts w:ascii="Times New Roman" w:hAnsi="Times New Roman"/>
                <w:sz w:val="18"/>
                <w:szCs w:val="18"/>
              </w:rPr>
            </w:pPr>
            <w:r>
              <w:rPr>
                <w:rFonts w:ascii="Times New Roman" w:hAnsi="Times New Roman"/>
                <w:sz w:val="18"/>
                <w:szCs w:val="18"/>
              </w:rPr>
              <w:t>浙江大华</w:t>
            </w:r>
          </w:p>
        </w:tc>
        <w:tc>
          <w:tcPr>
            <w:tcW w:w="900" w:type="dxa"/>
            <w:vAlign w:val="center"/>
          </w:tcPr>
          <w:p w:rsidR="00383724" w:rsidRDefault="00383724" w:rsidP="00E0234C">
            <w:pPr>
              <w:pStyle w:val="a8"/>
              <w:spacing w:before="75" w:beforeAutospacing="0" w:after="75" w:afterAutospacing="0" w:line="460" w:lineRule="exact"/>
              <w:jc w:val="center"/>
              <w:rPr>
                <w:rFonts w:ascii="Times New Roman" w:hAnsi="Times New Roman"/>
                <w:sz w:val="18"/>
                <w:szCs w:val="18"/>
              </w:rPr>
            </w:pPr>
            <w:r>
              <w:rPr>
                <w:rFonts w:ascii="Times New Roman" w:hAnsi="Times New Roman"/>
                <w:sz w:val="18"/>
                <w:szCs w:val="18"/>
              </w:rPr>
              <w:t>1</w:t>
            </w:r>
            <w:r>
              <w:rPr>
                <w:rFonts w:ascii="Times New Roman" w:hAnsi="Times New Roman"/>
                <w:sz w:val="18"/>
                <w:szCs w:val="18"/>
              </w:rPr>
              <w:t>台</w:t>
            </w:r>
          </w:p>
        </w:tc>
        <w:tc>
          <w:tcPr>
            <w:tcW w:w="765" w:type="dxa"/>
          </w:tcPr>
          <w:p w:rsidR="00383724" w:rsidRDefault="00383724" w:rsidP="00E0234C">
            <w:pPr>
              <w:spacing w:line="460" w:lineRule="exact"/>
              <w:jc w:val="center"/>
              <w:rPr>
                <w:rFonts w:ascii="Times New Roman" w:hAnsi="Times New Roman"/>
                <w:sz w:val="18"/>
                <w:szCs w:val="18"/>
              </w:rPr>
            </w:pPr>
          </w:p>
        </w:tc>
      </w:tr>
      <w:tr w:rsidR="00383724" w:rsidTr="00E0234C">
        <w:trPr>
          <w:trHeight w:val="90"/>
        </w:trPr>
        <w:tc>
          <w:tcPr>
            <w:tcW w:w="720" w:type="dxa"/>
          </w:tcPr>
          <w:p w:rsidR="00383724" w:rsidRDefault="00383724" w:rsidP="00E0234C">
            <w:pPr>
              <w:spacing w:line="460" w:lineRule="exact"/>
              <w:jc w:val="center"/>
              <w:rPr>
                <w:rFonts w:ascii="Times New Roman" w:hAnsi="Times New Roman"/>
                <w:sz w:val="18"/>
                <w:szCs w:val="18"/>
              </w:rPr>
            </w:pPr>
            <w:r>
              <w:rPr>
                <w:rFonts w:ascii="Times New Roman" w:hAnsi="Times New Roman"/>
                <w:sz w:val="18"/>
                <w:szCs w:val="18"/>
              </w:rPr>
              <w:t>54</w:t>
            </w:r>
          </w:p>
        </w:tc>
        <w:tc>
          <w:tcPr>
            <w:tcW w:w="5655" w:type="dxa"/>
            <w:vAlign w:val="center"/>
          </w:tcPr>
          <w:p w:rsidR="00383724" w:rsidRDefault="00383724" w:rsidP="00E0234C">
            <w:pPr>
              <w:pStyle w:val="a8"/>
              <w:spacing w:before="75" w:beforeAutospacing="0" w:after="75" w:afterAutospacing="0" w:line="460" w:lineRule="exact"/>
              <w:jc w:val="center"/>
              <w:rPr>
                <w:rFonts w:ascii="Times New Roman" w:hAnsi="Times New Roman"/>
                <w:sz w:val="18"/>
                <w:szCs w:val="18"/>
              </w:rPr>
            </w:pPr>
            <w:r>
              <w:rPr>
                <w:rFonts w:ascii="Times New Roman" w:hAnsi="Times New Roman"/>
                <w:sz w:val="18"/>
                <w:szCs w:val="18"/>
              </w:rPr>
              <w:t>大华，</w:t>
            </w:r>
            <w:r>
              <w:rPr>
                <w:rFonts w:ascii="Times New Roman" w:hAnsi="Times New Roman"/>
                <w:sz w:val="18"/>
                <w:szCs w:val="18"/>
              </w:rPr>
              <w:t>DH-ARD1612</w:t>
            </w:r>
            <w:r>
              <w:rPr>
                <w:rFonts w:ascii="Times New Roman" w:hAnsi="Times New Roman"/>
                <w:sz w:val="18"/>
                <w:szCs w:val="18"/>
              </w:rPr>
              <w:t>，被动红外探测器</w:t>
            </w:r>
          </w:p>
        </w:tc>
        <w:tc>
          <w:tcPr>
            <w:tcW w:w="1695" w:type="dxa"/>
            <w:vAlign w:val="center"/>
          </w:tcPr>
          <w:p w:rsidR="00383724" w:rsidRDefault="00383724" w:rsidP="00E0234C">
            <w:pPr>
              <w:pStyle w:val="a8"/>
              <w:spacing w:before="75" w:beforeAutospacing="0" w:after="75" w:afterAutospacing="0" w:line="460" w:lineRule="exact"/>
              <w:jc w:val="center"/>
              <w:rPr>
                <w:rFonts w:ascii="Times New Roman" w:hAnsi="Times New Roman"/>
                <w:sz w:val="18"/>
                <w:szCs w:val="18"/>
              </w:rPr>
            </w:pPr>
            <w:r>
              <w:rPr>
                <w:rFonts w:ascii="Times New Roman" w:hAnsi="Times New Roman"/>
                <w:sz w:val="18"/>
                <w:szCs w:val="18"/>
              </w:rPr>
              <w:t>浙江大华</w:t>
            </w:r>
          </w:p>
        </w:tc>
        <w:tc>
          <w:tcPr>
            <w:tcW w:w="900" w:type="dxa"/>
            <w:vAlign w:val="center"/>
          </w:tcPr>
          <w:p w:rsidR="00383724" w:rsidRDefault="00383724" w:rsidP="00E0234C">
            <w:pPr>
              <w:pStyle w:val="a8"/>
              <w:spacing w:before="75" w:beforeAutospacing="0" w:after="75" w:afterAutospacing="0" w:line="460" w:lineRule="exact"/>
              <w:jc w:val="center"/>
              <w:rPr>
                <w:rFonts w:ascii="Times New Roman" w:hAnsi="Times New Roman"/>
                <w:sz w:val="18"/>
                <w:szCs w:val="18"/>
              </w:rPr>
            </w:pPr>
            <w:r>
              <w:rPr>
                <w:rFonts w:ascii="Times New Roman" w:hAnsi="Times New Roman"/>
                <w:sz w:val="18"/>
                <w:szCs w:val="18"/>
              </w:rPr>
              <w:t>3</w:t>
            </w:r>
            <w:r>
              <w:rPr>
                <w:rFonts w:ascii="Times New Roman" w:hAnsi="Times New Roman"/>
                <w:sz w:val="18"/>
                <w:szCs w:val="18"/>
              </w:rPr>
              <w:t>台</w:t>
            </w:r>
          </w:p>
        </w:tc>
        <w:tc>
          <w:tcPr>
            <w:tcW w:w="765" w:type="dxa"/>
          </w:tcPr>
          <w:p w:rsidR="00383724" w:rsidRDefault="00383724" w:rsidP="00E0234C">
            <w:pPr>
              <w:spacing w:line="460" w:lineRule="exact"/>
              <w:jc w:val="center"/>
              <w:rPr>
                <w:rFonts w:ascii="Times New Roman" w:hAnsi="Times New Roman"/>
                <w:sz w:val="18"/>
                <w:szCs w:val="18"/>
              </w:rPr>
            </w:pPr>
          </w:p>
        </w:tc>
      </w:tr>
      <w:tr w:rsidR="00383724" w:rsidTr="00E0234C">
        <w:trPr>
          <w:trHeight w:val="90"/>
        </w:trPr>
        <w:tc>
          <w:tcPr>
            <w:tcW w:w="720" w:type="dxa"/>
          </w:tcPr>
          <w:p w:rsidR="00383724" w:rsidRDefault="00383724" w:rsidP="00E0234C">
            <w:pPr>
              <w:spacing w:line="460" w:lineRule="exact"/>
              <w:jc w:val="center"/>
              <w:rPr>
                <w:rFonts w:ascii="Times New Roman" w:hAnsi="Times New Roman"/>
                <w:sz w:val="18"/>
                <w:szCs w:val="18"/>
              </w:rPr>
            </w:pPr>
            <w:r>
              <w:rPr>
                <w:rFonts w:ascii="Times New Roman" w:hAnsi="Times New Roman"/>
                <w:sz w:val="18"/>
                <w:szCs w:val="18"/>
              </w:rPr>
              <w:t>55</w:t>
            </w:r>
          </w:p>
        </w:tc>
        <w:tc>
          <w:tcPr>
            <w:tcW w:w="5655" w:type="dxa"/>
            <w:vAlign w:val="center"/>
          </w:tcPr>
          <w:p w:rsidR="00383724" w:rsidRDefault="00383724" w:rsidP="00E0234C">
            <w:pPr>
              <w:spacing w:line="460" w:lineRule="exact"/>
              <w:jc w:val="center"/>
              <w:rPr>
                <w:rFonts w:ascii="Times New Roman" w:hAnsi="Times New Roman"/>
                <w:sz w:val="18"/>
                <w:szCs w:val="18"/>
              </w:rPr>
            </w:pPr>
            <w:r>
              <w:rPr>
                <w:rFonts w:ascii="Times New Roman" w:hAnsi="Times New Roman"/>
                <w:sz w:val="18"/>
                <w:szCs w:val="18"/>
              </w:rPr>
              <w:t>大华，</w:t>
            </w:r>
            <w:r>
              <w:rPr>
                <w:rFonts w:ascii="Times New Roman" w:hAnsi="Times New Roman"/>
                <w:sz w:val="18"/>
                <w:szCs w:val="18"/>
              </w:rPr>
              <w:t>DH-IPC-EW5431-ASW</w:t>
            </w:r>
            <w:r>
              <w:rPr>
                <w:rFonts w:ascii="Times New Roman" w:hAnsi="Times New Roman"/>
                <w:sz w:val="18"/>
                <w:szCs w:val="18"/>
              </w:rPr>
              <w:t>，</w:t>
            </w:r>
            <w:r>
              <w:rPr>
                <w:rFonts w:ascii="Times New Roman" w:hAnsi="Times New Roman"/>
                <w:sz w:val="18"/>
                <w:szCs w:val="18"/>
              </w:rPr>
              <w:t>400</w:t>
            </w:r>
            <w:r>
              <w:rPr>
                <w:rFonts w:ascii="Times New Roman" w:hAnsi="Times New Roman"/>
                <w:sz w:val="18"/>
                <w:szCs w:val="18"/>
              </w:rPr>
              <w:t>万鱼眼摄像机</w:t>
            </w:r>
          </w:p>
        </w:tc>
        <w:tc>
          <w:tcPr>
            <w:tcW w:w="1695" w:type="dxa"/>
            <w:vAlign w:val="center"/>
          </w:tcPr>
          <w:p w:rsidR="00383724" w:rsidRDefault="00383724" w:rsidP="00E0234C">
            <w:pPr>
              <w:spacing w:line="460" w:lineRule="exact"/>
              <w:jc w:val="center"/>
              <w:rPr>
                <w:rFonts w:ascii="Times New Roman" w:hAnsi="Times New Roman"/>
                <w:sz w:val="18"/>
                <w:szCs w:val="18"/>
              </w:rPr>
            </w:pPr>
            <w:r>
              <w:rPr>
                <w:rFonts w:ascii="Times New Roman" w:hAnsi="Times New Roman"/>
                <w:sz w:val="18"/>
                <w:szCs w:val="18"/>
              </w:rPr>
              <w:t>浙江大华</w:t>
            </w:r>
          </w:p>
        </w:tc>
        <w:tc>
          <w:tcPr>
            <w:tcW w:w="900" w:type="dxa"/>
            <w:vAlign w:val="center"/>
          </w:tcPr>
          <w:p w:rsidR="00383724" w:rsidRDefault="00383724" w:rsidP="00E0234C">
            <w:pPr>
              <w:pStyle w:val="a8"/>
              <w:spacing w:before="75" w:beforeAutospacing="0" w:after="75" w:afterAutospacing="0" w:line="460" w:lineRule="exact"/>
              <w:jc w:val="center"/>
              <w:rPr>
                <w:rFonts w:ascii="Times New Roman" w:hAnsi="Times New Roman"/>
                <w:sz w:val="18"/>
                <w:szCs w:val="18"/>
              </w:rPr>
            </w:pPr>
            <w:r>
              <w:rPr>
                <w:rFonts w:ascii="Times New Roman" w:hAnsi="Times New Roman"/>
                <w:sz w:val="18"/>
                <w:szCs w:val="18"/>
              </w:rPr>
              <w:t>8</w:t>
            </w:r>
            <w:r>
              <w:rPr>
                <w:rFonts w:ascii="Times New Roman" w:hAnsi="Times New Roman"/>
                <w:sz w:val="18"/>
                <w:szCs w:val="18"/>
              </w:rPr>
              <w:t>台</w:t>
            </w:r>
          </w:p>
        </w:tc>
        <w:tc>
          <w:tcPr>
            <w:tcW w:w="765" w:type="dxa"/>
          </w:tcPr>
          <w:p w:rsidR="00383724" w:rsidRDefault="00383724" w:rsidP="00E0234C">
            <w:pPr>
              <w:spacing w:line="460" w:lineRule="exact"/>
              <w:jc w:val="center"/>
              <w:rPr>
                <w:rFonts w:ascii="Times New Roman" w:hAnsi="Times New Roman"/>
                <w:sz w:val="18"/>
                <w:szCs w:val="18"/>
              </w:rPr>
            </w:pPr>
          </w:p>
        </w:tc>
      </w:tr>
      <w:tr w:rsidR="00383724" w:rsidTr="00E0234C">
        <w:trPr>
          <w:trHeight w:val="90"/>
        </w:trPr>
        <w:tc>
          <w:tcPr>
            <w:tcW w:w="720" w:type="dxa"/>
          </w:tcPr>
          <w:p w:rsidR="00383724" w:rsidRDefault="00383724" w:rsidP="00E0234C">
            <w:pPr>
              <w:spacing w:line="460" w:lineRule="exact"/>
              <w:jc w:val="center"/>
              <w:rPr>
                <w:rFonts w:ascii="Times New Roman" w:hAnsi="Times New Roman"/>
                <w:sz w:val="18"/>
                <w:szCs w:val="18"/>
              </w:rPr>
            </w:pPr>
            <w:r>
              <w:rPr>
                <w:rFonts w:ascii="Times New Roman" w:hAnsi="Times New Roman"/>
                <w:sz w:val="18"/>
                <w:szCs w:val="18"/>
              </w:rPr>
              <w:t>56</w:t>
            </w:r>
          </w:p>
        </w:tc>
        <w:tc>
          <w:tcPr>
            <w:tcW w:w="5655" w:type="dxa"/>
            <w:vAlign w:val="center"/>
          </w:tcPr>
          <w:p w:rsidR="00383724" w:rsidRDefault="00383724" w:rsidP="00E0234C">
            <w:pPr>
              <w:spacing w:line="460" w:lineRule="exact"/>
              <w:jc w:val="center"/>
              <w:rPr>
                <w:rFonts w:ascii="Times New Roman" w:hAnsi="Times New Roman"/>
                <w:sz w:val="18"/>
                <w:szCs w:val="18"/>
              </w:rPr>
            </w:pPr>
            <w:r>
              <w:rPr>
                <w:rFonts w:ascii="Times New Roman" w:hAnsi="Times New Roman"/>
                <w:sz w:val="18"/>
                <w:szCs w:val="18"/>
              </w:rPr>
              <w:t>大华，</w:t>
            </w:r>
            <w:r>
              <w:rPr>
                <w:rFonts w:ascii="Times New Roman" w:hAnsi="Times New Roman"/>
                <w:sz w:val="18"/>
                <w:szCs w:val="18"/>
              </w:rPr>
              <w:t>DH-IS1100-8ET2GF-APWR</w:t>
            </w:r>
            <w:r>
              <w:rPr>
                <w:rFonts w:ascii="Times New Roman" w:hAnsi="Times New Roman"/>
                <w:sz w:val="18"/>
                <w:szCs w:val="18"/>
              </w:rPr>
              <w:t>，交换机</w:t>
            </w:r>
          </w:p>
        </w:tc>
        <w:tc>
          <w:tcPr>
            <w:tcW w:w="1695" w:type="dxa"/>
            <w:vAlign w:val="center"/>
          </w:tcPr>
          <w:p w:rsidR="00383724" w:rsidRDefault="00383724" w:rsidP="00E0234C">
            <w:pPr>
              <w:pStyle w:val="a8"/>
              <w:spacing w:before="75" w:beforeAutospacing="0" w:after="75" w:afterAutospacing="0" w:line="460" w:lineRule="exact"/>
              <w:jc w:val="center"/>
              <w:rPr>
                <w:rFonts w:ascii="Times New Roman" w:hAnsi="Times New Roman"/>
                <w:sz w:val="18"/>
                <w:szCs w:val="18"/>
              </w:rPr>
            </w:pPr>
            <w:r>
              <w:rPr>
                <w:rFonts w:ascii="Times New Roman" w:hAnsi="Times New Roman"/>
                <w:sz w:val="18"/>
                <w:szCs w:val="18"/>
              </w:rPr>
              <w:t>浙江大华</w:t>
            </w:r>
          </w:p>
        </w:tc>
        <w:tc>
          <w:tcPr>
            <w:tcW w:w="900" w:type="dxa"/>
            <w:vAlign w:val="center"/>
          </w:tcPr>
          <w:p w:rsidR="00383724" w:rsidRDefault="00383724" w:rsidP="00E0234C">
            <w:pPr>
              <w:pStyle w:val="a8"/>
              <w:spacing w:before="75" w:beforeAutospacing="0" w:after="75" w:afterAutospacing="0" w:line="460" w:lineRule="exact"/>
              <w:jc w:val="center"/>
              <w:rPr>
                <w:rFonts w:ascii="Times New Roman" w:hAnsi="Times New Roman"/>
                <w:sz w:val="18"/>
                <w:szCs w:val="18"/>
              </w:rPr>
            </w:pPr>
            <w:r>
              <w:rPr>
                <w:rFonts w:ascii="Times New Roman" w:hAnsi="Times New Roman"/>
                <w:sz w:val="18"/>
                <w:szCs w:val="18"/>
              </w:rPr>
              <w:t>1</w:t>
            </w:r>
            <w:r>
              <w:rPr>
                <w:rFonts w:ascii="Times New Roman" w:hAnsi="Times New Roman"/>
                <w:sz w:val="18"/>
                <w:szCs w:val="18"/>
              </w:rPr>
              <w:t>台</w:t>
            </w:r>
          </w:p>
        </w:tc>
        <w:tc>
          <w:tcPr>
            <w:tcW w:w="765" w:type="dxa"/>
          </w:tcPr>
          <w:p w:rsidR="00383724" w:rsidRDefault="00383724" w:rsidP="00E0234C">
            <w:pPr>
              <w:spacing w:line="460" w:lineRule="exact"/>
              <w:jc w:val="center"/>
              <w:rPr>
                <w:rFonts w:ascii="Times New Roman" w:hAnsi="Times New Roman"/>
                <w:sz w:val="18"/>
                <w:szCs w:val="18"/>
              </w:rPr>
            </w:pPr>
          </w:p>
        </w:tc>
      </w:tr>
      <w:tr w:rsidR="00383724" w:rsidTr="00E0234C">
        <w:trPr>
          <w:trHeight w:val="90"/>
        </w:trPr>
        <w:tc>
          <w:tcPr>
            <w:tcW w:w="720" w:type="dxa"/>
          </w:tcPr>
          <w:p w:rsidR="00383724" w:rsidRDefault="00383724" w:rsidP="00E0234C">
            <w:pPr>
              <w:spacing w:line="460" w:lineRule="exact"/>
              <w:jc w:val="center"/>
              <w:rPr>
                <w:rFonts w:ascii="Times New Roman" w:hAnsi="Times New Roman"/>
                <w:sz w:val="18"/>
                <w:szCs w:val="18"/>
              </w:rPr>
            </w:pPr>
            <w:r>
              <w:rPr>
                <w:rFonts w:ascii="Times New Roman" w:hAnsi="Times New Roman"/>
                <w:sz w:val="18"/>
                <w:szCs w:val="18"/>
              </w:rPr>
              <w:t>57</w:t>
            </w:r>
          </w:p>
        </w:tc>
        <w:tc>
          <w:tcPr>
            <w:tcW w:w="5655" w:type="dxa"/>
            <w:vAlign w:val="center"/>
          </w:tcPr>
          <w:p w:rsidR="00383724" w:rsidRDefault="00383724" w:rsidP="00E0234C">
            <w:pPr>
              <w:spacing w:line="460" w:lineRule="exact"/>
              <w:jc w:val="center"/>
              <w:rPr>
                <w:rFonts w:ascii="Times New Roman" w:hAnsi="Times New Roman"/>
                <w:sz w:val="18"/>
                <w:szCs w:val="18"/>
              </w:rPr>
            </w:pPr>
            <w:r>
              <w:rPr>
                <w:rFonts w:ascii="Times New Roman" w:hAnsi="Times New Roman"/>
                <w:sz w:val="18"/>
                <w:szCs w:val="18"/>
              </w:rPr>
              <w:t>大华，</w:t>
            </w:r>
            <w:r>
              <w:rPr>
                <w:rFonts w:ascii="Times New Roman" w:hAnsi="Times New Roman"/>
                <w:sz w:val="18"/>
                <w:szCs w:val="18"/>
              </w:rPr>
              <w:t>DH-NVR4816-4KS2</w:t>
            </w:r>
            <w:r>
              <w:rPr>
                <w:rFonts w:ascii="Times New Roman" w:hAnsi="Times New Roman"/>
                <w:sz w:val="18"/>
                <w:szCs w:val="18"/>
              </w:rPr>
              <w:t>，</w:t>
            </w:r>
            <w:r>
              <w:rPr>
                <w:rFonts w:ascii="Times New Roman" w:hAnsi="Times New Roman"/>
                <w:sz w:val="18"/>
                <w:szCs w:val="18"/>
              </w:rPr>
              <w:t>16</w:t>
            </w:r>
            <w:r>
              <w:rPr>
                <w:rFonts w:ascii="Times New Roman" w:hAnsi="Times New Roman"/>
                <w:sz w:val="18"/>
                <w:szCs w:val="18"/>
              </w:rPr>
              <w:t>路录像机</w:t>
            </w:r>
          </w:p>
        </w:tc>
        <w:tc>
          <w:tcPr>
            <w:tcW w:w="1695" w:type="dxa"/>
            <w:vAlign w:val="center"/>
          </w:tcPr>
          <w:p w:rsidR="00383724" w:rsidRDefault="00383724" w:rsidP="00E0234C">
            <w:pPr>
              <w:spacing w:line="460" w:lineRule="exact"/>
              <w:jc w:val="center"/>
              <w:rPr>
                <w:rFonts w:ascii="Times New Roman" w:hAnsi="Times New Roman"/>
                <w:sz w:val="18"/>
                <w:szCs w:val="18"/>
              </w:rPr>
            </w:pPr>
            <w:r>
              <w:rPr>
                <w:rFonts w:ascii="Times New Roman" w:hAnsi="Times New Roman"/>
                <w:sz w:val="18"/>
                <w:szCs w:val="18"/>
              </w:rPr>
              <w:t>浙江大华</w:t>
            </w:r>
          </w:p>
        </w:tc>
        <w:tc>
          <w:tcPr>
            <w:tcW w:w="900" w:type="dxa"/>
            <w:vAlign w:val="center"/>
          </w:tcPr>
          <w:p w:rsidR="00383724" w:rsidRDefault="00383724" w:rsidP="00E0234C">
            <w:pPr>
              <w:pStyle w:val="a8"/>
              <w:spacing w:before="75" w:beforeAutospacing="0" w:after="75" w:afterAutospacing="0" w:line="460" w:lineRule="exact"/>
              <w:jc w:val="center"/>
              <w:rPr>
                <w:rFonts w:ascii="Times New Roman" w:hAnsi="Times New Roman"/>
                <w:sz w:val="18"/>
                <w:szCs w:val="18"/>
              </w:rPr>
            </w:pPr>
            <w:r>
              <w:rPr>
                <w:rFonts w:ascii="Times New Roman" w:hAnsi="Times New Roman"/>
                <w:sz w:val="18"/>
                <w:szCs w:val="18"/>
              </w:rPr>
              <w:t>1</w:t>
            </w:r>
            <w:r>
              <w:rPr>
                <w:rFonts w:ascii="Times New Roman" w:hAnsi="Times New Roman"/>
                <w:sz w:val="18"/>
                <w:szCs w:val="18"/>
              </w:rPr>
              <w:t>台</w:t>
            </w:r>
          </w:p>
        </w:tc>
        <w:tc>
          <w:tcPr>
            <w:tcW w:w="765" w:type="dxa"/>
          </w:tcPr>
          <w:p w:rsidR="00383724" w:rsidRDefault="00383724" w:rsidP="00E0234C">
            <w:pPr>
              <w:spacing w:line="460" w:lineRule="exact"/>
              <w:jc w:val="center"/>
              <w:rPr>
                <w:rFonts w:ascii="Times New Roman" w:hAnsi="Times New Roman"/>
                <w:sz w:val="18"/>
                <w:szCs w:val="18"/>
              </w:rPr>
            </w:pPr>
          </w:p>
        </w:tc>
      </w:tr>
      <w:tr w:rsidR="00383724" w:rsidTr="00E0234C">
        <w:trPr>
          <w:trHeight w:val="90"/>
        </w:trPr>
        <w:tc>
          <w:tcPr>
            <w:tcW w:w="720" w:type="dxa"/>
          </w:tcPr>
          <w:p w:rsidR="00383724" w:rsidRDefault="00383724" w:rsidP="00E0234C">
            <w:pPr>
              <w:spacing w:line="460" w:lineRule="exact"/>
              <w:jc w:val="center"/>
              <w:rPr>
                <w:rFonts w:ascii="Times New Roman" w:hAnsi="Times New Roman"/>
                <w:sz w:val="18"/>
                <w:szCs w:val="18"/>
              </w:rPr>
            </w:pPr>
            <w:r>
              <w:rPr>
                <w:rFonts w:ascii="Times New Roman" w:hAnsi="Times New Roman"/>
                <w:sz w:val="18"/>
                <w:szCs w:val="18"/>
              </w:rPr>
              <w:t>58</w:t>
            </w:r>
          </w:p>
        </w:tc>
        <w:tc>
          <w:tcPr>
            <w:tcW w:w="5655" w:type="dxa"/>
            <w:vAlign w:val="center"/>
          </w:tcPr>
          <w:p w:rsidR="00383724" w:rsidRDefault="00383724" w:rsidP="00E0234C">
            <w:pPr>
              <w:spacing w:line="460" w:lineRule="exact"/>
              <w:jc w:val="center"/>
              <w:rPr>
                <w:rFonts w:ascii="Times New Roman" w:hAnsi="Times New Roman"/>
                <w:sz w:val="18"/>
                <w:szCs w:val="18"/>
              </w:rPr>
            </w:pPr>
            <w:r>
              <w:rPr>
                <w:rFonts w:ascii="Times New Roman" w:hAnsi="Times New Roman"/>
                <w:sz w:val="18"/>
                <w:szCs w:val="18"/>
              </w:rPr>
              <w:t>希捷，存储硬盘，</w:t>
            </w:r>
            <w:r>
              <w:rPr>
                <w:rFonts w:ascii="Times New Roman" w:hAnsi="Times New Roman"/>
                <w:sz w:val="18"/>
                <w:szCs w:val="18"/>
              </w:rPr>
              <w:t>4T</w:t>
            </w:r>
          </w:p>
        </w:tc>
        <w:tc>
          <w:tcPr>
            <w:tcW w:w="1695" w:type="dxa"/>
            <w:vAlign w:val="center"/>
          </w:tcPr>
          <w:p w:rsidR="00383724" w:rsidRDefault="00383724" w:rsidP="00E0234C">
            <w:pPr>
              <w:spacing w:line="460" w:lineRule="exact"/>
              <w:jc w:val="center"/>
              <w:rPr>
                <w:rFonts w:ascii="Times New Roman" w:hAnsi="Times New Roman"/>
                <w:sz w:val="18"/>
                <w:szCs w:val="18"/>
              </w:rPr>
            </w:pPr>
            <w:r>
              <w:rPr>
                <w:rFonts w:ascii="Times New Roman" w:hAnsi="Times New Roman"/>
                <w:sz w:val="18"/>
                <w:szCs w:val="18"/>
              </w:rPr>
              <w:t>希捷</w:t>
            </w:r>
          </w:p>
        </w:tc>
        <w:tc>
          <w:tcPr>
            <w:tcW w:w="900" w:type="dxa"/>
            <w:vAlign w:val="center"/>
          </w:tcPr>
          <w:p w:rsidR="00383724" w:rsidRDefault="00383724" w:rsidP="00E0234C">
            <w:pPr>
              <w:pStyle w:val="a8"/>
              <w:spacing w:before="75" w:beforeAutospacing="0" w:after="75" w:afterAutospacing="0" w:line="460" w:lineRule="exact"/>
              <w:jc w:val="center"/>
              <w:rPr>
                <w:rFonts w:ascii="Times New Roman" w:hAnsi="Times New Roman"/>
                <w:sz w:val="18"/>
                <w:szCs w:val="18"/>
              </w:rPr>
            </w:pPr>
            <w:r>
              <w:rPr>
                <w:rFonts w:ascii="Times New Roman" w:hAnsi="Times New Roman"/>
                <w:sz w:val="18"/>
                <w:szCs w:val="18"/>
              </w:rPr>
              <w:t>6</w:t>
            </w:r>
            <w:r>
              <w:rPr>
                <w:rFonts w:ascii="Times New Roman" w:hAnsi="Times New Roman"/>
                <w:sz w:val="18"/>
                <w:szCs w:val="18"/>
              </w:rPr>
              <w:t>块</w:t>
            </w:r>
          </w:p>
        </w:tc>
        <w:tc>
          <w:tcPr>
            <w:tcW w:w="765" w:type="dxa"/>
          </w:tcPr>
          <w:p w:rsidR="00383724" w:rsidRDefault="00383724" w:rsidP="00E0234C">
            <w:pPr>
              <w:spacing w:line="460" w:lineRule="exact"/>
              <w:jc w:val="center"/>
              <w:rPr>
                <w:rFonts w:ascii="Times New Roman" w:hAnsi="Times New Roman"/>
                <w:sz w:val="18"/>
                <w:szCs w:val="18"/>
              </w:rPr>
            </w:pPr>
          </w:p>
        </w:tc>
      </w:tr>
      <w:tr w:rsidR="00383724" w:rsidTr="00E0234C">
        <w:trPr>
          <w:trHeight w:val="90"/>
        </w:trPr>
        <w:tc>
          <w:tcPr>
            <w:tcW w:w="720" w:type="dxa"/>
          </w:tcPr>
          <w:p w:rsidR="00383724" w:rsidRDefault="00383724" w:rsidP="00E0234C">
            <w:pPr>
              <w:spacing w:line="460" w:lineRule="exact"/>
              <w:jc w:val="center"/>
              <w:rPr>
                <w:rFonts w:ascii="Times New Roman" w:hAnsi="Times New Roman"/>
                <w:sz w:val="18"/>
                <w:szCs w:val="18"/>
              </w:rPr>
            </w:pPr>
            <w:r>
              <w:rPr>
                <w:rFonts w:ascii="Times New Roman" w:hAnsi="Times New Roman"/>
                <w:sz w:val="18"/>
                <w:szCs w:val="18"/>
              </w:rPr>
              <w:t>59</w:t>
            </w:r>
          </w:p>
        </w:tc>
        <w:tc>
          <w:tcPr>
            <w:tcW w:w="5655" w:type="dxa"/>
            <w:vAlign w:val="center"/>
          </w:tcPr>
          <w:p w:rsidR="00383724" w:rsidRDefault="00383724" w:rsidP="00E0234C">
            <w:pPr>
              <w:spacing w:line="460" w:lineRule="exact"/>
              <w:jc w:val="center"/>
              <w:rPr>
                <w:rFonts w:ascii="Times New Roman" w:hAnsi="Times New Roman"/>
                <w:sz w:val="18"/>
                <w:szCs w:val="18"/>
              </w:rPr>
            </w:pPr>
            <w:r>
              <w:rPr>
                <w:rFonts w:ascii="Times New Roman" w:hAnsi="Times New Roman"/>
                <w:sz w:val="18"/>
                <w:szCs w:val="18"/>
              </w:rPr>
              <w:t>锐捷，</w:t>
            </w:r>
            <w:r>
              <w:rPr>
                <w:rFonts w:ascii="Times New Roman" w:hAnsi="Times New Roman"/>
                <w:sz w:val="18"/>
                <w:szCs w:val="18"/>
              </w:rPr>
              <w:t>RG-EST310-03</w:t>
            </w:r>
            <w:r>
              <w:rPr>
                <w:rFonts w:ascii="Times New Roman" w:hAnsi="Times New Roman"/>
                <w:sz w:val="18"/>
                <w:szCs w:val="18"/>
              </w:rPr>
              <w:t>，网桥</w:t>
            </w:r>
          </w:p>
        </w:tc>
        <w:tc>
          <w:tcPr>
            <w:tcW w:w="1695" w:type="dxa"/>
            <w:vAlign w:val="center"/>
          </w:tcPr>
          <w:p w:rsidR="00383724" w:rsidRDefault="00383724" w:rsidP="00E0234C">
            <w:pPr>
              <w:spacing w:line="460" w:lineRule="exact"/>
              <w:jc w:val="center"/>
              <w:rPr>
                <w:rFonts w:ascii="Times New Roman" w:hAnsi="Times New Roman"/>
                <w:sz w:val="18"/>
                <w:szCs w:val="18"/>
              </w:rPr>
            </w:pPr>
            <w:r>
              <w:rPr>
                <w:rFonts w:ascii="Times New Roman" w:hAnsi="Times New Roman"/>
                <w:sz w:val="18"/>
                <w:szCs w:val="18"/>
              </w:rPr>
              <w:t>星网锐捷</w:t>
            </w:r>
          </w:p>
        </w:tc>
        <w:tc>
          <w:tcPr>
            <w:tcW w:w="900" w:type="dxa"/>
            <w:vAlign w:val="center"/>
          </w:tcPr>
          <w:p w:rsidR="00383724" w:rsidRDefault="00383724" w:rsidP="00E0234C">
            <w:pPr>
              <w:pStyle w:val="a8"/>
              <w:spacing w:before="75" w:beforeAutospacing="0" w:after="75" w:afterAutospacing="0" w:line="460" w:lineRule="exact"/>
              <w:jc w:val="center"/>
              <w:rPr>
                <w:rFonts w:ascii="Times New Roman" w:hAnsi="Times New Roman"/>
                <w:sz w:val="18"/>
                <w:szCs w:val="18"/>
              </w:rPr>
            </w:pPr>
            <w:r>
              <w:rPr>
                <w:rFonts w:ascii="Times New Roman" w:hAnsi="Times New Roman"/>
                <w:sz w:val="18"/>
                <w:szCs w:val="18"/>
              </w:rPr>
              <w:t>1</w:t>
            </w:r>
            <w:r>
              <w:rPr>
                <w:rFonts w:ascii="Times New Roman" w:hAnsi="Times New Roman"/>
                <w:sz w:val="18"/>
                <w:szCs w:val="18"/>
              </w:rPr>
              <w:t>对</w:t>
            </w:r>
          </w:p>
        </w:tc>
        <w:tc>
          <w:tcPr>
            <w:tcW w:w="765" w:type="dxa"/>
          </w:tcPr>
          <w:p w:rsidR="00383724" w:rsidRDefault="00383724" w:rsidP="00E0234C">
            <w:pPr>
              <w:spacing w:line="460" w:lineRule="exact"/>
              <w:jc w:val="center"/>
              <w:rPr>
                <w:rFonts w:ascii="Times New Roman" w:hAnsi="Times New Roman"/>
                <w:sz w:val="18"/>
                <w:szCs w:val="18"/>
              </w:rPr>
            </w:pPr>
          </w:p>
        </w:tc>
      </w:tr>
      <w:tr w:rsidR="00383724" w:rsidTr="00E0234C">
        <w:trPr>
          <w:trHeight w:val="90"/>
        </w:trPr>
        <w:tc>
          <w:tcPr>
            <w:tcW w:w="720" w:type="dxa"/>
          </w:tcPr>
          <w:p w:rsidR="00383724" w:rsidRDefault="00383724" w:rsidP="00E0234C">
            <w:pPr>
              <w:spacing w:line="460" w:lineRule="exact"/>
              <w:jc w:val="center"/>
              <w:rPr>
                <w:rFonts w:ascii="Times New Roman" w:hAnsi="Times New Roman"/>
                <w:sz w:val="18"/>
                <w:szCs w:val="18"/>
              </w:rPr>
            </w:pPr>
            <w:r>
              <w:rPr>
                <w:rFonts w:ascii="Times New Roman" w:hAnsi="Times New Roman"/>
                <w:sz w:val="18"/>
                <w:szCs w:val="18"/>
              </w:rPr>
              <w:t>60</w:t>
            </w:r>
          </w:p>
        </w:tc>
        <w:tc>
          <w:tcPr>
            <w:tcW w:w="5655" w:type="dxa"/>
            <w:vAlign w:val="center"/>
          </w:tcPr>
          <w:p w:rsidR="00383724" w:rsidRDefault="00383724" w:rsidP="00E0234C">
            <w:pPr>
              <w:spacing w:line="460" w:lineRule="exact"/>
              <w:jc w:val="center"/>
              <w:rPr>
                <w:rFonts w:ascii="Times New Roman" w:hAnsi="Times New Roman"/>
                <w:sz w:val="18"/>
                <w:szCs w:val="18"/>
              </w:rPr>
            </w:pPr>
            <w:r>
              <w:rPr>
                <w:rFonts w:ascii="Times New Roman" w:hAnsi="Times New Roman"/>
                <w:sz w:val="18"/>
                <w:szCs w:val="18"/>
              </w:rPr>
              <w:t>监视器，</w:t>
            </w:r>
            <w:r>
              <w:rPr>
                <w:rFonts w:ascii="Times New Roman" w:hAnsi="Times New Roman"/>
                <w:sz w:val="18"/>
                <w:szCs w:val="18"/>
              </w:rPr>
              <w:t>AOC,32</w:t>
            </w:r>
            <w:r>
              <w:rPr>
                <w:rFonts w:ascii="Times New Roman" w:hAnsi="Times New Roman"/>
                <w:sz w:val="18"/>
                <w:szCs w:val="18"/>
              </w:rPr>
              <w:t>寸液晶电视</w:t>
            </w:r>
          </w:p>
        </w:tc>
        <w:tc>
          <w:tcPr>
            <w:tcW w:w="1695" w:type="dxa"/>
            <w:vAlign w:val="center"/>
          </w:tcPr>
          <w:p w:rsidR="00383724" w:rsidRDefault="00383724" w:rsidP="00E0234C">
            <w:pPr>
              <w:spacing w:line="460" w:lineRule="exact"/>
              <w:jc w:val="center"/>
              <w:rPr>
                <w:rFonts w:ascii="Times New Roman" w:hAnsi="Times New Roman"/>
                <w:sz w:val="18"/>
                <w:szCs w:val="18"/>
              </w:rPr>
            </w:pPr>
            <w:r>
              <w:rPr>
                <w:rFonts w:ascii="Times New Roman" w:hAnsi="Times New Roman"/>
                <w:sz w:val="18"/>
                <w:szCs w:val="18"/>
              </w:rPr>
              <w:t>冠捷</w:t>
            </w:r>
          </w:p>
        </w:tc>
        <w:tc>
          <w:tcPr>
            <w:tcW w:w="900" w:type="dxa"/>
            <w:vAlign w:val="center"/>
          </w:tcPr>
          <w:p w:rsidR="00383724" w:rsidRDefault="00383724" w:rsidP="00E0234C">
            <w:pPr>
              <w:pStyle w:val="a8"/>
              <w:spacing w:before="75" w:beforeAutospacing="0" w:after="75" w:afterAutospacing="0" w:line="460" w:lineRule="exact"/>
              <w:jc w:val="center"/>
              <w:rPr>
                <w:rFonts w:ascii="Times New Roman" w:hAnsi="Times New Roman"/>
                <w:sz w:val="18"/>
                <w:szCs w:val="18"/>
              </w:rPr>
            </w:pPr>
            <w:r>
              <w:rPr>
                <w:rFonts w:ascii="Times New Roman" w:hAnsi="Times New Roman"/>
                <w:sz w:val="18"/>
                <w:szCs w:val="18"/>
              </w:rPr>
              <w:t>4</w:t>
            </w:r>
            <w:r>
              <w:rPr>
                <w:rFonts w:ascii="Times New Roman" w:hAnsi="Times New Roman"/>
                <w:sz w:val="18"/>
                <w:szCs w:val="18"/>
              </w:rPr>
              <w:t>台</w:t>
            </w:r>
          </w:p>
        </w:tc>
        <w:tc>
          <w:tcPr>
            <w:tcW w:w="765" w:type="dxa"/>
          </w:tcPr>
          <w:p w:rsidR="00383724" w:rsidRDefault="00383724" w:rsidP="00E0234C">
            <w:pPr>
              <w:spacing w:line="460" w:lineRule="exact"/>
              <w:jc w:val="center"/>
              <w:rPr>
                <w:rFonts w:ascii="Times New Roman" w:hAnsi="Times New Roman"/>
                <w:sz w:val="18"/>
                <w:szCs w:val="18"/>
              </w:rPr>
            </w:pPr>
          </w:p>
        </w:tc>
      </w:tr>
      <w:tr w:rsidR="00383724" w:rsidTr="00E0234C">
        <w:trPr>
          <w:trHeight w:val="90"/>
        </w:trPr>
        <w:tc>
          <w:tcPr>
            <w:tcW w:w="720" w:type="dxa"/>
          </w:tcPr>
          <w:p w:rsidR="00383724" w:rsidRDefault="00383724" w:rsidP="00E0234C">
            <w:pPr>
              <w:spacing w:line="460" w:lineRule="exact"/>
              <w:jc w:val="center"/>
              <w:rPr>
                <w:rFonts w:ascii="Times New Roman" w:hAnsi="Times New Roman"/>
                <w:sz w:val="18"/>
                <w:szCs w:val="18"/>
              </w:rPr>
            </w:pPr>
            <w:r>
              <w:rPr>
                <w:rFonts w:ascii="Times New Roman" w:hAnsi="Times New Roman"/>
                <w:sz w:val="18"/>
                <w:szCs w:val="18"/>
              </w:rPr>
              <w:t>61</w:t>
            </w:r>
          </w:p>
        </w:tc>
        <w:tc>
          <w:tcPr>
            <w:tcW w:w="5655" w:type="dxa"/>
            <w:vAlign w:val="center"/>
          </w:tcPr>
          <w:p w:rsidR="00383724" w:rsidRDefault="00383724" w:rsidP="00E0234C">
            <w:pPr>
              <w:spacing w:line="460" w:lineRule="exact"/>
              <w:jc w:val="center"/>
              <w:rPr>
                <w:rFonts w:ascii="Times New Roman" w:hAnsi="Times New Roman"/>
                <w:sz w:val="18"/>
                <w:szCs w:val="18"/>
              </w:rPr>
            </w:pPr>
            <w:r>
              <w:rPr>
                <w:rFonts w:ascii="Times New Roman" w:hAnsi="Times New Roman"/>
                <w:sz w:val="18"/>
                <w:szCs w:val="18"/>
              </w:rPr>
              <w:t>监视器，</w:t>
            </w:r>
            <w:r>
              <w:rPr>
                <w:rFonts w:ascii="Times New Roman" w:hAnsi="Times New Roman"/>
                <w:sz w:val="18"/>
                <w:szCs w:val="18"/>
              </w:rPr>
              <w:t>AOC,43</w:t>
            </w:r>
            <w:r>
              <w:rPr>
                <w:rFonts w:ascii="Times New Roman" w:hAnsi="Times New Roman"/>
                <w:sz w:val="18"/>
                <w:szCs w:val="18"/>
              </w:rPr>
              <w:t>寸液晶电视</w:t>
            </w:r>
          </w:p>
        </w:tc>
        <w:tc>
          <w:tcPr>
            <w:tcW w:w="1695" w:type="dxa"/>
            <w:vAlign w:val="center"/>
          </w:tcPr>
          <w:p w:rsidR="00383724" w:rsidRDefault="00383724" w:rsidP="00E0234C">
            <w:pPr>
              <w:spacing w:line="460" w:lineRule="exact"/>
              <w:jc w:val="center"/>
              <w:rPr>
                <w:rFonts w:ascii="Times New Roman" w:hAnsi="Times New Roman"/>
                <w:sz w:val="18"/>
                <w:szCs w:val="18"/>
              </w:rPr>
            </w:pPr>
            <w:r>
              <w:rPr>
                <w:rFonts w:ascii="Times New Roman" w:hAnsi="Times New Roman"/>
                <w:sz w:val="18"/>
                <w:szCs w:val="18"/>
              </w:rPr>
              <w:t>冠捷</w:t>
            </w:r>
          </w:p>
        </w:tc>
        <w:tc>
          <w:tcPr>
            <w:tcW w:w="900" w:type="dxa"/>
            <w:vAlign w:val="center"/>
          </w:tcPr>
          <w:p w:rsidR="00383724" w:rsidRDefault="00383724" w:rsidP="00E0234C">
            <w:pPr>
              <w:pStyle w:val="a8"/>
              <w:spacing w:before="75" w:beforeAutospacing="0" w:after="75" w:afterAutospacing="0" w:line="460" w:lineRule="exact"/>
              <w:jc w:val="center"/>
              <w:rPr>
                <w:rFonts w:ascii="Times New Roman" w:hAnsi="Times New Roman"/>
                <w:sz w:val="18"/>
                <w:szCs w:val="18"/>
              </w:rPr>
            </w:pPr>
            <w:r>
              <w:rPr>
                <w:rFonts w:ascii="Times New Roman" w:hAnsi="Times New Roman"/>
                <w:sz w:val="18"/>
                <w:szCs w:val="18"/>
              </w:rPr>
              <w:t>1</w:t>
            </w:r>
            <w:r>
              <w:rPr>
                <w:rFonts w:ascii="Times New Roman" w:hAnsi="Times New Roman"/>
                <w:sz w:val="18"/>
                <w:szCs w:val="18"/>
              </w:rPr>
              <w:t>台</w:t>
            </w:r>
          </w:p>
        </w:tc>
        <w:tc>
          <w:tcPr>
            <w:tcW w:w="765" w:type="dxa"/>
          </w:tcPr>
          <w:p w:rsidR="00383724" w:rsidRDefault="00383724" w:rsidP="00E0234C">
            <w:pPr>
              <w:spacing w:line="460" w:lineRule="exact"/>
              <w:jc w:val="center"/>
              <w:rPr>
                <w:rFonts w:ascii="Times New Roman" w:hAnsi="Times New Roman"/>
                <w:sz w:val="18"/>
                <w:szCs w:val="18"/>
              </w:rPr>
            </w:pPr>
          </w:p>
        </w:tc>
      </w:tr>
      <w:tr w:rsidR="00383724" w:rsidTr="00E0234C">
        <w:trPr>
          <w:trHeight w:val="90"/>
        </w:trPr>
        <w:tc>
          <w:tcPr>
            <w:tcW w:w="720" w:type="dxa"/>
          </w:tcPr>
          <w:p w:rsidR="00383724" w:rsidRDefault="00383724" w:rsidP="00E0234C">
            <w:pPr>
              <w:spacing w:line="460" w:lineRule="exact"/>
              <w:jc w:val="center"/>
              <w:rPr>
                <w:rFonts w:ascii="Times New Roman" w:hAnsi="Times New Roman"/>
                <w:sz w:val="18"/>
                <w:szCs w:val="18"/>
              </w:rPr>
            </w:pPr>
            <w:r>
              <w:rPr>
                <w:rFonts w:ascii="Times New Roman" w:hAnsi="Times New Roman"/>
                <w:sz w:val="18"/>
                <w:szCs w:val="18"/>
              </w:rPr>
              <w:lastRenderedPageBreak/>
              <w:t>62</w:t>
            </w:r>
          </w:p>
        </w:tc>
        <w:tc>
          <w:tcPr>
            <w:tcW w:w="5655" w:type="dxa"/>
            <w:vAlign w:val="center"/>
          </w:tcPr>
          <w:p w:rsidR="00383724" w:rsidRDefault="00383724" w:rsidP="00E0234C">
            <w:pPr>
              <w:pStyle w:val="a8"/>
              <w:spacing w:before="75" w:beforeAutospacing="0" w:after="75" w:afterAutospacing="0" w:line="460" w:lineRule="exact"/>
              <w:jc w:val="center"/>
              <w:rPr>
                <w:rFonts w:ascii="Times New Roman" w:hAnsi="Times New Roman"/>
                <w:sz w:val="18"/>
                <w:szCs w:val="18"/>
              </w:rPr>
            </w:pPr>
            <w:r>
              <w:rPr>
                <w:rFonts w:ascii="Times New Roman" w:hAnsi="Times New Roman"/>
                <w:color w:val="000000"/>
                <w:sz w:val="18"/>
                <w:szCs w:val="18"/>
              </w:rPr>
              <w:t>机柜，</w:t>
            </w:r>
            <w:r>
              <w:rPr>
                <w:rFonts w:ascii="Times New Roman" w:hAnsi="Times New Roman"/>
                <w:color w:val="000000"/>
                <w:sz w:val="18"/>
                <w:szCs w:val="18"/>
              </w:rPr>
              <w:t>800*800*2000</w:t>
            </w:r>
            <w:r>
              <w:rPr>
                <w:rFonts w:ascii="Times New Roman" w:hAnsi="Times New Roman"/>
                <w:color w:val="000000"/>
                <w:sz w:val="18"/>
                <w:szCs w:val="18"/>
              </w:rPr>
              <w:t>，专用机柜</w:t>
            </w:r>
          </w:p>
        </w:tc>
        <w:tc>
          <w:tcPr>
            <w:tcW w:w="1695" w:type="dxa"/>
            <w:vAlign w:val="center"/>
          </w:tcPr>
          <w:p w:rsidR="00383724" w:rsidRDefault="00383724" w:rsidP="00E0234C">
            <w:pPr>
              <w:spacing w:before="75" w:after="75" w:line="460" w:lineRule="exact"/>
              <w:jc w:val="center"/>
              <w:rPr>
                <w:rFonts w:ascii="Times New Roman" w:hAnsi="Times New Roman"/>
                <w:sz w:val="18"/>
                <w:szCs w:val="18"/>
              </w:rPr>
            </w:pPr>
            <w:r>
              <w:rPr>
                <w:rFonts w:ascii="Times New Roman" w:hAnsi="Times New Roman"/>
                <w:color w:val="000000"/>
                <w:sz w:val="18"/>
                <w:szCs w:val="18"/>
              </w:rPr>
              <w:t>华安</w:t>
            </w:r>
          </w:p>
        </w:tc>
        <w:tc>
          <w:tcPr>
            <w:tcW w:w="900" w:type="dxa"/>
            <w:vAlign w:val="center"/>
          </w:tcPr>
          <w:p w:rsidR="00383724" w:rsidRDefault="00383724" w:rsidP="00E0234C">
            <w:pPr>
              <w:pStyle w:val="a8"/>
              <w:spacing w:before="75" w:beforeAutospacing="0" w:after="75" w:afterAutospacing="0" w:line="460" w:lineRule="exact"/>
              <w:jc w:val="center"/>
              <w:rPr>
                <w:rFonts w:ascii="Times New Roman" w:hAnsi="Times New Roman"/>
                <w:sz w:val="18"/>
                <w:szCs w:val="18"/>
              </w:rPr>
            </w:pPr>
            <w:r>
              <w:rPr>
                <w:rFonts w:ascii="Times New Roman" w:hAnsi="Times New Roman"/>
                <w:sz w:val="18"/>
                <w:szCs w:val="18"/>
              </w:rPr>
              <w:t>4</w:t>
            </w:r>
            <w:r>
              <w:rPr>
                <w:rFonts w:ascii="Times New Roman" w:hAnsi="Times New Roman"/>
                <w:sz w:val="18"/>
                <w:szCs w:val="18"/>
              </w:rPr>
              <w:t>台</w:t>
            </w:r>
          </w:p>
        </w:tc>
        <w:tc>
          <w:tcPr>
            <w:tcW w:w="765" w:type="dxa"/>
          </w:tcPr>
          <w:p w:rsidR="00383724" w:rsidRDefault="00383724" w:rsidP="00E0234C">
            <w:pPr>
              <w:spacing w:line="460" w:lineRule="exact"/>
              <w:jc w:val="center"/>
              <w:rPr>
                <w:rFonts w:ascii="Times New Roman" w:hAnsi="Times New Roman"/>
                <w:sz w:val="18"/>
                <w:szCs w:val="18"/>
              </w:rPr>
            </w:pPr>
          </w:p>
        </w:tc>
      </w:tr>
      <w:tr w:rsidR="00383724" w:rsidTr="00E0234C">
        <w:trPr>
          <w:trHeight w:val="90"/>
        </w:trPr>
        <w:tc>
          <w:tcPr>
            <w:tcW w:w="720" w:type="dxa"/>
          </w:tcPr>
          <w:p w:rsidR="00383724" w:rsidRDefault="00383724" w:rsidP="00E0234C">
            <w:pPr>
              <w:spacing w:line="460" w:lineRule="exact"/>
              <w:jc w:val="center"/>
              <w:rPr>
                <w:rFonts w:ascii="Times New Roman" w:hAnsi="Times New Roman"/>
                <w:sz w:val="18"/>
                <w:szCs w:val="18"/>
              </w:rPr>
            </w:pPr>
            <w:r>
              <w:rPr>
                <w:rFonts w:ascii="Times New Roman" w:hAnsi="Times New Roman"/>
                <w:sz w:val="18"/>
                <w:szCs w:val="18"/>
              </w:rPr>
              <w:t>63</w:t>
            </w:r>
          </w:p>
        </w:tc>
        <w:tc>
          <w:tcPr>
            <w:tcW w:w="5655" w:type="dxa"/>
            <w:vAlign w:val="center"/>
          </w:tcPr>
          <w:p w:rsidR="00383724" w:rsidRDefault="00383724" w:rsidP="00E0234C">
            <w:pPr>
              <w:spacing w:line="460" w:lineRule="exact"/>
              <w:jc w:val="center"/>
              <w:rPr>
                <w:rFonts w:ascii="Times New Roman" w:hAnsi="Times New Roman"/>
                <w:sz w:val="18"/>
                <w:szCs w:val="18"/>
              </w:rPr>
            </w:pPr>
            <w:r>
              <w:rPr>
                <w:rFonts w:ascii="Times New Roman" w:hAnsi="Times New Roman"/>
                <w:sz w:val="18"/>
                <w:szCs w:val="18"/>
              </w:rPr>
              <w:t>线材及安装</w:t>
            </w:r>
          </w:p>
        </w:tc>
        <w:tc>
          <w:tcPr>
            <w:tcW w:w="1695" w:type="dxa"/>
            <w:vAlign w:val="center"/>
          </w:tcPr>
          <w:p w:rsidR="00383724" w:rsidRDefault="00383724" w:rsidP="00E0234C">
            <w:pPr>
              <w:spacing w:line="460" w:lineRule="exact"/>
              <w:jc w:val="center"/>
              <w:rPr>
                <w:rFonts w:ascii="Times New Roman" w:hAnsi="Times New Roman"/>
                <w:sz w:val="18"/>
                <w:szCs w:val="18"/>
              </w:rPr>
            </w:pPr>
            <w:r>
              <w:rPr>
                <w:rFonts w:ascii="Times New Roman" w:hAnsi="Times New Roman"/>
                <w:sz w:val="18"/>
                <w:szCs w:val="18"/>
              </w:rPr>
              <w:t>北讯</w:t>
            </w:r>
          </w:p>
        </w:tc>
        <w:tc>
          <w:tcPr>
            <w:tcW w:w="900" w:type="dxa"/>
          </w:tcPr>
          <w:p w:rsidR="00383724" w:rsidRDefault="00383724" w:rsidP="00E0234C">
            <w:pPr>
              <w:spacing w:line="460" w:lineRule="exact"/>
              <w:jc w:val="center"/>
              <w:rPr>
                <w:rFonts w:ascii="Times New Roman" w:hAnsi="Times New Roman"/>
                <w:sz w:val="18"/>
                <w:szCs w:val="18"/>
              </w:rPr>
            </w:pPr>
            <w:r>
              <w:rPr>
                <w:rFonts w:ascii="Times New Roman" w:hAnsi="Times New Roman"/>
                <w:sz w:val="18"/>
                <w:szCs w:val="18"/>
              </w:rPr>
              <w:t>1</w:t>
            </w:r>
            <w:r>
              <w:rPr>
                <w:rFonts w:ascii="Times New Roman" w:hAnsi="Times New Roman"/>
                <w:sz w:val="18"/>
                <w:szCs w:val="18"/>
              </w:rPr>
              <w:t>套</w:t>
            </w:r>
          </w:p>
        </w:tc>
        <w:tc>
          <w:tcPr>
            <w:tcW w:w="765" w:type="dxa"/>
          </w:tcPr>
          <w:p w:rsidR="00383724" w:rsidRDefault="00383724" w:rsidP="00E0234C">
            <w:pPr>
              <w:spacing w:line="460" w:lineRule="exact"/>
              <w:jc w:val="center"/>
              <w:rPr>
                <w:rFonts w:ascii="Times New Roman" w:hAnsi="Times New Roman"/>
                <w:sz w:val="18"/>
                <w:szCs w:val="18"/>
              </w:rPr>
            </w:pPr>
          </w:p>
        </w:tc>
      </w:tr>
    </w:tbl>
    <w:p w:rsidR="00383724" w:rsidRDefault="00383724" w:rsidP="00383724">
      <w:pPr>
        <w:spacing w:line="480" w:lineRule="exact"/>
        <w:rPr>
          <w:rFonts w:ascii="Times New Roman" w:hAnsi="Times New Roman"/>
          <w:b/>
          <w:bCs/>
          <w:sz w:val="18"/>
          <w:szCs w:val="18"/>
        </w:rPr>
      </w:pPr>
      <w:r>
        <w:rPr>
          <w:rFonts w:ascii="Times New Roman" w:hAnsi="Times New Roman"/>
          <w:b/>
          <w:bCs/>
          <w:sz w:val="18"/>
          <w:szCs w:val="18"/>
        </w:rPr>
        <w:t>2</w:t>
      </w:r>
      <w:r>
        <w:rPr>
          <w:rFonts w:ascii="Times New Roman" w:hAnsi="Times New Roman"/>
          <w:b/>
          <w:bCs/>
          <w:sz w:val="18"/>
          <w:szCs w:val="18"/>
        </w:rPr>
        <w:t>、外科大楼视频安防监控系统</w:t>
      </w:r>
    </w:p>
    <w:tbl>
      <w:tblPr>
        <w:tblW w:w="9744" w:type="dxa"/>
        <w:tblInd w:w="-320" w:type="dxa"/>
        <w:tblLayout w:type="fixed"/>
        <w:tblCellMar>
          <w:left w:w="0" w:type="dxa"/>
          <w:right w:w="0" w:type="dxa"/>
        </w:tblCellMar>
        <w:tblLook w:val="04A0"/>
      </w:tblPr>
      <w:tblGrid>
        <w:gridCol w:w="596"/>
        <w:gridCol w:w="1573"/>
        <w:gridCol w:w="1933"/>
        <w:gridCol w:w="664"/>
        <w:gridCol w:w="750"/>
        <w:gridCol w:w="780"/>
        <w:gridCol w:w="1629"/>
        <w:gridCol w:w="1819"/>
      </w:tblGrid>
      <w:tr w:rsidR="00383724" w:rsidTr="00E0234C">
        <w:trPr>
          <w:trHeight w:val="375"/>
        </w:trPr>
        <w:tc>
          <w:tcPr>
            <w:tcW w:w="9744" w:type="dxa"/>
            <w:gridSpan w:val="8"/>
            <w:tcBorders>
              <w:top w:val="nil"/>
              <w:left w:val="nil"/>
              <w:bottom w:val="nil"/>
              <w:right w:val="nil"/>
            </w:tcBorders>
            <w:tcMar>
              <w:top w:w="15" w:type="dxa"/>
              <w:left w:w="15" w:type="dxa"/>
              <w:right w:w="15" w:type="dxa"/>
            </w:tcMar>
            <w:vAlign w:val="center"/>
          </w:tcPr>
          <w:p w:rsidR="00383724" w:rsidRDefault="00383724" w:rsidP="00E0234C">
            <w:pPr>
              <w:spacing w:line="480" w:lineRule="exact"/>
              <w:textAlignment w:val="center"/>
              <w:rPr>
                <w:rFonts w:ascii="Times New Roman" w:hAnsi="Times New Roman"/>
                <w:b/>
                <w:color w:val="000000"/>
                <w:sz w:val="18"/>
                <w:szCs w:val="18"/>
              </w:rPr>
            </w:pPr>
            <w:r>
              <w:rPr>
                <w:rFonts w:ascii="Times New Roman" w:hAnsi="Times New Roman"/>
                <w:b/>
                <w:color w:val="000000"/>
                <w:sz w:val="18"/>
                <w:szCs w:val="18"/>
              </w:rPr>
              <w:t>A.</w:t>
            </w:r>
            <w:r>
              <w:rPr>
                <w:rFonts w:ascii="Times New Roman" w:hAnsi="Times New Roman"/>
                <w:b/>
                <w:color w:val="000000"/>
                <w:sz w:val="18"/>
                <w:szCs w:val="18"/>
              </w:rPr>
              <w:t>机柜设备</w:t>
            </w:r>
          </w:p>
        </w:tc>
      </w:tr>
      <w:tr w:rsidR="00383724" w:rsidTr="00E0234C">
        <w:trPr>
          <w:trHeight w:val="237"/>
        </w:trPr>
        <w:tc>
          <w:tcPr>
            <w:tcW w:w="59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b/>
                <w:color w:val="000000"/>
                <w:sz w:val="18"/>
                <w:szCs w:val="18"/>
              </w:rPr>
            </w:pPr>
            <w:r>
              <w:rPr>
                <w:rFonts w:ascii="Times New Roman" w:hAnsi="Times New Roman"/>
                <w:b/>
                <w:color w:val="000000"/>
                <w:sz w:val="18"/>
                <w:szCs w:val="18"/>
              </w:rPr>
              <w:t>序号</w:t>
            </w:r>
          </w:p>
        </w:tc>
        <w:tc>
          <w:tcPr>
            <w:tcW w:w="157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b/>
                <w:color w:val="000000"/>
                <w:sz w:val="18"/>
                <w:szCs w:val="18"/>
              </w:rPr>
            </w:pPr>
            <w:r>
              <w:rPr>
                <w:rFonts w:ascii="Times New Roman" w:hAnsi="Times New Roman"/>
                <w:b/>
                <w:color w:val="000000"/>
                <w:sz w:val="18"/>
                <w:szCs w:val="18"/>
              </w:rPr>
              <w:t>设备名称</w:t>
            </w:r>
          </w:p>
        </w:tc>
        <w:tc>
          <w:tcPr>
            <w:tcW w:w="193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b/>
                <w:color w:val="000000"/>
                <w:sz w:val="18"/>
                <w:szCs w:val="18"/>
              </w:rPr>
            </w:pPr>
            <w:r>
              <w:rPr>
                <w:rFonts w:ascii="Times New Roman" w:hAnsi="Times New Roman"/>
                <w:b/>
                <w:color w:val="000000"/>
                <w:sz w:val="18"/>
                <w:szCs w:val="18"/>
              </w:rPr>
              <w:t>规格</w:t>
            </w:r>
            <w:r>
              <w:rPr>
                <w:rFonts w:ascii="Times New Roman" w:hAnsi="Times New Roman"/>
                <w:b/>
                <w:color w:val="000000"/>
                <w:sz w:val="18"/>
                <w:szCs w:val="18"/>
              </w:rPr>
              <w:t>/</w:t>
            </w:r>
            <w:r>
              <w:rPr>
                <w:rFonts w:ascii="Times New Roman" w:hAnsi="Times New Roman"/>
                <w:b/>
                <w:color w:val="000000"/>
                <w:sz w:val="18"/>
                <w:szCs w:val="18"/>
              </w:rPr>
              <w:t>型号</w:t>
            </w:r>
          </w:p>
        </w:tc>
        <w:tc>
          <w:tcPr>
            <w:tcW w:w="6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b/>
                <w:color w:val="000000"/>
                <w:sz w:val="18"/>
                <w:szCs w:val="18"/>
              </w:rPr>
            </w:pPr>
            <w:r>
              <w:rPr>
                <w:rFonts w:ascii="Times New Roman" w:hAnsi="Times New Roman"/>
                <w:b/>
                <w:color w:val="000000"/>
                <w:sz w:val="18"/>
                <w:szCs w:val="18"/>
              </w:rPr>
              <w:t>单位</w:t>
            </w:r>
          </w:p>
        </w:tc>
        <w:tc>
          <w:tcPr>
            <w:tcW w:w="7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b/>
                <w:color w:val="000000"/>
                <w:sz w:val="18"/>
                <w:szCs w:val="18"/>
              </w:rPr>
            </w:pPr>
            <w:r>
              <w:rPr>
                <w:rFonts w:ascii="Times New Roman" w:hAnsi="Times New Roman"/>
                <w:b/>
                <w:color w:val="000000"/>
                <w:sz w:val="18"/>
                <w:szCs w:val="18"/>
              </w:rPr>
              <w:t>数量</w:t>
            </w:r>
          </w:p>
        </w:tc>
        <w:tc>
          <w:tcPr>
            <w:tcW w:w="7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b/>
                <w:color w:val="000000"/>
                <w:sz w:val="18"/>
                <w:szCs w:val="18"/>
              </w:rPr>
            </w:pPr>
            <w:r>
              <w:rPr>
                <w:rFonts w:ascii="Times New Roman" w:hAnsi="Times New Roman"/>
                <w:b/>
                <w:color w:val="000000"/>
                <w:sz w:val="18"/>
                <w:szCs w:val="18"/>
              </w:rPr>
              <w:t>品牌</w:t>
            </w:r>
          </w:p>
        </w:tc>
        <w:tc>
          <w:tcPr>
            <w:tcW w:w="162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b/>
                <w:color w:val="000000"/>
                <w:sz w:val="18"/>
                <w:szCs w:val="18"/>
              </w:rPr>
            </w:pPr>
            <w:r>
              <w:rPr>
                <w:rFonts w:ascii="Times New Roman" w:hAnsi="Times New Roman"/>
                <w:b/>
                <w:color w:val="000000"/>
                <w:sz w:val="18"/>
                <w:szCs w:val="18"/>
              </w:rPr>
              <w:t>安装位置</w:t>
            </w:r>
          </w:p>
        </w:tc>
        <w:tc>
          <w:tcPr>
            <w:tcW w:w="181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b/>
                <w:color w:val="000000"/>
                <w:sz w:val="18"/>
                <w:szCs w:val="18"/>
              </w:rPr>
            </w:pPr>
            <w:r>
              <w:rPr>
                <w:rFonts w:ascii="Times New Roman" w:hAnsi="Times New Roman"/>
                <w:b/>
                <w:color w:val="000000"/>
                <w:sz w:val="18"/>
                <w:szCs w:val="18"/>
              </w:rPr>
              <w:t>备注</w:t>
            </w:r>
          </w:p>
        </w:tc>
      </w:tr>
      <w:tr w:rsidR="00383724" w:rsidTr="00E0234C">
        <w:trPr>
          <w:trHeight w:val="90"/>
        </w:trPr>
        <w:tc>
          <w:tcPr>
            <w:tcW w:w="59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1</w:t>
            </w:r>
          </w:p>
        </w:tc>
        <w:tc>
          <w:tcPr>
            <w:tcW w:w="157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操作台</w:t>
            </w:r>
          </w:p>
        </w:tc>
        <w:tc>
          <w:tcPr>
            <w:tcW w:w="19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定制四联</w:t>
            </w:r>
            <w:r>
              <w:rPr>
                <w:rFonts w:ascii="Times New Roman" w:hAnsi="Times New Roman"/>
                <w:color w:val="000000"/>
                <w:sz w:val="18"/>
                <w:szCs w:val="18"/>
              </w:rPr>
              <w:t>2400*900*750</w:t>
            </w:r>
          </w:p>
        </w:tc>
        <w:tc>
          <w:tcPr>
            <w:tcW w:w="6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套</w:t>
            </w:r>
          </w:p>
        </w:tc>
        <w:tc>
          <w:tcPr>
            <w:tcW w:w="7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1</w:t>
            </w:r>
          </w:p>
        </w:tc>
        <w:tc>
          <w:tcPr>
            <w:tcW w:w="7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华安</w:t>
            </w:r>
          </w:p>
        </w:tc>
        <w:tc>
          <w:tcPr>
            <w:tcW w:w="162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一层监控中心</w:t>
            </w:r>
          </w:p>
        </w:tc>
        <w:tc>
          <w:tcPr>
            <w:tcW w:w="181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rPr>
                <w:rFonts w:ascii="Times New Roman" w:hAnsi="Times New Roman"/>
                <w:color w:val="000000"/>
                <w:sz w:val="18"/>
                <w:szCs w:val="18"/>
              </w:rPr>
            </w:pPr>
          </w:p>
        </w:tc>
      </w:tr>
      <w:tr w:rsidR="00383724" w:rsidTr="00E0234C">
        <w:trPr>
          <w:trHeight w:val="305"/>
        </w:trPr>
        <w:tc>
          <w:tcPr>
            <w:tcW w:w="59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2</w:t>
            </w:r>
          </w:p>
        </w:tc>
        <w:tc>
          <w:tcPr>
            <w:tcW w:w="157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专用机柜</w:t>
            </w:r>
          </w:p>
        </w:tc>
        <w:tc>
          <w:tcPr>
            <w:tcW w:w="19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800*800*2000</w:t>
            </w:r>
          </w:p>
        </w:tc>
        <w:tc>
          <w:tcPr>
            <w:tcW w:w="6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个</w:t>
            </w:r>
          </w:p>
        </w:tc>
        <w:tc>
          <w:tcPr>
            <w:tcW w:w="7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1</w:t>
            </w:r>
          </w:p>
        </w:tc>
        <w:tc>
          <w:tcPr>
            <w:tcW w:w="7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华安</w:t>
            </w:r>
          </w:p>
        </w:tc>
        <w:tc>
          <w:tcPr>
            <w:tcW w:w="162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一层监控中心</w:t>
            </w:r>
          </w:p>
        </w:tc>
        <w:tc>
          <w:tcPr>
            <w:tcW w:w="181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textAlignment w:val="center"/>
              <w:rPr>
                <w:rFonts w:ascii="Times New Roman" w:hAnsi="Times New Roman"/>
                <w:color w:val="000000"/>
                <w:sz w:val="18"/>
                <w:szCs w:val="18"/>
              </w:rPr>
            </w:pPr>
            <w:r>
              <w:rPr>
                <w:rFonts w:ascii="Times New Roman" w:hAnsi="Times New Roman"/>
                <w:color w:val="000000"/>
                <w:sz w:val="18"/>
                <w:szCs w:val="18"/>
              </w:rPr>
              <w:t>背景音乐设备机柜</w:t>
            </w:r>
          </w:p>
        </w:tc>
      </w:tr>
      <w:tr w:rsidR="00383724" w:rsidTr="00E0234C">
        <w:trPr>
          <w:trHeight w:val="470"/>
        </w:trPr>
        <w:tc>
          <w:tcPr>
            <w:tcW w:w="59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3</w:t>
            </w:r>
          </w:p>
        </w:tc>
        <w:tc>
          <w:tcPr>
            <w:tcW w:w="157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解码器机柜</w:t>
            </w:r>
          </w:p>
        </w:tc>
        <w:tc>
          <w:tcPr>
            <w:tcW w:w="19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600*600*2000</w:t>
            </w:r>
          </w:p>
        </w:tc>
        <w:tc>
          <w:tcPr>
            <w:tcW w:w="6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个</w:t>
            </w:r>
          </w:p>
        </w:tc>
        <w:tc>
          <w:tcPr>
            <w:tcW w:w="7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1</w:t>
            </w:r>
          </w:p>
        </w:tc>
        <w:tc>
          <w:tcPr>
            <w:tcW w:w="7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兰贝</w:t>
            </w:r>
          </w:p>
        </w:tc>
        <w:tc>
          <w:tcPr>
            <w:tcW w:w="162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一层监控中心</w:t>
            </w:r>
          </w:p>
        </w:tc>
        <w:tc>
          <w:tcPr>
            <w:tcW w:w="181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textAlignment w:val="center"/>
              <w:rPr>
                <w:rFonts w:ascii="Times New Roman" w:hAnsi="Times New Roman"/>
                <w:color w:val="000000"/>
                <w:sz w:val="18"/>
                <w:szCs w:val="18"/>
              </w:rPr>
            </w:pPr>
            <w:r>
              <w:rPr>
                <w:rFonts w:ascii="Times New Roman" w:hAnsi="Times New Roman"/>
                <w:color w:val="000000"/>
                <w:sz w:val="18"/>
                <w:szCs w:val="18"/>
              </w:rPr>
              <w:t>监控解码器安装机柜</w:t>
            </w:r>
          </w:p>
        </w:tc>
      </w:tr>
      <w:tr w:rsidR="00383724" w:rsidTr="00E0234C">
        <w:trPr>
          <w:trHeight w:val="365"/>
        </w:trPr>
        <w:tc>
          <w:tcPr>
            <w:tcW w:w="59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4</w:t>
            </w:r>
          </w:p>
        </w:tc>
        <w:tc>
          <w:tcPr>
            <w:tcW w:w="157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存储器机柜</w:t>
            </w:r>
          </w:p>
        </w:tc>
        <w:tc>
          <w:tcPr>
            <w:tcW w:w="19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600*1000*2000</w:t>
            </w:r>
          </w:p>
        </w:tc>
        <w:tc>
          <w:tcPr>
            <w:tcW w:w="6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个</w:t>
            </w:r>
          </w:p>
        </w:tc>
        <w:tc>
          <w:tcPr>
            <w:tcW w:w="7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2</w:t>
            </w:r>
          </w:p>
        </w:tc>
        <w:tc>
          <w:tcPr>
            <w:tcW w:w="7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兰贝</w:t>
            </w:r>
          </w:p>
        </w:tc>
        <w:tc>
          <w:tcPr>
            <w:tcW w:w="162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一层监控中心</w:t>
            </w:r>
          </w:p>
        </w:tc>
        <w:tc>
          <w:tcPr>
            <w:tcW w:w="181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textAlignment w:val="center"/>
              <w:rPr>
                <w:rFonts w:ascii="Times New Roman" w:hAnsi="Times New Roman"/>
                <w:color w:val="000000"/>
                <w:sz w:val="18"/>
                <w:szCs w:val="18"/>
              </w:rPr>
            </w:pPr>
            <w:r>
              <w:rPr>
                <w:rFonts w:ascii="Times New Roman" w:hAnsi="Times New Roman"/>
                <w:color w:val="000000"/>
                <w:sz w:val="18"/>
                <w:szCs w:val="18"/>
              </w:rPr>
              <w:t>监控存储安装机柜</w:t>
            </w:r>
          </w:p>
        </w:tc>
      </w:tr>
      <w:tr w:rsidR="00383724" w:rsidTr="00E0234C">
        <w:trPr>
          <w:trHeight w:val="251"/>
        </w:trPr>
        <w:tc>
          <w:tcPr>
            <w:tcW w:w="59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5</w:t>
            </w:r>
          </w:p>
        </w:tc>
        <w:tc>
          <w:tcPr>
            <w:tcW w:w="157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服务器机柜</w:t>
            </w:r>
          </w:p>
        </w:tc>
        <w:tc>
          <w:tcPr>
            <w:tcW w:w="19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600*1000*2000</w:t>
            </w:r>
          </w:p>
        </w:tc>
        <w:tc>
          <w:tcPr>
            <w:tcW w:w="6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个</w:t>
            </w:r>
          </w:p>
        </w:tc>
        <w:tc>
          <w:tcPr>
            <w:tcW w:w="7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1</w:t>
            </w:r>
          </w:p>
        </w:tc>
        <w:tc>
          <w:tcPr>
            <w:tcW w:w="7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兰贝</w:t>
            </w:r>
          </w:p>
        </w:tc>
        <w:tc>
          <w:tcPr>
            <w:tcW w:w="162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一层监控中心</w:t>
            </w:r>
          </w:p>
        </w:tc>
        <w:tc>
          <w:tcPr>
            <w:tcW w:w="181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textAlignment w:val="center"/>
              <w:rPr>
                <w:rFonts w:ascii="Times New Roman" w:hAnsi="Times New Roman"/>
                <w:color w:val="000000"/>
                <w:sz w:val="18"/>
                <w:szCs w:val="18"/>
              </w:rPr>
            </w:pPr>
            <w:r>
              <w:rPr>
                <w:rFonts w:ascii="Times New Roman" w:hAnsi="Times New Roman"/>
                <w:color w:val="000000"/>
                <w:sz w:val="18"/>
                <w:szCs w:val="18"/>
              </w:rPr>
              <w:t>服务器、核心交换机安装机柜</w:t>
            </w:r>
          </w:p>
        </w:tc>
      </w:tr>
      <w:tr w:rsidR="00383724" w:rsidTr="00E0234C">
        <w:trPr>
          <w:trHeight w:val="395"/>
        </w:trPr>
        <w:tc>
          <w:tcPr>
            <w:tcW w:w="59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6</w:t>
            </w:r>
          </w:p>
        </w:tc>
        <w:tc>
          <w:tcPr>
            <w:tcW w:w="157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落地式机柜、机架</w:t>
            </w:r>
          </w:p>
        </w:tc>
        <w:tc>
          <w:tcPr>
            <w:tcW w:w="193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19″</w:t>
            </w:r>
            <w:r>
              <w:rPr>
                <w:rFonts w:ascii="Times New Roman" w:hAnsi="Times New Roman"/>
                <w:color w:val="000000"/>
                <w:sz w:val="18"/>
                <w:szCs w:val="18"/>
              </w:rPr>
              <w:t>综合布线机柜</w:t>
            </w:r>
            <w:r>
              <w:rPr>
                <w:rFonts w:ascii="Times New Roman" w:hAnsi="Times New Roman"/>
                <w:color w:val="000000"/>
                <w:sz w:val="18"/>
                <w:szCs w:val="18"/>
              </w:rPr>
              <w:t xml:space="preserve"> </w:t>
            </w:r>
            <w:r>
              <w:rPr>
                <w:rFonts w:ascii="Times New Roman" w:hAnsi="Times New Roman"/>
                <w:color w:val="000000"/>
                <w:sz w:val="18"/>
                <w:szCs w:val="18"/>
              </w:rPr>
              <w:t>落地式（</w:t>
            </w:r>
            <w:r>
              <w:rPr>
                <w:rFonts w:ascii="Times New Roman" w:hAnsi="Times New Roman"/>
                <w:color w:val="000000"/>
                <w:sz w:val="18"/>
                <w:szCs w:val="18"/>
              </w:rPr>
              <w:t>600*600*2000</w:t>
            </w:r>
            <w:r>
              <w:rPr>
                <w:rFonts w:ascii="Times New Roman" w:hAnsi="Times New Roman"/>
                <w:color w:val="000000"/>
                <w:sz w:val="18"/>
                <w:szCs w:val="18"/>
              </w:rPr>
              <w:t>）</w:t>
            </w:r>
          </w:p>
        </w:tc>
        <w:tc>
          <w:tcPr>
            <w:tcW w:w="6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个</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55</w:t>
            </w:r>
          </w:p>
        </w:tc>
        <w:tc>
          <w:tcPr>
            <w:tcW w:w="7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兰贝</w:t>
            </w:r>
          </w:p>
        </w:tc>
        <w:tc>
          <w:tcPr>
            <w:tcW w:w="162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各楼层弱电间</w:t>
            </w:r>
          </w:p>
        </w:tc>
        <w:tc>
          <w:tcPr>
            <w:tcW w:w="181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textAlignment w:val="center"/>
              <w:rPr>
                <w:rFonts w:ascii="Times New Roman" w:hAnsi="Times New Roman"/>
                <w:color w:val="000000"/>
                <w:sz w:val="18"/>
                <w:szCs w:val="18"/>
              </w:rPr>
            </w:pPr>
            <w:r>
              <w:rPr>
                <w:rFonts w:ascii="Times New Roman" w:hAnsi="Times New Roman"/>
                <w:color w:val="000000"/>
                <w:sz w:val="18"/>
                <w:szCs w:val="18"/>
              </w:rPr>
              <w:t>负</w:t>
            </w:r>
            <w:r>
              <w:rPr>
                <w:rFonts w:ascii="Times New Roman" w:hAnsi="Times New Roman"/>
                <w:color w:val="000000"/>
                <w:sz w:val="18"/>
                <w:szCs w:val="18"/>
              </w:rPr>
              <w:t>3</w:t>
            </w:r>
            <w:r>
              <w:rPr>
                <w:rFonts w:ascii="Times New Roman" w:hAnsi="Times New Roman"/>
                <w:color w:val="000000"/>
                <w:sz w:val="18"/>
                <w:szCs w:val="18"/>
              </w:rPr>
              <w:t>至负一层弱电间各一个、</w:t>
            </w:r>
            <w:r>
              <w:rPr>
                <w:rFonts w:ascii="Times New Roman" w:hAnsi="Times New Roman"/>
                <w:color w:val="000000"/>
                <w:sz w:val="18"/>
                <w:szCs w:val="18"/>
              </w:rPr>
              <w:t>1</w:t>
            </w:r>
            <w:r>
              <w:rPr>
                <w:rFonts w:ascii="Times New Roman" w:hAnsi="Times New Roman"/>
                <w:color w:val="000000"/>
                <w:sz w:val="18"/>
                <w:szCs w:val="18"/>
              </w:rPr>
              <w:t>至</w:t>
            </w:r>
            <w:r>
              <w:rPr>
                <w:rFonts w:ascii="Times New Roman" w:hAnsi="Times New Roman"/>
                <w:color w:val="000000"/>
                <w:sz w:val="18"/>
                <w:szCs w:val="18"/>
              </w:rPr>
              <w:t>26</w:t>
            </w:r>
            <w:r>
              <w:rPr>
                <w:rFonts w:ascii="Times New Roman" w:hAnsi="Times New Roman"/>
                <w:color w:val="000000"/>
                <w:sz w:val="18"/>
                <w:szCs w:val="18"/>
              </w:rPr>
              <w:t>层弱电间各两个</w:t>
            </w:r>
          </w:p>
        </w:tc>
      </w:tr>
      <w:tr w:rsidR="00383724" w:rsidTr="00E0234C">
        <w:trPr>
          <w:trHeight w:val="375"/>
        </w:trPr>
        <w:tc>
          <w:tcPr>
            <w:tcW w:w="9744" w:type="dxa"/>
            <w:gridSpan w:val="8"/>
            <w:tcBorders>
              <w:top w:val="nil"/>
              <w:left w:val="nil"/>
              <w:bottom w:val="nil"/>
              <w:right w:val="nil"/>
            </w:tcBorders>
            <w:noWrap/>
            <w:tcMar>
              <w:top w:w="15" w:type="dxa"/>
              <w:left w:w="15" w:type="dxa"/>
              <w:right w:w="15" w:type="dxa"/>
            </w:tcMar>
            <w:vAlign w:val="center"/>
          </w:tcPr>
          <w:p w:rsidR="00383724" w:rsidRDefault="00383724" w:rsidP="00E0234C">
            <w:pPr>
              <w:spacing w:line="480" w:lineRule="exact"/>
              <w:textAlignment w:val="center"/>
              <w:rPr>
                <w:rFonts w:ascii="Times New Roman" w:hAnsi="Times New Roman"/>
                <w:b/>
                <w:color w:val="000000"/>
                <w:sz w:val="18"/>
                <w:szCs w:val="18"/>
              </w:rPr>
            </w:pPr>
            <w:r>
              <w:rPr>
                <w:rFonts w:ascii="Times New Roman" w:hAnsi="Times New Roman"/>
                <w:b/>
                <w:color w:val="000000"/>
                <w:sz w:val="18"/>
                <w:szCs w:val="18"/>
              </w:rPr>
              <w:t>B.</w:t>
            </w:r>
            <w:r>
              <w:rPr>
                <w:rFonts w:ascii="Times New Roman" w:hAnsi="Times New Roman"/>
                <w:b/>
                <w:color w:val="000000"/>
                <w:sz w:val="18"/>
                <w:szCs w:val="18"/>
              </w:rPr>
              <w:t>显示屏设备</w:t>
            </w:r>
          </w:p>
        </w:tc>
      </w:tr>
      <w:tr w:rsidR="00383724" w:rsidTr="00E0234C">
        <w:trPr>
          <w:trHeight w:val="252"/>
        </w:trPr>
        <w:tc>
          <w:tcPr>
            <w:tcW w:w="59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b/>
                <w:color w:val="000000"/>
                <w:sz w:val="18"/>
                <w:szCs w:val="18"/>
              </w:rPr>
            </w:pPr>
            <w:r>
              <w:rPr>
                <w:rFonts w:ascii="Times New Roman" w:hAnsi="Times New Roman"/>
                <w:b/>
                <w:color w:val="000000"/>
                <w:sz w:val="18"/>
                <w:szCs w:val="18"/>
              </w:rPr>
              <w:t>序号</w:t>
            </w:r>
          </w:p>
        </w:tc>
        <w:tc>
          <w:tcPr>
            <w:tcW w:w="157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b/>
                <w:color w:val="000000"/>
                <w:sz w:val="18"/>
                <w:szCs w:val="18"/>
              </w:rPr>
            </w:pPr>
            <w:r>
              <w:rPr>
                <w:rFonts w:ascii="Times New Roman" w:hAnsi="Times New Roman"/>
                <w:b/>
                <w:color w:val="000000"/>
                <w:sz w:val="18"/>
                <w:szCs w:val="18"/>
              </w:rPr>
              <w:t>设备名称</w:t>
            </w:r>
          </w:p>
        </w:tc>
        <w:tc>
          <w:tcPr>
            <w:tcW w:w="193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b/>
                <w:color w:val="000000"/>
                <w:sz w:val="18"/>
                <w:szCs w:val="18"/>
              </w:rPr>
            </w:pPr>
            <w:r>
              <w:rPr>
                <w:rFonts w:ascii="Times New Roman" w:hAnsi="Times New Roman"/>
                <w:b/>
                <w:color w:val="000000"/>
                <w:sz w:val="18"/>
                <w:szCs w:val="18"/>
              </w:rPr>
              <w:t>规格</w:t>
            </w:r>
            <w:r>
              <w:rPr>
                <w:rFonts w:ascii="Times New Roman" w:hAnsi="Times New Roman"/>
                <w:b/>
                <w:color w:val="000000"/>
                <w:sz w:val="18"/>
                <w:szCs w:val="18"/>
              </w:rPr>
              <w:t>/</w:t>
            </w:r>
            <w:r>
              <w:rPr>
                <w:rFonts w:ascii="Times New Roman" w:hAnsi="Times New Roman"/>
                <w:b/>
                <w:color w:val="000000"/>
                <w:sz w:val="18"/>
                <w:szCs w:val="18"/>
              </w:rPr>
              <w:t>型号</w:t>
            </w:r>
          </w:p>
        </w:tc>
        <w:tc>
          <w:tcPr>
            <w:tcW w:w="6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b/>
                <w:color w:val="000000"/>
                <w:sz w:val="18"/>
                <w:szCs w:val="18"/>
              </w:rPr>
            </w:pPr>
            <w:r>
              <w:rPr>
                <w:rFonts w:ascii="Times New Roman" w:hAnsi="Times New Roman"/>
                <w:b/>
                <w:color w:val="000000"/>
                <w:sz w:val="18"/>
                <w:szCs w:val="18"/>
              </w:rPr>
              <w:t>单位</w:t>
            </w:r>
          </w:p>
        </w:tc>
        <w:tc>
          <w:tcPr>
            <w:tcW w:w="7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b/>
                <w:color w:val="000000"/>
                <w:sz w:val="18"/>
                <w:szCs w:val="18"/>
              </w:rPr>
            </w:pPr>
            <w:r>
              <w:rPr>
                <w:rFonts w:ascii="Times New Roman" w:hAnsi="Times New Roman"/>
                <w:b/>
                <w:color w:val="000000"/>
                <w:sz w:val="18"/>
                <w:szCs w:val="18"/>
              </w:rPr>
              <w:t>数量</w:t>
            </w:r>
          </w:p>
        </w:tc>
        <w:tc>
          <w:tcPr>
            <w:tcW w:w="7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b/>
                <w:color w:val="000000"/>
                <w:sz w:val="18"/>
                <w:szCs w:val="18"/>
              </w:rPr>
            </w:pPr>
            <w:r>
              <w:rPr>
                <w:rFonts w:ascii="Times New Roman" w:hAnsi="Times New Roman"/>
                <w:b/>
                <w:color w:val="000000"/>
                <w:sz w:val="18"/>
                <w:szCs w:val="18"/>
              </w:rPr>
              <w:t>品牌</w:t>
            </w:r>
          </w:p>
        </w:tc>
        <w:tc>
          <w:tcPr>
            <w:tcW w:w="162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b/>
                <w:color w:val="000000"/>
                <w:sz w:val="18"/>
                <w:szCs w:val="18"/>
              </w:rPr>
            </w:pPr>
            <w:r>
              <w:rPr>
                <w:rFonts w:ascii="Times New Roman" w:hAnsi="Times New Roman"/>
                <w:b/>
                <w:color w:val="000000"/>
                <w:sz w:val="18"/>
                <w:szCs w:val="18"/>
              </w:rPr>
              <w:t>安装位置</w:t>
            </w:r>
          </w:p>
        </w:tc>
        <w:tc>
          <w:tcPr>
            <w:tcW w:w="181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b/>
                <w:color w:val="000000"/>
                <w:sz w:val="18"/>
                <w:szCs w:val="18"/>
              </w:rPr>
            </w:pPr>
            <w:r>
              <w:rPr>
                <w:rFonts w:ascii="Times New Roman" w:hAnsi="Times New Roman"/>
                <w:b/>
                <w:color w:val="000000"/>
                <w:sz w:val="18"/>
                <w:szCs w:val="18"/>
              </w:rPr>
              <w:t>备注</w:t>
            </w:r>
          </w:p>
        </w:tc>
      </w:tr>
      <w:tr w:rsidR="00383724" w:rsidTr="00E0234C">
        <w:trPr>
          <w:trHeight w:val="1300"/>
        </w:trPr>
        <w:tc>
          <w:tcPr>
            <w:tcW w:w="59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1</w:t>
            </w:r>
          </w:p>
        </w:tc>
        <w:tc>
          <w:tcPr>
            <w:tcW w:w="15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46</w:t>
            </w:r>
            <w:r>
              <w:rPr>
                <w:rFonts w:ascii="Times New Roman" w:hAnsi="Times New Roman"/>
                <w:color w:val="000000"/>
                <w:sz w:val="18"/>
                <w:szCs w:val="18"/>
              </w:rPr>
              <w:t>寸液晶拼接单元（内置拼接控制）</w:t>
            </w:r>
          </w:p>
        </w:tc>
        <w:tc>
          <w:tcPr>
            <w:tcW w:w="19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Style w:val="font31"/>
                <w:rFonts w:ascii="Times New Roman" w:hAnsi="Times New Roman" w:hint="default"/>
                <w:sz w:val="18"/>
                <w:szCs w:val="18"/>
              </w:rPr>
              <w:t>液晶面板描述：原厂进口</w:t>
            </w:r>
            <w:r>
              <w:rPr>
                <w:rStyle w:val="font31"/>
                <w:rFonts w:ascii="Times New Roman" w:hAnsi="Times New Roman" w:hint="default"/>
                <w:sz w:val="18"/>
                <w:szCs w:val="18"/>
              </w:rPr>
              <w:t>DID</w:t>
            </w:r>
            <w:r>
              <w:rPr>
                <w:rStyle w:val="font31"/>
                <w:rFonts w:ascii="Times New Roman" w:hAnsi="Times New Roman" w:hint="default"/>
                <w:sz w:val="18"/>
                <w:szCs w:val="18"/>
              </w:rPr>
              <w:t>屏</w:t>
            </w:r>
            <w:r>
              <w:rPr>
                <w:rStyle w:val="font31"/>
                <w:rFonts w:ascii="Times New Roman" w:hAnsi="Times New Roman" w:hint="default"/>
                <w:sz w:val="18"/>
                <w:szCs w:val="18"/>
              </w:rPr>
              <w:t xml:space="preserve">W1023.98*H587MM </w:t>
            </w:r>
            <w:r>
              <w:rPr>
                <w:rStyle w:val="font31"/>
                <w:rFonts w:ascii="Times New Roman" w:hAnsi="Times New Roman" w:hint="default"/>
                <w:sz w:val="18"/>
                <w:szCs w:val="18"/>
              </w:rPr>
              <w:t>上下拼缝</w:t>
            </w:r>
            <w:r>
              <w:rPr>
                <w:rStyle w:val="font01"/>
                <w:rFonts w:ascii="Times New Roman" w:hAnsi="Times New Roman"/>
                <w:sz w:val="18"/>
                <w:szCs w:val="18"/>
              </w:rPr>
              <w:t>≤</w:t>
            </w:r>
            <w:r>
              <w:rPr>
                <w:rStyle w:val="font31"/>
                <w:rFonts w:ascii="Times New Roman" w:hAnsi="Times New Roman" w:hint="default"/>
                <w:sz w:val="18"/>
                <w:szCs w:val="18"/>
              </w:rPr>
              <w:t xml:space="preserve">5.5mm </w:t>
            </w:r>
            <w:r>
              <w:rPr>
                <w:rStyle w:val="font31"/>
                <w:rFonts w:ascii="Times New Roman" w:hAnsi="Times New Roman" w:hint="default"/>
                <w:sz w:val="18"/>
                <w:szCs w:val="18"/>
              </w:rPr>
              <w:t>左右拼缝</w:t>
            </w:r>
            <w:r>
              <w:rPr>
                <w:rStyle w:val="font31"/>
                <w:rFonts w:ascii="Times New Roman" w:hAnsi="Times New Roman" w:hint="default"/>
                <w:sz w:val="18"/>
                <w:szCs w:val="18"/>
              </w:rPr>
              <w:t>≤5.5mm</w:t>
            </w:r>
            <w:r>
              <w:rPr>
                <w:rStyle w:val="font31"/>
                <w:rFonts w:ascii="Times New Roman" w:hAnsi="Times New Roman" w:hint="default"/>
                <w:sz w:val="18"/>
                <w:szCs w:val="18"/>
              </w:rPr>
              <w:t>，分辨率：</w:t>
            </w:r>
            <w:r>
              <w:rPr>
                <w:rStyle w:val="font31"/>
                <w:rFonts w:ascii="Times New Roman" w:hAnsi="Times New Roman" w:hint="default"/>
                <w:sz w:val="18"/>
                <w:szCs w:val="18"/>
              </w:rPr>
              <w:t>1920</w:t>
            </w:r>
            <w:r>
              <w:rPr>
                <w:rStyle w:val="font01"/>
                <w:rFonts w:ascii="Times New Roman" w:hAnsi="Times New Roman"/>
                <w:sz w:val="18"/>
                <w:szCs w:val="18"/>
              </w:rPr>
              <w:t>×</w:t>
            </w:r>
            <w:r>
              <w:rPr>
                <w:rStyle w:val="font31"/>
                <w:rFonts w:ascii="Times New Roman" w:hAnsi="Times New Roman" w:hint="default"/>
                <w:sz w:val="18"/>
                <w:szCs w:val="18"/>
              </w:rPr>
              <w:t>1080</w:t>
            </w:r>
            <w:r>
              <w:rPr>
                <w:rStyle w:val="font31"/>
                <w:rFonts w:ascii="Times New Roman" w:hAnsi="Times New Roman" w:hint="default"/>
                <w:sz w:val="18"/>
                <w:szCs w:val="18"/>
              </w:rPr>
              <w:t>，屏幕比例：</w:t>
            </w:r>
            <w:r>
              <w:rPr>
                <w:rStyle w:val="font31"/>
                <w:rFonts w:ascii="Times New Roman" w:hAnsi="Times New Roman" w:hint="default"/>
                <w:sz w:val="18"/>
                <w:szCs w:val="18"/>
              </w:rPr>
              <w:t>16</w:t>
            </w:r>
            <w:r>
              <w:rPr>
                <w:rStyle w:val="font31"/>
                <w:rFonts w:ascii="Times New Roman" w:hAnsi="Times New Roman" w:hint="default"/>
                <w:sz w:val="18"/>
                <w:szCs w:val="18"/>
              </w:rPr>
              <w:t>：</w:t>
            </w:r>
            <w:r>
              <w:rPr>
                <w:rStyle w:val="font31"/>
                <w:rFonts w:ascii="Times New Roman" w:hAnsi="Times New Roman" w:hint="default"/>
                <w:sz w:val="18"/>
                <w:szCs w:val="18"/>
              </w:rPr>
              <w:t>9</w:t>
            </w:r>
            <w:r>
              <w:rPr>
                <w:rStyle w:val="font31"/>
                <w:rFonts w:ascii="Times New Roman" w:hAnsi="Times New Roman" w:hint="default"/>
                <w:sz w:val="18"/>
                <w:szCs w:val="18"/>
              </w:rPr>
              <w:t>，亮度</w:t>
            </w:r>
            <w:r>
              <w:rPr>
                <w:rStyle w:val="font31"/>
                <w:rFonts w:ascii="Times New Roman" w:hAnsi="Times New Roman" w:hint="default"/>
                <w:sz w:val="18"/>
                <w:szCs w:val="18"/>
              </w:rPr>
              <w:t>500ccd/</w:t>
            </w:r>
            <w:r>
              <w:rPr>
                <w:rStyle w:val="font31"/>
                <w:rFonts w:ascii="Times New Roman" w:hAnsi="Times New Roman" w:hint="default"/>
                <w:sz w:val="18"/>
                <w:szCs w:val="18"/>
              </w:rPr>
              <w:t>㎡</w:t>
            </w:r>
          </w:p>
        </w:tc>
        <w:tc>
          <w:tcPr>
            <w:tcW w:w="6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台</w:t>
            </w:r>
          </w:p>
        </w:tc>
        <w:tc>
          <w:tcPr>
            <w:tcW w:w="7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20</w:t>
            </w:r>
          </w:p>
        </w:tc>
        <w:tc>
          <w:tcPr>
            <w:tcW w:w="7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创维</w:t>
            </w:r>
          </w:p>
        </w:tc>
        <w:tc>
          <w:tcPr>
            <w:tcW w:w="16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监控中心二十台</w:t>
            </w:r>
          </w:p>
        </w:tc>
        <w:tc>
          <w:tcPr>
            <w:tcW w:w="181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rPr>
                <w:rFonts w:ascii="Times New Roman" w:hAnsi="Times New Roman"/>
                <w:color w:val="000000"/>
                <w:sz w:val="18"/>
                <w:szCs w:val="18"/>
              </w:rPr>
            </w:pPr>
          </w:p>
        </w:tc>
      </w:tr>
      <w:tr w:rsidR="00383724" w:rsidTr="00E0234C">
        <w:trPr>
          <w:trHeight w:val="725"/>
        </w:trPr>
        <w:tc>
          <w:tcPr>
            <w:tcW w:w="59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lastRenderedPageBreak/>
              <w:t>2</w:t>
            </w:r>
          </w:p>
        </w:tc>
        <w:tc>
          <w:tcPr>
            <w:tcW w:w="15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HDMI</w:t>
            </w:r>
            <w:r>
              <w:rPr>
                <w:rFonts w:ascii="Times New Roman" w:hAnsi="Times New Roman"/>
                <w:color w:val="000000"/>
                <w:sz w:val="18"/>
                <w:szCs w:val="18"/>
              </w:rPr>
              <w:t>分配器</w:t>
            </w:r>
            <w:r>
              <w:rPr>
                <w:rFonts w:ascii="Times New Roman" w:hAnsi="Times New Roman"/>
                <w:color w:val="000000"/>
                <w:sz w:val="18"/>
                <w:szCs w:val="18"/>
              </w:rPr>
              <w:t xml:space="preserve"> 1</w:t>
            </w:r>
            <w:r>
              <w:rPr>
                <w:rFonts w:ascii="Times New Roman" w:hAnsi="Times New Roman"/>
                <w:color w:val="000000"/>
                <w:sz w:val="18"/>
                <w:szCs w:val="18"/>
              </w:rPr>
              <w:t>进</w:t>
            </w:r>
            <w:r>
              <w:rPr>
                <w:rFonts w:ascii="Times New Roman" w:hAnsi="Times New Roman"/>
                <w:color w:val="000000"/>
                <w:sz w:val="18"/>
                <w:szCs w:val="18"/>
              </w:rPr>
              <w:t>8</w:t>
            </w:r>
            <w:r>
              <w:rPr>
                <w:rFonts w:ascii="Times New Roman" w:hAnsi="Times New Roman"/>
                <w:color w:val="000000"/>
                <w:sz w:val="18"/>
                <w:szCs w:val="18"/>
              </w:rPr>
              <w:t>出</w:t>
            </w:r>
          </w:p>
        </w:tc>
        <w:tc>
          <w:tcPr>
            <w:tcW w:w="19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满足</w:t>
            </w:r>
            <w:r>
              <w:rPr>
                <w:rFonts w:ascii="Times New Roman" w:hAnsi="Times New Roman"/>
                <w:color w:val="000000"/>
                <w:sz w:val="18"/>
                <w:szCs w:val="18"/>
              </w:rPr>
              <w:t>1</w:t>
            </w:r>
            <w:r>
              <w:rPr>
                <w:rFonts w:ascii="Times New Roman" w:hAnsi="Times New Roman"/>
                <w:color w:val="000000"/>
                <w:sz w:val="18"/>
                <w:szCs w:val="18"/>
              </w:rPr>
              <w:t>路</w:t>
            </w:r>
            <w:r>
              <w:rPr>
                <w:rFonts w:ascii="Times New Roman" w:hAnsi="Times New Roman"/>
                <w:color w:val="000000"/>
                <w:sz w:val="18"/>
                <w:szCs w:val="18"/>
              </w:rPr>
              <w:t>HDMI</w:t>
            </w:r>
            <w:r>
              <w:rPr>
                <w:rFonts w:ascii="Times New Roman" w:hAnsi="Times New Roman"/>
                <w:color w:val="000000"/>
                <w:sz w:val="18"/>
                <w:szCs w:val="18"/>
              </w:rPr>
              <w:t>信号输入，支持多种拼接组合模式</w:t>
            </w:r>
          </w:p>
        </w:tc>
        <w:tc>
          <w:tcPr>
            <w:tcW w:w="6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台</w:t>
            </w:r>
          </w:p>
        </w:tc>
        <w:tc>
          <w:tcPr>
            <w:tcW w:w="7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2</w:t>
            </w:r>
          </w:p>
        </w:tc>
        <w:tc>
          <w:tcPr>
            <w:tcW w:w="7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创维</w:t>
            </w:r>
          </w:p>
        </w:tc>
        <w:tc>
          <w:tcPr>
            <w:tcW w:w="16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监控中心</w:t>
            </w:r>
          </w:p>
        </w:tc>
        <w:tc>
          <w:tcPr>
            <w:tcW w:w="181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rPr>
                <w:rFonts w:ascii="Times New Roman" w:hAnsi="Times New Roman"/>
                <w:color w:val="000000"/>
                <w:sz w:val="18"/>
                <w:szCs w:val="18"/>
              </w:rPr>
            </w:pPr>
          </w:p>
        </w:tc>
      </w:tr>
      <w:tr w:rsidR="00383724" w:rsidTr="00E0234C">
        <w:trPr>
          <w:trHeight w:val="315"/>
        </w:trPr>
        <w:tc>
          <w:tcPr>
            <w:tcW w:w="59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3</w:t>
            </w:r>
          </w:p>
        </w:tc>
        <w:tc>
          <w:tcPr>
            <w:tcW w:w="15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管理电脑</w:t>
            </w:r>
          </w:p>
        </w:tc>
        <w:tc>
          <w:tcPr>
            <w:tcW w:w="19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83724" w:rsidRDefault="00383724" w:rsidP="00E0234C">
            <w:pPr>
              <w:spacing w:line="460" w:lineRule="exact"/>
              <w:jc w:val="center"/>
              <w:rPr>
                <w:rFonts w:ascii="Times New Roman" w:hAnsi="Times New Roman"/>
                <w:color w:val="000000"/>
                <w:sz w:val="18"/>
                <w:szCs w:val="18"/>
              </w:rPr>
            </w:pPr>
          </w:p>
        </w:tc>
        <w:tc>
          <w:tcPr>
            <w:tcW w:w="6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套</w:t>
            </w:r>
          </w:p>
        </w:tc>
        <w:tc>
          <w:tcPr>
            <w:tcW w:w="7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1</w:t>
            </w:r>
          </w:p>
        </w:tc>
        <w:tc>
          <w:tcPr>
            <w:tcW w:w="7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兼容机</w:t>
            </w:r>
          </w:p>
        </w:tc>
        <w:tc>
          <w:tcPr>
            <w:tcW w:w="162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一层</w:t>
            </w:r>
            <w:r>
              <w:rPr>
                <w:rFonts w:ascii="Times New Roman" w:hAnsi="Times New Roman"/>
                <w:color w:val="000000"/>
                <w:sz w:val="18"/>
                <w:szCs w:val="18"/>
              </w:rPr>
              <w:t>BA</w:t>
            </w:r>
            <w:r>
              <w:rPr>
                <w:rFonts w:ascii="Times New Roman" w:hAnsi="Times New Roman"/>
                <w:color w:val="000000"/>
                <w:sz w:val="18"/>
                <w:szCs w:val="18"/>
              </w:rPr>
              <w:t>机房</w:t>
            </w:r>
          </w:p>
        </w:tc>
        <w:tc>
          <w:tcPr>
            <w:tcW w:w="181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rPr>
                <w:rFonts w:ascii="Times New Roman" w:hAnsi="Times New Roman"/>
                <w:color w:val="000000"/>
                <w:sz w:val="18"/>
                <w:szCs w:val="18"/>
              </w:rPr>
            </w:pPr>
          </w:p>
        </w:tc>
      </w:tr>
    </w:tbl>
    <w:p w:rsidR="00383724" w:rsidRDefault="00383724" w:rsidP="00383724">
      <w:pPr>
        <w:spacing w:line="460" w:lineRule="exact"/>
        <w:rPr>
          <w:rFonts w:ascii="Times New Roman" w:hAnsi="Times New Roman"/>
          <w:sz w:val="18"/>
          <w:szCs w:val="18"/>
        </w:rPr>
      </w:pPr>
      <w:r>
        <w:rPr>
          <w:rFonts w:ascii="Times New Roman" w:hAnsi="Times New Roman"/>
          <w:b/>
          <w:bCs/>
          <w:color w:val="000000"/>
          <w:sz w:val="18"/>
          <w:szCs w:val="18"/>
        </w:rPr>
        <w:t>C.</w:t>
      </w:r>
      <w:r>
        <w:rPr>
          <w:rFonts w:ascii="Times New Roman" w:hAnsi="Times New Roman"/>
          <w:b/>
          <w:bCs/>
          <w:color w:val="000000"/>
          <w:sz w:val="18"/>
          <w:szCs w:val="18"/>
        </w:rPr>
        <w:t>视频监控系统</w:t>
      </w:r>
    </w:p>
    <w:tbl>
      <w:tblPr>
        <w:tblW w:w="9620" w:type="dxa"/>
        <w:tblInd w:w="-196" w:type="dxa"/>
        <w:tblLayout w:type="fixed"/>
        <w:tblCellMar>
          <w:left w:w="0" w:type="dxa"/>
          <w:right w:w="0" w:type="dxa"/>
        </w:tblCellMar>
        <w:tblLook w:val="04A0"/>
      </w:tblPr>
      <w:tblGrid>
        <w:gridCol w:w="457"/>
        <w:gridCol w:w="1573"/>
        <w:gridCol w:w="1967"/>
        <w:gridCol w:w="660"/>
        <w:gridCol w:w="690"/>
        <w:gridCol w:w="855"/>
        <w:gridCol w:w="1629"/>
        <w:gridCol w:w="1789"/>
      </w:tblGrid>
      <w:tr w:rsidR="00383724" w:rsidTr="00E0234C">
        <w:trPr>
          <w:trHeight w:val="246"/>
        </w:trPr>
        <w:tc>
          <w:tcPr>
            <w:tcW w:w="45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b/>
                <w:color w:val="000000"/>
                <w:sz w:val="18"/>
                <w:szCs w:val="18"/>
              </w:rPr>
            </w:pPr>
            <w:r>
              <w:rPr>
                <w:rFonts w:ascii="Times New Roman" w:hAnsi="Times New Roman"/>
                <w:b/>
                <w:color w:val="000000"/>
                <w:sz w:val="18"/>
                <w:szCs w:val="18"/>
              </w:rPr>
              <w:t>序号</w:t>
            </w:r>
          </w:p>
        </w:tc>
        <w:tc>
          <w:tcPr>
            <w:tcW w:w="157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b/>
                <w:color w:val="000000"/>
                <w:sz w:val="18"/>
                <w:szCs w:val="18"/>
              </w:rPr>
            </w:pPr>
            <w:r>
              <w:rPr>
                <w:rFonts w:ascii="Times New Roman" w:hAnsi="Times New Roman"/>
                <w:b/>
                <w:color w:val="000000"/>
                <w:sz w:val="18"/>
                <w:szCs w:val="18"/>
              </w:rPr>
              <w:t>设备名称</w:t>
            </w:r>
          </w:p>
        </w:tc>
        <w:tc>
          <w:tcPr>
            <w:tcW w:w="196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b/>
                <w:color w:val="000000"/>
                <w:sz w:val="18"/>
                <w:szCs w:val="18"/>
              </w:rPr>
            </w:pPr>
            <w:r>
              <w:rPr>
                <w:rFonts w:ascii="Times New Roman" w:hAnsi="Times New Roman"/>
                <w:b/>
                <w:color w:val="000000"/>
                <w:sz w:val="18"/>
                <w:szCs w:val="18"/>
              </w:rPr>
              <w:t>规格</w:t>
            </w:r>
            <w:r>
              <w:rPr>
                <w:rFonts w:ascii="Times New Roman" w:hAnsi="Times New Roman"/>
                <w:b/>
                <w:color w:val="000000"/>
                <w:sz w:val="18"/>
                <w:szCs w:val="18"/>
              </w:rPr>
              <w:t>/</w:t>
            </w:r>
            <w:r>
              <w:rPr>
                <w:rFonts w:ascii="Times New Roman" w:hAnsi="Times New Roman"/>
                <w:b/>
                <w:color w:val="000000"/>
                <w:sz w:val="18"/>
                <w:szCs w:val="18"/>
              </w:rPr>
              <w:t>型号</w:t>
            </w:r>
          </w:p>
        </w:tc>
        <w:tc>
          <w:tcPr>
            <w:tcW w:w="66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b/>
                <w:color w:val="000000"/>
                <w:sz w:val="18"/>
                <w:szCs w:val="18"/>
              </w:rPr>
            </w:pPr>
            <w:r>
              <w:rPr>
                <w:rFonts w:ascii="Times New Roman" w:hAnsi="Times New Roman"/>
                <w:b/>
                <w:color w:val="000000"/>
                <w:sz w:val="18"/>
                <w:szCs w:val="18"/>
              </w:rPr>
              <w:t>单位</w:t>
            </w:r>
          </w:p>
        </w:tc>
        <w:tc>
          <w:tcPr>
            <w:tcW w:w="69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b/>
                <w:color w:val="000000"/>
                <w:sz w:val="18"/>
                <w:szCs w:val="18"/>
              </w:rPr>
            </w:pPr>
            <w:r>
              <w:rPr>
                <w:rFonts w:ascii="Times New Roman" w:hAnsi="Times New Roman"/>
                <w:b/>
                <w:color w:val="000000"/>
                <w:sz w:val="18"/>
                <w:szCs w:val="18"/>
              </w:rPr>
              <w:t>数量</w:t>
            </w:r>
          </w:p>
        </w:tc>
        <w:tc>
          <w:tcPr>
            <w:tcW w:w="8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b/>
                <w:color w:val="000000"/>
                <w:sz w:val="18"/>
                <w:szCs w:val="18"/>
              </w:rPr>
            </w:pPr>
            <w:r>
              <w:rPr>
                <w:rFonts w:ascii="Times New Roman" w:hAnsi="Times New Roman"/>
                <w:b/>
                <w:color w:val="000000"/>
                <w:sz w:val="18"/>
                <w:szCs w:val="18"/>
              </w:rPr>
              <w:t>品牌</w:t>
            </w:r>
          </w:p>
        </w:tc>
        <w:tc>
          <w:tcPr>
            <w:tcW w:w="162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b/>
                <w:color w:val="000000"/>
                <w:sz w:val="18"/>
                <w:szCs w:val="18"/>
              </w:rPr>
            </w:pPr>
            <w:r>
              <w:rPr>
                <w:rFonts w:ascii="Times New Roman" w:hAnsi="Times New Roman"/>
                <w:b/>
                <w:color w:val="000000"/>
                <w:sz w:val="18"/>
                <w:szCs w:val="18"/>
              </w:rPr>
              <w:t>安装位置</w:t>
            </w:r>
          </w:p>
        </w:tc>
        <w:tc>
          <w:tcPr>
            <w:tcW w:w="178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b/>
                <w:color w:val="000000"/>
                <w:sz w:val="18"/>
                <w:szCs w:val="18"/>
              </w:rPr>
            </w:pPr>
            <w:r>
              <w:rPr>
                <w:rFonts w:ascii="Times New Roman" w:hAnsi="Times New Roman"/>
                <w:b/>
                <w:color w:val="000000"/>
                <w:sz w:val="18"/>
                <w:szCs w:val="18"/>
              </w:rPr>
              <w:t>备注</w:t>
            </w:r>
          </w:p>
        </w:tc>
      </w:tr>
      <w:tr w:rsidR="00383724" w:rsidTr="00E0234C">
        <w:trPr>
          <w:trHeight w:val="513"/>
        </w:trPr>
        <w:tc>
          <w:tcPr>
            <w:tcW w:w="45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1</w:t>
            </w:r>
          </w:p>
        </w:tc>
        <w:tc>
          <w:tcPr>
            <w:tcW w:w="157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高清快球型网络摄像机</w:t>
            </w:r>
          </w:p>
        </w:tc>
        <w:tc>
          <w:tcPr>
            <w:tcW w:w="19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 xml:space="preserve">VG5-7220-EPC4 </w:t>
            </w:r>
          </w:p>
        </w:tc>
        <w:tc>
          <w:tcPr>
            <w:tcW w:w="66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台</w:t>
            </w:r>
          </w:p>
        </w:tc>
        <w:tc>
          <w:tcPr>
            <w:tcW w:w="69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7</w:t>
            </w:r>
          </w:p>
        </w:tc>
        <w:tc>
          <w:tcPr>
            <w:tcW w:w="8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BOSCH</w:t>
            </w:r>
          </w:p>
        </w:tc>
        <w:tc>
          <w:tcPr>
            <w:tcW w:w="1629" w:type="dxa"/>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extDirection w:val="tbRlV"/>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见实地</w:t>
            </w:r>
          </w:p>
        </w:tc>
        <w:tc>
          <w:tcPr>
            <w:tcW w:w="178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大楼内部</w:t>
            </w:r>
          </w:p>
        </w:tc>
      </w:tr>
      <w:tr w:rsidR="00383724" w:rsidTr="00E0234C">
        <w:trPr>
          <w:trHeight w:val="600"/>
        </w:trPr>
        <w:tc>
          <w:tcPr>
            <w:tcW w:w="45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2</w:t>
            </w:r>
          </w:p>
        </w:tc>
        <w:tc>
          <w:tcPr>
            <w:tcW w:w="157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高清宽动态枪式网络摄像机</w:t>
            </w:r>
          </w:p>
        </w:tc>
        <w:tc>
          <w:tcPr>
            <w:tcW w:w="196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NBN-71022-B</w:t>
            </w:r>
          </w:p>
        </w:tc>
        <w:tc>
          <w:tcPr>
            <w:tcW w:w="66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台</w:t>
            </w:r>
          </w:p>
        </w:tc>
        <w:tc>
          <w:tcPr>
            <w:tcW w:w="69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51</w:t>
            </w:r>
          </w:p>
        </w:tc>
        <w:tc>
          <w:tcPr>
            <w:tcW w:w="8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BOSCH</w:t>
            </w:r>
          </w:p>
        </w:tc>
        <w:tc>
          <w:tcPr>
            <w:tcW w:w="1629"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extDirection w:val="tbRlV"/>
            <w:vAlign w:val="center"/>
          </w:tcPr>
          <w:p w:rsidR="00383724" w:rsidRDefault="00383724" w:rsidP="00E0234C">
            <w:pPr>
              <w:spacing w:line="460" w:lineRule="exact"/>
              <w:jc w:val="center"/>
              <w:rPr>
                <w:rFonts w:ascii="Times New Roman" w:hAnsi="Times New Roman"/>
                <w:color w:val="000000"/>
                <w:sz w:val="18"/>
                <w:szCs w:val="18"/>
              </w:rPr>
            </w:pPr>
          </w:p>
        </w:tc>
        <w:tc>
          <w:tcPr>
            <w:tcW w:w="178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vAlign w:val="center"/>
          </w:tcPr>
          <w:p w:rsidR="00383724" w:rsidRDefault="00383724" w:rsidP="00E0234C">
            <w:pPr>
              <w:spacing w:line="460" w:lineRule="exact"/>
              <w:jc w:val="center"/>
              <w:rPr>
                <w:rFonts w:ascii="Times New Roman" w:hAnsi="Times New Roman"/>
                <w:color w:val="000000"/>
                <w:sz w:val="18"/>
                <w:szCs w:val="18"/>
              </w:rPr>
            </w:pPr>
          </w:p>
        </w:tc>
      </w:tr>
      <w:tr w:rsidR="00383724" w:rsidTr="00E0234C">
        <w:trPr>
          <w:trHeight w:val="720"/>
        </w:trPr>
        <w:tc>
          <w:tcPr>
            <w:tcW w:w="45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3</w:t>
            </w:r>
          </w:p>
        </w:tc>
        <w:tc>
          <w:tcPr>
            <w:tcW w:w="157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高清枪式红外一体网络摄像机</w:t>
            </w:r>
          </w:p>
        </w:tc>
        <w:tc>
          <w:tcPr>
            <w:tcW w:w="196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NTI-40012-V3</w:t>
            </w:r>
          </w:p>
        </w:tc>
        <w:tc>
          <w:tcPr>
            <w:tcW w:w="66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台</w:t>
            </w:r>
          </w:p>
        </w:tc>
        <w:tc>
          <w:tcPr>
            <w:tcW w:w="69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17</w:t>
            </w:r>
          </w:p>
        </w:tc>
        <w:tc>
          <w:tcPr>
            <w:tcW w:w="8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BOSCH</w:t>
            </w:r>
          </w:p>
        </w:tc>
        <w:tc>
          <w:tcPr>
            <w:tcW w:w="1629"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extDirection w:val="tbRlV"/>
            <w:vAlign w:val="center"/>
          </w:tcPr>
          <w:p w:rsidR="00383724" w:rsidRDefault="00383724" w:rsidP="00E0234C">
            <w:pPr>
              <w:spacing w:line="460" w:lineRule="exact"/>
              <w:jc w:val="center"/>
              <w:rPr>
                <w:rFonts w:ascii="Times New Roman" w:hAnsi="Times New Roman"/>
                <w:color w:val="000000"/>
                <w:sz w:val="18"/>
                <w:szCs w:val="18"/>
              </w:rPr>
            </w:pPr>
          </w:p>
        </w:tc>
        <w:tc>
          <w:tcPr>
            <w:tcW w:w="178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vAlign w:val="center"/>
          </w:tcPr>
          <w:p w:rsidR="00383724" w:rsidRDefault="00383724" w:rsidP="00E0234C">
            <w:pPr>
              <w:spacing w:line="460" w:lineRule="exact"/>
              <w:jc w:val="center"/>
              <w:rPr>
                <w:rFonts w:ascii="Times New Roman" w:hAnsi="Times New Roman"/>
                <w:color w:val="000000"/>
                <w:sz w:val="18"/>
                <w:szCs w:val="18"/>
              </w:rPr>
            </w:pPr>
          </w:p>
        </w:tc>
      </w:tr>
      <w:tr w:rsidR="00383724" w:rsidTr="00E0234C">
        <w:trPr>
          <w:trHeight w:val="510"/>
        </w:trPr>
        <w:tc>
          <w:tcPr>
            <w:tcW w:w="45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4</w:t>
            </w:r>
          </w:p>
        </w:tc>
        <w:tc>
          <w:tcPr>
            <w:tcW w:w="157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高清彩色半球网络摄像机</w:t>
            </w:r>
          </w:p>
        </w:tc>
        <w:tc>
          <w:tcPr>
            <w:tcW w:w="196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NIN-40012-V3</w:t>
            </w:r>
          </w:p>
        </w:tc>
        <w:tc>
          <w:tcPr>
            <w:tcW w:w="66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台</w:t>
            </w:r>
          </w:p>
        </w:tc>
        <w:tc>
          <w:tcPr>
            <w:tcW w:w="69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236</w:t>
            </w:r>
          </w:p>
        </w:tc>
        <w:tc>
          <w:tcPr>
            <w:tcW w:w="8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BOSCH</w:t>
            </w:r>
          </w:p>
        </w:tc>
        <w:tc>
          <w:tcPr>
            <w:tcW w:w="1629"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extDirection w:val="tbRlV"/>
            <w:vAlign w:val="center"/>
          </w:tcPr>
          <w:p w:rsidR="00383724" w:rsidRDefault="00383724" w:rsidP="00E0234C">
            <w:pPr>
              <w:spacing w:line="460" w:lineRule="exact"/>
              <w:jc w:val="center"/>
              <w:rPr>
                <w:rFonts w:ascii="Times New Roman" w:hAnsi="Times New Roman"/>
                <w:color w:val="000000"/>
                <w:sz w:val="18"/>
                <w:szCs w:val="18"/>
              </w:rPr>
            </w:pPr>
          </w:p>
        </w:tc>
        <w:tc>
          <w:tcPr>
            <w:tcW w:w="178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vAlign w:val="center"/>
          </w:tcPr>
          <w:p w:rsidR="00383724" w:rsidRDefault="00383724" w:rsidP="00E0234C">
            <w:pPr>
              <w:spacing w:line="460" w:lineRule="exact"/>
              <w:jc w:val="center"/>
              <w:rPr>
                <w:rFonts w:ascii="Times New Roman" w:hAnsi="Times New Roman"/>
                <w:color w:val="000000"/>
                <w:sz w:val="18"/>
                <w:szCs w:val="18"/>
              </w:rPr>
            </w:pPr>
          </w:p>
        </w:tc>
      </w:tr>
      <w:tr w:rsidR="00383724" w:rsidTr="00E0234C">
        <w:trPr>
          <w:trHeight w:val="134"/>
        </w:trPr>
        <w:tc>
          <w:tcPr>
            <w:tcW w:w="45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5</w:t>
            </w:r>
          </w:p>
        </w:tc>
        <w:tc>
          <w:tcPr>
            <w:tcW w:w="157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电梯专用摄像机</w:t>
            </w:r>
          </w:p>
        </w:tc>
        <w:tc>
          <w:tcPr>
            <w:tcW w:w="196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VDC-260V04-10C</w:t>
            </w:r>
          </w:p>
        </w:tc>
        <w:tc>
          <w:tcPr>
            <w:tcW w:w="66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台</w:t>
            </w:r>
          </w:p>
        </w:tc>
        <w:tc>
          <w:tcPr>
            <w:tcW w:w="69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0</w:t>
            </w:r>
          </w:p>
        </w:tc>
        <w:tc>
          <w:tcPr>
            <w:tcW w:w="8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BOSCH</w:t>
            </w:r>
          </w:p>
        </w:tc>
        <w:tc>
          <w:tcPr>
            <w:tcW w:w="1629"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extDirection w:val="tbRlV"/>
            <w:vAlign w:val="center"/>
          </w:tcPr>
          <w:p w:rsidR="00383724" w:rsidRDefault="00383724" w:rsidP="00E0234C">
            <w:pPr>
              <w:spacing w:line="460" w:lineRule="exact"/>
              <w:jc w:val="center"/>
              <w:rPr>
                <w:rFonts w:ascii="Times New Roman" w:hAnsi="Times New Roman"/>
                <w:color w:val="000000"/>
                <w:sz w:val="18"/>
                <w:szCs w:val="18"/>
              </w:rPr>
            </w:pPr>
          </w:p>
        </w:tc>
        <w:tc>
          <w:tcPr>
            <w:tcW w:w="178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vAlign w:val="center"/>
          </w:tcPr>
          <w:p w:rsidR="00383724" w:rsidRDefault="00383724" w:rsidP="00E0234C">
            <w:pPr>
              <w:spacing w:line="460" w:lineRule="exact"/>
              <w:jc w:val="center"/>
              <w:rPr>
                <w:rFonts w:ascii="Times New Roman" w:hAnsi="Times New Roman"/>
                <w:color w:val="000000"/>
                <w:sz w:val="18"/>
                <w:szCs w:val="18"/>
              </w:rPr>
            </w:pPr>
          </w:p>
        </w:tc>
      </w:tr>
      <w:tr w:rsidR="00383724" w:rsidTr="00E0234C">
        <w:trPr>
          <w:trHeight w:val="90"/>
        </w:trPr>
        <w:tc>
          <w:tcPr>
            <w:tcW w:w="45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6</w:t>
            </w:r>
          </w:p>
        </w:tc>
        <w:tc>
          <w:tcPr>
            <w:tcW w:w="157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针孔摄像机</w:t>
            </w:r>
          </w:p>
        </w:tc>
        <w:tc>
          <w:tcPr>
            <w:tcW w:w="19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VCT-2085-P310</w:t>
            </w:r>
          </w:p>
        </w:tc>
        <w:tc>
          <w:tcPr>
            <w:tcW w:w="6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个</w:t>
            </w:r>
          </w:p>
        </w:tc>
        <w:tc>
          <w:tcPr>
            <w:tcW w:w="69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19</w:t>
            </w:r>
          </w:p>
        </w:tc>
        <w:tc>
          <w:tcPr>
            <w:tcW w:w="8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BOSCH</w:t>
            </w:r>
          </w:p>
        </w:tc>
        <w:tc>
          <w:tcPr>
            <w:tcW w:w="1629"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extDirection w:val="tbRlV"/>
            <w:vAlign w:val="center"/>
          </w:tcPr>
          <w:p w:rsidR="00383724" w:rsidRDefault="00383724" w:rsidP="00E0234C">
            <w:pPr>
              <w:spacing w:line="460" w:lineRule="exact"/>
              <w:jc w:val="center"/>
              <w:rPr>
                <w:rFonts w:ascii="Times New Roman" w:hAnsi="Times New Roman"/>
                <w:color w:val="000000"/>
                <w:sz w:val="18"/>
                <w:szCs w:val="18"/>
              </w:rPr>
            </w:pPr>
          </w:p>
        </w:tc>
        <w:tc>
          <w:tcPr>
            <w:tcW w:w="178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vAlign w:val="center"/>
          </w:tcPr>
          <w:p w:rsidR="00383724" w:rsidRDefault="00383724" w:rsidP="00E0234C">
            <w:pPr>
              <w:spacing w:line="460" w:lineRule="exact"/>
              <w:jc w:val="center"/>
              <w:rPr>
                <w:rFonts w:ascii="Times New Roman" w:hAnsi="Times New Roman"/>
                <w:color w:val="000000"/>
                <w:sz w:val="18"/>
                <w:szCs w:val="18"/>
              </w:rPr>
            </w:pPr>
          </w:p>
        </w:tc>
      </w:tr>
      <w:tr w:rsidR="00383724" w:rsidTr="00E0234C">
        <w:trPr>
          <w:trHeight w:val="270"/>
        </w:trPr>
        <w:tc>
          <w:tcPr>
            <w:tcW w:w="45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7</w:t>
            </w:r>
          </w:p>
        </w:tc>
        <w:tc>
          <w:tcPr>
            <w:tcW w:w="157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单路音视频编码器</w:t>
            </w:r>
          </w:p>
        </w:tc>
        <w:tc>
          <w:tcPr>
            <w:tcW w:w="19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VIP-X1XF-E</w:t>
            </w:r>
          </w:p>
        </w:tc>
        <w:tc>
          <w:tcPr>
            <w:tcW w:w="6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个</w:t>
            </w:r>
          </w:p>
        </w:tc>
        <w:tc>
          <w:tcPr>
            <w:tcW w:w="69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21</w:t>
            </w:r>
          </w:p>
        </w:tc>
        <w:tc>
          <w:tcPr>
            <w:tcW w:w="8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BOSCH</w:t>
            </w:r>
          </w:p>
        </w:tc>
        <w:tc>
          <w:tcPr>
            <w:tcW w:w="1629"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extDirection w:val="tbRlV"/>
            <w:vAlign w:val="center"/>
          </w:tcPr>
          <w:p w:rsidR="00383724" w:rsidRDefault="00383724" w:rsidP="00E0234C">
            <w:pPr>
              <w:spacing w:line="460" w:lineRule="exact"/>
              <w:jc w:val="center"/>
              <w:rPr>
                <w:rFonts w:ascii="Times New Roman" w:hAnsi="Times New Roman"/>
                <w:color w:val="000000"/>
                <w:sz w:val="18"/>
                <w:szCs w:val="18"/>
              </w:rPr>
            </w:pPr>
          </w:p>
        </w:tc>
        <w:tc>
          <w:tcPr>
            <w:tcW w:w="178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vAlign w:val="center"/>
          </w:tcPr>
          <w:p w:rsidR="00383724" w:rsidRDefault="00383724" w:rsidP="00E0234C">
            <w:pPr>
              <w:spacing w:line="460" w:lineRule="exact"/>
              <w:jc w:val="center"/>
              <w:rPr>
                <w:rFonts w:ascii="Times New Roman" w:hAnsi="Times New Roman"/>
                <w:color w:val="000000"/>
                <w:sz w:val="18"/>
                <w:szCs w:val="18"/>
              </w:rPr>
            </w:pPr>
          </w:p>
        </w:tc>
      </w:tr>
      <w:tr w:rsidR="00383724" w:rsidTr="00E0234C">
        <w:trPr>
          <w:trHeight w:val="270"/>
        </w:trPr>
        <w:tc>
          <w:tcPr>
            <w:tcW w:w="45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8</w:t>
            </w:r>
          </w:p>
        </w:tc>
        <w:tc>
          <w:tcPr>
            <w:tcW w:w="157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圆碟拾音器</w:t>
            </w:r>
          </w:p>
        </w:tc>
        <w:tc>
          <w:tcPr>
            <w:tcW w:w="196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C</w:t>
            </w:r>
            <w:r>
              <w:rPr>
                <w:rFonts w:ascii="Times New Roman" w:hAnsi="Times New Roman"/>
                <w:color w:val="000000"/>
                <w:sz w:val="18"/>
                <w:szCs w:val="18"/>
              </w:rPr>
              <w:t>系列</w:t>
            </w:r>
          </w:p>
        </w:tc>
        <w:tc>
          <w:tcPr>
            <w:tcW w:w="66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个</w:t>
            </w:r>
          </w:p>
        </w:tc>
        <w:tc>
          <w:tcPr>
            <w:tcW w:w="69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21</w:t>
            </w:r>
          </w:p>
        </w:tc>
        <w:tc>
          <w:tcPr>
            <w:tcW w:w="8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快鱼</w:t>
            </w:r>
          </w:p>
        </w:tc>
        <w:tc>
          <w:tcPr>
            <w:tcW w:w="1629"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extDirection w:val="tbRlV"/>
            <w:vAlign w:val="center"/>
          </w:tcPr>
          <w:p w:rsidR="00383724" w:rsidRDefault="00383724" w:rsidP="00E0234C">
            <w:pPr>
              <w:spacing w:line="460" w:lineRule="exact"/>
              <w:jc w:val="center"/>
              <w:rPr>
                <w:rFonts w:ascii="Times New Roman" w:hAnsi="Times New Roman"/>
                <w:color w:val="000000"/>
                <w:sz w:val="18"/>
                <w:szCs w:val="18"/>
              </w:rPr>
            </w:pPr>
          </w:p>
        </w:tc>
        <w:tc>
          <w:tcPr>
            <w:tcW w:w="178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vAlign w:val="center"/>
          </w:tcPr>
          <w:p w:rsidR="00383724" w:rsidRDefault="00383724" w:rsidP="00E0234C">
            <w:pPr>
              <w:spacing w:line="460" w:lineRule="exact"/>
              <w:jc w:val="center"/>
              <w:rPr>
                <w:rFonts w:ascii="Times New Roman" w:hAnsi="Times New Roman"/>
                <w:color w:val="000000"/>
                <w:sz w:val="18"/>
                <w:szCs w:val="18"/>
              </w:rPr>
            </w:pPr>
          </w:p>
        </w:tc>
      </w:tr>
      <w:tr w:rsidR="00383724" w:rsidTr="00E0234C">
        <w:trPr>
          <w:trHeight w:val="440"/>
        </w:trPr>
        <w:tc>
          <w:tcPr>
            <w:tcW w:w="45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9</w:t>
            </w:r>
          </w:p>
        </w:tc>
        <w:tc>
          <w:tcPr>
            <w:tcW w:w="157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单路电源适配器</w:t>
            </w:r>
          </w:p>
        </w:tc>
        <w:tc>
          <w:tcPr>
            <w:tcW w:w="196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APM211</w:t>
            </w:r>
          </w:p>
        </w:tc>
        <w:tc>
          <w:tcPr>
            <w:tcW w:w="66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台</w:t>
            </w:r>
          </w:p>
        </w:tc>
        <w:tc>
          <w:tcPr>
            <w:tcW w:w="69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21</w:t>
            </w:r>
          </w:p>
        </w:tc>
        <w:tc>
          <w:tcPr>
            <w:tcW w:w="8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快鱼</w:t>
            </w:r>
          </w:p>
        </w:tc>
        <w:tc>
          <w:tcPr>
            <w:tcW w:w="1629"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extDirection w:val="tbRlV"/>
            <w:vAlign w:val="center"/>
          </w:tcPr>
          <w:p w:rsidR="00383724" w:rsidRDefault="00383724" w:rsidP="00E0234C">
            <w:pPr>
              <w:spacing w:line="460" w:lineRule="exact"/>
              <w:jc w:val="center"/>
              <w:rPr>
                <w:rFonts w:ascii="Times New Roman" w:hAnsi="Times New Roman"/>
                <w:color w:val="000000"/>
                <w:sz w:val="18"/>
                <w:szCs w:val="18"/>
              </w:rPr>
            </w:pPr>
          </w:p>
        </w:tc>
        <w:tc>
          <w:tcPr>
            <w:tcW w:w="178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vAlign w:val="center"/>
          </w:tcPr>
          <w:p w:rsidR="00383724" w:rsidRDefault="00383724" w:rsidP="00E0234C">
            <w:pPr>
              <w:spacing w:line="460" w:lineRule="exact"/>
              <w:jc w:val="center"/>
              <w:rPr>
                <w:rFonts w:ascii="Times New Roman" w:hAnsi="Times New Roman"/>
                <w:color w:val="000000"/>
                <w:sz w:val="18"/>
                <w:szCs w:val="18"/>
              </w:rPr>
            </w:pPr>
          </w:p>
        </w:tc>
      </w:tr>
      <w:tr w:rsidR="00383724" w:rsidTr="00E0234C">
        <w:trPr>
          <w:trHeight w:val="440"/>
        </w:trPr>
        <w:tc>
          <w:tcPr>
            <w:tcW w:w="4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10</w:t>
            </w:r>
          </w:p>
        </w:tc>
        <w:tc>
          <w:tcPr>
            <w:tcW w:w="157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16</w:t>
            </w:r>
            <w:r>
              <w:rPr>
                <w:rFonts w:ascii="Times New Roman" w:hAnsi="Times New Roman"/>
                <w:color w:val="000000"/>
                <w:sz w:val="18"/>
                <w:szCs w:val="18"/>
              </w:rPr>
              <w:t>口交换机</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S2700-18TP-SI-AC</w:t>
            </w:r>
          </w:p>
        </w:tc>
        <w:tc>
          <w:tcPr>
            <w:tcW w:w="66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台</w:t>
            </w:r>
          </w:p>
        </w:tc>
        <w:tc>
          <w:tcPr>
            <w:tcW w:w="69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25</w:t>
            </w:r>
          </w:p>
        </w:tc>
        <w:tc>
          <w:tcPr>
            <w:tcW w:w="8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华为</w:t>
            </w:r>
          </w:p>
        </w:tc>
        <w:tc>
          <w:tcPr>
            <w:tcW w:w="16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安装于各楼层弱电间</w:t>
            </w:r>
          </w:p>
        </w:tc>
        <w:tc>
          <w:tcPr>
            <w:tcW w:w="178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vAlign w:val="center"/>
          </w:tcPr>
          <w:p w:rsidR="00383724" w:rsidRDefault="00383724" w:rsidP="00E0234C">
            <w:pPr>
              <w:spacing w:line="460" w:lineRule="exact"/>
              <w:jc w:val="center"/>
              <w:rPr>
                <w:rFonts w:ascii="Times New Roman" w:hAnsi="Times New Roman"/>
                <w:color w:val="000000"/>
                <w:sz w:val="18"/>
                <w:szCs w:val="18"/>
              </w:rPr>
            </w:pPr>
          </w:p>
        </w:tc>
      </w:tr>
      <w:tr w:rsidR="00383724" w:rsidTr="00E0234C">
        <w:trPr>
          <w:trHeight w:val="440"/>
        </w:trPr>
        <w:tc>
          <w:tcPr>
            <w:tcW w:w="4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11</w:t>
            </w:r>
          </w:p>
        </w:tc>
        <w:tc>
          <w:tcPr>
            <w:tcW w:w="157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24</w:t>
            </w:r>
            <w:r>
              <w:rPr>
                <w:rFonts w:ascii="Times New Roman" w:hAnsi="Times New Roman"/>
                <w:color w:val="000000"/>
                <w:sz w:val="18"/>
                <w:szCs w:val="18"/>
              </w:rPr>
              <w:t>口交换面</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S2700-26TP-SI-AC</w:t>
            </w:r>
          </w:p>
        </w:tc>
        <w:tc>
          <w:tcPr>
            <w:tcW w:w="66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台</w:t>
            </w:r>
          </w:p>
        </w:tc>
        <w:tc>
          <w:tcPr>
            <w:tcW w:w="69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3</w:t>
            </w:r>
          </w:p>
        </w:tc>
        <w:tc>
          <w:tcPr>
            <w:tcW w:w="8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华为</w:t>
            </w:r>
          </w:p>
        </w:tc>
        <w:tc>
          <w:tcPr>
            <w:tcW w:w="16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安装于地下室三层弱电间</w:t>
            </w:r>
          </w:p>
        </w:tc>
        <w:tc>
          <w:tcPr>
            <w:tcW w:w="178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vAlign w:val="center"/>
          </w:tcPr>
          <w:p w:rsidR="00383724" w:rsidRDefault="00383724" w:rsidP="00E0234C">
            <w:pPr>
              <w:spacing w:line="460" w:lineRule="exact"/>
              <w:jc w:val="center"/>
              <w:rPr>
                <w:rFonts w:ascii="Times New Roman" w:hAnsi="Times New Roman"/>
                <w:color w:val="000000"/>
                <w:sz w:val="18"/>
                <w:szCs w:val="18"/>
              </w:rPr>
            </w:pPr>
          </w:p>
        </w:tc>
      </w:tr>
      <w:tr w:rsidR="00383724" w:rsidTr="00E0234C">
        <w:trPr>
          <w:trHeight w:val="440"/>
        </w:trPr>
        <w:tc>
          <w:tcPr>
            <w:tcW w:w="4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lastRenderedPageBreak/>
              <w:t>12</w:t>
            </w:r>
          </w:p>
        </w:tc>
        <w:tc>
          <w:tcPr>
            <w:tcW w:w="157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48</w:t>
            </w:r>
            <w:r>
              <w:rPr>
                <w:rFonts w:ascii="Times New Roman" w:hAnsi="Times New Roman"/>
                <w:color w:val="000000"/>
                <w:sz w:val="18"/>
                <w:szCs w:val="18"/>
              </w:rPr>
              <w:t>口交换机</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S2710-52P-SI-AC</w:t>
            </w:r>
          </w:p>
        </w:tc>
        <w:tc>
          <w:tcPr>
            <w:tcW w:w="66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台</w:t>
            </w:r>
          </w:p>
        </w:tc>
        <w:tc>
          <w:tcPr>
            <w:tcW w:w="69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1</w:t>
            </w:r>
          </w:p>
        </w:tc>
        <w:tc>
          <w:tcPr>
            <w:tcW w:w="8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华为</w:t>
            </w:r>
          </w:p>
        </w:tc>
        <w:tc>
          <w:tcPr>
            <w:tcW w:w="16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安装于一层弱电间</w:t>
            </w:r>
          </w:p>
        </w:tc>
        <w:tc>
          <w:tcPr>
            <w:tcW w:w="178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vAlign w:val="center"/>
          </w:tcPr>
          <w:p w:rsidR="00383724" w:rsidRDefault="00383724" w:rsidP="00E0234C">
            <w:pPr>
              <w:spacing w:line="460" w:lineRule="exact"/>
              <w:jc w:val="center"/>
              <w:rPr>
                <w:rFonts w:ascii="Times New Roman" w:hAnsi="Times New Roman"/>
                <w:color w:val="000000"/>
                <w:sz w:val="18"/>
                <w:szCs w:val="18"/>
              </w:rPr>
            </w:pPr>
          </w:p>
        </w:tc>
      </w:tr>
      <w:tr w:rsidR="00383724" w:rsidTr="00E0234C">
        <w:trPr>
          <w:trHeight w:val="90"/>
        </w:trPr>
        <w:tc>
          <w:tcPr>
            <w:tcW w:w="45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13</w:t>
            </w:r>
          </w:p>
        </w:tc>
        <w:tc>
          <w:tcPr>
            <w:tcW w:w="157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管理服务器</w:t>
            </w:r>
          </w:p>
        </w:tc>
        <w:tc>
          <w:tcPr>
            <w:tcW w:w="19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HP DL380p G8 E5-2620</w:t>
            </w:r>
          </w:p>
        </w:tc>
        <w:tc>
          <w:tcPr>
            <w:tcW w:w="6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台</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2</w:t>
            </w:r>
          </w:p>
        </w:tc>
        <w:tc>
          <w:tcPr>
            <w:tcW w:w="8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HP</w:t>
            </w:r>
          </w:p>
        </w:tc>
        <w:tc>
          <w:tcPr>
            <w:tcW w:w="162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一层监控中心机房</w:t>
            </w:r>
          </w:p>
        </w:tc>
        <w:tc>
          <w:tcPr>
            <w:tcW w:w="178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vAlign w:val="center"/>
          </w:tcPr>
          <w:p w:rsidR="00383724" w:rsidRDefault="00383724" w:rsidP="00E0234C">
            <w:pPr>
              <w:spacing w:line="460" w:lineRule="exact"/>
              <w:jc w:val="center"/>
              <w:rPr>
                <w:rFonts w:ascii="Times New Roman" w:hAnsi="Times New Roman"/>
                <w:color w:val="000000"/>
                <w:sz w:val="18"/>
                <w:szCs w:val="18"/>
              </w:rPr>
            </w:pPr>
          </w:p>
        </w:tc>
      </w:tr>
      <w:tr w:rsidR="00383724" w:rsidTr="00E0234C">
        <w:trPr>
          <w:trHeight w:val="1450"/>
        </w:trPr>
        <w:tc>
          <w:tcPr>
            <w:tcW w:w="45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14</w:t>
            </w:r>
          </w:p>
        </w:tc>
        <w:tc>
          <w:tcPr>
            <w:tcW w:w="157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核心交换机（</w:t>
            </w:r>
            <w:r>
              <w:rPr>
                <w:rFonts w:ascii="Times New Roman" w:hAnsi="Times New Roman"/>
                <w:color w:val="000000"/>
                <w:sz w:val="18"/>
                <w:szCs w:val="18"/>
              </w:rPr>
              <w:t>48</w:t>
            </w:r>
            <w:r>
              <w:rPr>
                <w:rFonts w:ascii="Times New Roman" w:hAnsi="Times New Roman"/>
                <w:color w:val="000000"/>
                <w:sz w:val="18"/>
                <w:szCs w:val="18"/>
              </w:rPr>
              <w:t>电</w:t>
            </w:r>
            <w:r>
              <w:rPr>
                <w:rFonts w:ascii="Times New Roman" w:hAnsi="Times New Roman"/>
                <w:color w:val="000000"/>
                <w:sz w:val="18"/>
                <w:szCs w:val="18"/>
              </w:rPr>
              <w:t>+48</w:t>
            </w:r>
            <w:r>
              <w:rPr>
                <w:rFonts w:ascii="Times New Roman" w:hAnsi="Times New Roman"/>
                <w:color w:val="000000"/>
                <w:sz w:val="18"/>
                <w:szCs w:val="18"/>
              </w:rPr>
              <w:t>光</w:t>
            </w:r>
            <w:r>
              <w:rPr>
                <w:rFonts w:ascii="Times New Roman" w:hAnsi="Times New Roman"/>
                <w:color w:val="000000"/>
                <w:sz w:val="18"/>
                <w:szCs w:val="18"/>
              </w:rPr>
              <w:t>+24</w:t>
            </w:r>
            <w:r>
              <w:rPr>
                <w:rFonts w:ascii="Times New Roman" w:hAnsi="Times New Roman"/>
                <w:color w:val="000000"/>
                <w:sz w:val="18"/>
                <w:szCs w:val="18"/>
              </w:rPr>
              <w:t>电）</w:t>
            </w:r>
          </w:p>
        </w:tc>
        <w:tc>
          <w:tcPr>
            <w:tcW w:w="19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S7703</w:t>
            </w:r>
            <w:r>
              <w:rPr>
                <w:rFonts w:ascii="Times New Roman" w:hAnsi="Times New Roman"/>
                <w:color w:val="000000"/>
                <w:sz w:val="18"/>
                <w:szCs w:val="18"/>
              </w:rPr>
              <w:t>系</w:t>
            </w:r>
            <w:r>
              <w:rPr>
                <w:rFonts w:ascii="Times New Roman" w:hAnsi="Times New Roman"/>
                <w:color w:val="000000"/>
                <w:sz w:val="18"/>
                <w:szCs w:val="18"/>
              </w:rPr>
              <w:t xml:space="preserve">  ES0B00770300 ES0D00MCUA00*2 ES0DG48TFA00 ES1D2G48SFA0 ES0DG24TFA00 W2PSA0800*2 ES0SMS217700</w:t>
            </w:r>
          </w:p>
        </w:tc>
        <w:tc>
          <w:tcPr>
            <w:tcW w:w="6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台</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1</w:t>
            </w:r>
          </w:p>
        </w:tc>
        <w:tc>
          <w:tcPr>
            <w:tcW w:w="8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华为</w:t>
            </w:r>
          </w:p>
        </w:tc>
        <w:tc>
          <w:tcPr>
            <w:tcW w:w="162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rPr>
                <w:rFonts w:ascii="Times New Roman" w:hAnsi="Times New Roman"/>
                <w:color w:val="000000"/>
                <w:sz w:val="18"/>
                <w:szCs w:val="18"/>
              </w:rPr>
            </w:pPr>
          </w:p>
        </w:tc>
        <w:tc>
          <w:tcPr>
            <w:tcW w:w="178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vAlign w:val="center"/>
          </w:tcPr>
          <w:p w:rsidR="00383724" w:rsidRDefault="00383724" w:rsidP="00E0234C">
            <w:pPr>
              <w:spacing w:line="460" w:lineRule="exact"/>
              <w:jc w:val="center"/>
              <w:rPr>
                <w:rFonts w:ascii="Times New Roman" w:hAnsi="Times New Roman"/>
                <w:color w:val="000000"/>
                <w:sz w:val="18"/>
                <w:szCs w:val="18"/>
              </w:rPr>
            </w:pPr>
          </w:p>
        </w:tc>
      </w:tr>
      <w:tr w:rsidR="00383724" w:rsidTr="00E0234C">
        <w:trPr>
          <w:trHeight w:val="509"/>
        </w:trPr>
        <w:tc>
          <w:tcPr>
            <w:tcW w:w="45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15</w:t>
            </w:r>
          </w:p>
        </w:tc>
        <w:tc>
          <w:tcPr>
            <w:tcW w:w="157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Style w:val="font21"/>
                <w:rFonts w:ascii="Times New Roman" w:hAnsi="Times New Roman" w:hint="default"/>
                <w:sz w:val="18"/>
                <w:szCs w:val="18"/>
              </w:rPr>
              <w:t>磁盘阵列</w:t>
            </w:r>
            <w:r>
              <w:rPr>
                <w:rStyle w:val="font41"/>
                <w:rFonts w:ascii="Times New Roman" w:hAnsi="Times New Roman"/>
                <w:sz w:val="18"/>
                <w:szCs w:val="18"/>
              </w:rPr>
              <w:t xml:space="preserve"> IP </w:t>
            </w:r>
            <w:r>
              <w:rPr>
                <w:rStyle w:val="font21"/>
                <w:rFonts w:ascii="Times New Roman" w:hAnsi="Times New Roman" w:hint="default"/>
                <w:sz w:val="18"/>
                <w:szCs w:val="18"/>
              </w:rPr>
              <w:t>视频存储（不带硬盘）</w:t>
            </w:r>
          </w:p>
        </w:tc>
        <w:tc>
          <w:tcPr>
            <w:tcW w:w="19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DIP-6080-00N</w:t>
            </w:r>
          </w:p>
        </w:tc>
        <w:tc>
          <w:tcPr>
            <w:tcW w:w="6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台</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25</w:t>
            </w:r>
          </w:p>
        </w:tc>
        <w:tc>
          <w:tcPr>
            <w:tcW w:w="8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BOSCH</w:t>
            </w:r>
          </w:p>
        </w:tc>
        <w:tc>
          <w:tcPr>
            <w:tcW w:w="16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一层监控中心机房</w:t>
            </w:r>
          </w:p>
        </w:tc>
        <w:tc>
          <w:tcPr>
            <w:tcW w:w="178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vAlign w:val="center"/>
          </w:tcPr>
          <w:p w:rsidR="00383724" w:rsidRDefault="00383724" w:rsidP="00E0234C">
            <w:pPr>
              <w:spacing w:line="460" w:lineRule="exact"/>
              <w:jc w:val="center"/>
              <w:rPr>
                <w:rFonts w:ascii="Times New Roman" w:hAnsi="Times New Roman"/>
                <w:color w:val="000000"/>
                <w:sz w:val="18"/>
                <w:szCs w:val="18"/>
              </w:rPr>
            </w:pPr>
          </w:p>
        </w:tc>
      </w:tr>
      <w:tr w:rsidR="00383724" w:rsidTr="00E0234C">
        <w:trPr>
          <w:trHeight w:val="147"/>
        </w:trPr>
        <w:tc>
          <w:tcPr>
            <w:tcW w:w="45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16</w:t>
            </w:r>
          </w:p>
        </w:tc>
        <w:tc>
          <w:tcPr>
            <w:tcW w:w="157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硬盘</w:t>
            </w:r>
          </w:p>
        </w:tc>
        <w:tc>
          <w:tcPr>
            <w:tcW w:w="19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企业级硬盘</w:t>
            </w:r>
            <w:r>
              <w:rPr>
                <w:rFonts w:ascii="Times New Roman" w:hAnsi="Times New Roman"/>
                <w:color w:val="000000"/>
                <w:sz w:val="18"/>
                <w:szCs w:val="18"/>
              </w:rPr>
              <w:t>2T</w:t>
            </w:r>
          </w:p>
        </w:tc>
        <w:tc>
          <w:tcPr>
            <w:tcW w:w="6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台</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200</w:t>
            </w:r>
          </w:p>
        </w:tc>
        <w:tc>
          <w:tcPr>
            <w:tcW w:w="8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BOSCH</w:t>
            </w:r>
          </w:p>
        </w:tc>
        <w:tc>
          <w:tcPr>
            <w:tcW w:w="16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一层监控中心机房</w:t>
            </w:r>
          </w:p>
        </w:tc>
        <w:tc>
          <w:tcPr>
            <w:tcW w:w="178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vAlign w:val="center"/>
          </w:tcPr>
          <w:p w:rsidR="00383724" w:rsidRDefault="00383724" w:rsidP="00E0234C">
            <w:pPr>
              <w:spacing w:line="460" w:lineRule="exact"/>
              <w:jc w:val="center"/>
              <w:rPr>
                <w:rFonts w:ascii="Times New Roman" w:hAnsi="Times New Roman"/>
                <w:color w:val="000000"/>
                <w:sz w:val="18"/>
                <w:szCs w:val="18"/>
              </w:rPr>
            </w:pPr>
          </w:p>
        </w:tc>
      </w:tr>
      <w:tr w:rsidR="00383724" w:rsidTr="00E0234C">
        <w:trPr>
          <w:trHeight w:val="250"/>
        </w:trPr>
        <w:tc>
          <w:tcPr>
            <w:tcW w:w="45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17</w:t>
            </w:r>
          </w:p>
        </w:tc>
        <w:tc>
          <w:tcPr>
            <w:tcW w:w="157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存储阵列（</w:t>
            </w:r>
            <w:r>
              <w:rPr>
                <w:rFonts w:ascii="Times New Roman" w:hAnsi="Times New Roman"/>
                <w:color w:val="000000"/>
                <w:sz w:val="18"/>
                <w:szCs w:val="18"/>
              </w:rPr>
              <w:t>24</w:t>
            </w:r>
            <w:r>
              <w:rPr>
                <w:rFonts w:ascii="Times New Roman" w:hAnsi="Times New Roman"/>
                <w:color w:val="000000"/>
                <w:sz w:val="18"/>
                <w:szCs w:val="18"/>
              </w:rPr>
              <w:t>盘位）</w:t>
            </w:r>
          </w:p>
        </w:tc>
        <w:tc>
          <w:tcPr>
            <w:tcW w:w="19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CIP-5424W-00N</w:t>
            </w:r>
          </w:p>
        </w:tc>
        <w:tc>
          <w:tcPr>
            <w:tcW w:w="6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台</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5</w:t>
            </w:r>
          </w:p>
        </w:tc>
        <w:tc>
          <w:tcPr>
            <w:tcW w:w="8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BOSCH</w:t>
            </w:r>
          </w:p>
        </w:tc>
        <w:tc>
          <w:tcPr>
            <w:tcW w:w="16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一层监控中心机房</w:t>
            </w:r>
          </w:p>
        </w:tc>
        <w:tc>
          <w:tcPr>
            <w:tcW w:w="178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vAlign w:val="center"/>
          </w:tcPr>
          <w:p w:rsidR="00383724" w:rsidRDefault="00383724" w:rsidP="00E0234C">
            <w:pPr>
              <w:spacing w:line="460" w:lineRule="exact"/>
              <w:jc w:val="center"/>
              <w:rPr>
                <w:rFonts w:ascii="Times New Roman" w:hAnsi="Times New Roman"/>
                <w:color w:val="000000"/>
                <w:sz w:val="18"/>
                <w:szCs w:val="18"/>
              </w:rPr>
            </w:pPr>
          </w:p>
        </w:tc>
      </w:tr>
      <w:tr w:rsidR="00383724" w:rsidTr="00E0234C">
        <w:trPr>
          <w:trHeight w:val="250"/>
        </w:trPr>
        <w:tc>
          <w:tcPr>
            <w:tcW w:w="45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18</w:t>
            </w:r>
          </w:p>
        </w:tc>
        <w:tc>
          <w:tcPr>
            <w:tcW w:w="157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6T</w:t>
            </w:r>
            <w:r>
              <w:rPr>
                <w:rFonts w:ascii="Times New Roman" w:hAnsi="Times New Roman"/>
                <w:color w:val="000000"/>
                <w:sz w:val="18"/>
                <w:szCs w:val="18"/>
              </w:rPr>
              <w:t>企业级硬盘</w:t>
            </w:r>
          </w:p>
        </w:tc>
        <w:tc>
          <w:tcPr>
            <w:tcW w:w="19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ST6000NM0115</w:t>
            </w:r>
          </w:p>
        </w:tc>
        <w:tc>
          <w:tcPr>
            <w:tcW w:w="6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块</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120</w:t>
            </w:r>
          </w:p>
        </w:tc>
        <w:tc>
          <w:tcPr>
            <w:tcW w:w="8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BOSCH</w:t>
            </w:r>
          </w:p>
        </w:tc>
        <w:tc>
          <w:tcPr>
            <w:tcW w:w="16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一层监控中心机房</w:t>
            </w:r>
          </w:p>
        </w:tc>
        <w:tc>
          <w:tcPr>
            <w:tcW w:w="178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vAlign w:val="center"/>
          </w:tcPr>
          <w:p w:rsidR="00383724" w:rsidRDefault="00383724" w:rsidP="00E0234C">
            <w:pPr>
              <w:spacing w:line="460" w:lineRule="exact"/>
              <w:jc w:val="center"/>
              <w:rPr>
                <w:rFonts w:ascii="Times New Roman" w:hAnsi="Times New Roman"/>
                <w:color w:val="000000"/>
                <w:sz w:val="18"/>
                <w:szCs w:val="18"/>
              </w:rPr>
            </w:pPr>
          </w:p>
        </w:tc>
      </w:tr>
      <w:tr w:rsidR="00383724" w:rsidTr="00E0234C">
        <w:trPr>
          <w:trHeight w:val="250"/>
        </w:trPr>
        <w:tc>
          <w:tcPr>
            <w:tcW w:w="45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19</w:t>
            </w:r>
          </w:p>
        </w:tc>
        <w:tc>
          <w:tcPr>
            <w:tcW w:w="157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Style w:val="font41"/>
                <w:rFonts w:ascii="Times New Roman" w:hAnsi="Times New Roman"/>
                <w:sz w:val="18"/>
                <w:szCs w:val="18"/>
              </w:rPr>
              <w:t>4</w:t>
            </w:r>
            <w:r>
              <w:rPr>
                <w:rStyle w:val="font21"/>
                <w:rFonts w:ascii="Times New Roman" w:hAnsi="Times New Roman" w:hint="default"/>
                <w:sz w:val="18"/>
                <w:szCs w:val="18"/>
              </w:rPr>
              <w:t>路编解码器</w:t>
            </w:r>
          </w:p>
        </w:tc>
        <w:tc>
          <w:tcPr>
            <w:tcW w:w="19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VJT-X40XF-E</w:t>
            </w:r>
          </w:p>
        </w:tc>
        <w:tc>
          <w:tcPr>
            <w:tcW w:w="6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台</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7</w:t>
            </w:r>
          </w:p>
        </w:tc>
        <w:tc>
          <w:tcPr>
            <w:tcW w:w="8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BOSCH</w:t>
            </w:r>
          </w:p>
        </w:tc>
        <w:tc>
          <w:tcPr>
            <w:tcW w:w="16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安装于电梯机房</w:t>
            </w:r>
          </w:p>
        </w:tc>
        <w:tc>
          <w:tcPr>
            <w:tcW w:w="178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vAlign w:val="center"/>
          </w:tcPr>
          <w:p w:rsidR="00383724" w:rsidRDefault="00383724" w:rsidP="00E0234C">
            <w:pPr>
              <w:spacing w:line="460" w:lineRule="exact"/>
              <w:jc w:val="center"/>
              <w:rPr>
                <w:rFonts w:ascii="Times New Roman" w:hAnsi="Times New Roman"/>
                <w:color w:val="000000"/>
                <w:sz w:val="18"/>
                <w:szCs w:val="18"/>
              </w:rPr>
            </w:pPr>
          </w:p>
        </w:tc>
      </w:tr>
      <w:tr w:rsidR="00383724" w:rsidTr="00E0234C">
        <w:trPr>
          <w:trHeight w:val="493"/>
        </w:trPr>
        <w:tc>
          <w:tcPr>
            <w:tcW w:w="45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20</w:t>
            </w:r>
          </w:p>
        </w:tc>
        <w:tc>
          <w:tcPr>
            <w:tcW w:w="157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Style w:val="font21"/>
                <w:rFonts w:ascii="Times New Roman" w:hAnsi="Times New Roman" w:hint="default"/>
                <w:sz w:val="18"/>
                <w:szCs w:val="18"/>
              </w:rPr>
              <w:t>高清解码器</w:t>
            </w:r>
            <w:r>
              <w:rPr>
                <w:rStyle w:val="font41"/>
                <w:rFonts w:ascii="Times New Roman" w:hAnsi="Times New Roman"/>
                <w:sz w:val="18"/>
                <w:szCs w:val="18"/>
              </w:rPr>
              <w:t xml:space="preserve"> 1080P</w:t>
            </w:r>
          </w:p>
        </w:tc>
        <w:tc>
          <w:tcPr>
            <w:tcW w:w="19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VJD-7000</w:t>
            </w:r>
          </w:p>
        </w:tc>
        <w:tc>
          <w:tcPr>
            <w:tcW w:w="6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台</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20</w:t>
            </w:r>
          </w:p>
        </w:tc>
        <w:tc>
          <w:tcPr>
            <w:tcW w:w="8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BOSCH</w:t>
            </w:r>
          </w:p>
        </w:tc>
        <w:tc>
          <w:tcPr>
            <w:tcW w:w="16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一层监控中心机房</w:t>
            </w:r>
          </w:p>
        </w:tc>
        <w:tc>
          <w:tcPr>
            <w:tcW w:w="178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vAlign w:val="center"/>
          </w:tcPr>
          <w:p w:rsidR="00383724" w:rsidRDefault="00383724" w:rsidP="00E0234C">
            <w:pPr>
              <w:spacing w:line="460" w:lineRule="exact"/>
              <w:jc w:val="center"/>
              <w:rPr>
                <w:rFonts w:ascii="Times New Roman" w:hAnsi="Times New Roman"/>
                <w:color w:val="000000"/>
                <w:sz w:val="18"/>
                <w:szCs w:val="18"/>
              </w:rPr>
            </w:pPr>
          </w:p>
        </w:tc>
      </w:tr>
      <w:tr w:rsidR="00383724" w:rsidTr="00E0234C">
        <w:trPr>
          <w:trHeight w:val="640"/>
        </w:trPr>
        <w:tc>
          <w:tcPr>
            <w:tcW w:w="45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21</w:t>
            </w:r>
          </w:p>
        </w:tc>
        <w:tc>
          <w:tcPr>
            <w:tcW w:w="157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视频控制键盘</w:t>
            </w:r>
          </w:p>
        </w:tc>
        <w:tc>
          <w:tcPr>
            <w:tcW w:w="19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KBD-UNIVERSAL</w:t>
            </w:r>
          </w:p>
        </w:tc>
        <w:tc>
          <w:tcPr>
            <w:tcW w:w="6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台</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1</w:t>
            </w:r>
          </w:p>
        </w:tc>
        <w:tc>
          <w:tcPr>
            <w:tcW w:w="8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BOSCH</w:t>
            </w:r>
          </w:p>
        </w:tc>
        <w:tc>
          <w:tcPr>
            <w:tcW w:w="16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一层监控中心机房</w:t>
            </w:r>
          </w:p>
        </w:tc>
        <w:tc>
          <w:tcPr>
            <w:tcW w:w="178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vAlign w:val="center"/>
          </w:tcPr>
          <w:p w:rsidR="00383724" w:rsidRDefault="00383724" w:rsidP="00E0234C">
            <w:pPr>
              <w:spacing w:line="460" w:lineRule="exact"/>
              <w:jc w:val="center"/>
              <w:rPr>
                <w:rFonts w:ascii="Times New Roman" w:hAnsi="Times New Roman"/>
                <w:color w:val="000000"/>
                <w:sz w:val="18"/>
                <w:szCs w:val="18"/>
              </w:rPr>
            </w:pPr>
          </w:p>
        </w:tc>
      </w:tr>
      <w:tr w:rsidR="00383724" w:rsidTr="00E0234C">
        <w:trPr>
          <w:trHeight w:val="640"/>
        </w:trPr>
        <w:tc>
          <w:tcPr>
            <w:tcW w:w="45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22</w:t>
            </w:r>
          </w:p>
        </w:tc>
        <w:tc>
          <w:tcPr>
            <w:tcW w:w="157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枪式红外</w:t>
            </w:r>
            <w:r>
              <w:rPr>
                <w:rFonts w:ascii="Times New Roman" w:hAnsi="Times New Roman"/>
                <w:color w:val="000000"/>
                <w:sz w:val="18"/>
                <w:szCs w:val="18"/>
              </w:rPr>
              <w:t xml:space="preserve">        </w:t>
            </w:r>
            <w:r>
              <w:rPr>
                <w:rFonts w:ascii="Times New Roman" w:hAnsi="Times New Roman"/>
                <w:color w:val="000000"/>
                <w:sz w:val="18"/>
                <w:szCs w:val="18"/>
              </w:rPr>
              <w:t>网络摄像机</w:t>
            </w:r>
          </w:p>
        </w:tc>
        <w:tc>
          <w:tcPr>
            <w:tcW w:w="19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NTI-50022-A3</w:t>
            </w:r>
          </w:p>
        </w:tc>
        <w:tc>
          <w:tcPr>
            <w:tcW w:w="6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台</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16</w:t>
            </w:r>
          </w:p>
        </w:tc>
        <w:tc>
          <w:tcPr>
            <w:tcW w:w="8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BOSCH</w:t>
            </w:r>
          </w:p>
        </w:tc>
        <w:tc>
          <w:tcPr>
            <w:tcW w:w="162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周界</w:t>
            </w:r>
          </w:p>
        </w:tc>
        <w:tc>
          <w:tcPr>
            <w:tcW w:w="178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大楼外部</w:t>
            </w:r>
          </w:p>
        </w:tc>
      </w:tr>
      <w:tr w:rsidR="00383724" w:rsidTr="00E0234C">
        <w:trPr>
          <w:trHeight w:val="640"/>
        </w:trPr>
        <w:tc>
          <w:tcPr>
            <w:tcW w:w="45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23</w:t>
            </w:r>
          </w:p>
        </w:tc>
        <w:tc>
          <w:tcPr>
            <w:tcW w:w="157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高清快球型</w:t>
            </w:r>
            <w:r>
              <w:rPr>
                <w:rFonts w:ascii="Times New Roman" w:hAnsi="Times New Roman"/>
                <w:color w:val="000000"/>
                <w:sz w:val="18"/>
                <w:szCs w:val="18"/>
              </w:rPr>
              <w:t xml:space="preserve">        </w:t>
            </w:r>
            <w:r>
              <w:rPr>
                <w:rFonts w:ascii="Times New Roman" w:hAnsi="Times New Roman"/>
                <w:color w:val="000000"/>
                <w:sz w:val="18"/>
                <w:szCs w:val="18"/>
              </w:rPr>
              <w:t>网络摄像机</w:t>
            </w:r>
          </w:p>
        </w:tc>
        <w:tc>
          <w:tcPr>
            <w:tcW w:w="19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NEZ-5230-IRCW4</w:t>
            </w:r>
          </w:p>
        </w:tc>
        <w:tc>
          <w:tcPr>
            <w:tcW w:w="6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台</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2</w:t>
            </w:r>
          </w:p>
        </w:tc>
        <w:tc>
          <w:tcPr>
            <w:tcW w:w="8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BOSCH</w:t>
            </w:r>
          </w:p>
        </w:tc>
        <w:tc>
          <w:tcPr>
            <w:tcW w:w="162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vAlign w:val="center"/>
          </w:tcPr>
          <w:p w:rsidR="00383724" w:rsidRDefault="00383724" w:rsidP="00E0234C">
            <w:pPr>
              <w:spacing w:line="460" w:lineRule="exact"/>
              <w:jc w:val="center"/>
              <w:rPr>
                <w:rFonts w:ascii="Times New Roman" w:hAnsi="Times New Roman"/>
                <w:color w:val="000000"/>
                <w:sz w:val="18"/>
                <w:szCs w:val="18"/>
              </w:rPr>
            </w:pPr>
          </w:p>
        </w:tc>
        <w:tc>
          <w:tcPr>
            <w:tcW w:w="178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vAlign w:val="center"/>
          </w:tcPr>
          <w:p w:rsidR="00383724" w:rsidRDefault="00383724" w:rsidP="00E0234C">
            <w:pPr>
              <w:spacing w:line="460" w:lineRule="exact"/>
              <w:jc w:val="center"/>
              <w:rPr>
                <w:rFonts w:ascii="Times New Roman" w:hAnsi="Times New Roman"/>
                <w:color w:val="000000"/>
                <w:sz w:val="18"/>
                <w:szCs w:val="18"/>
              </w:rPr>
            </w:pPr>
          </w:p>
        </w:tc>
      </w:tr>
      <w:tr w:rsidR="00383724" w:rsidTr="00E0234C">
        <w:trPr>
          <w:trHeight w:val="285"/>
        </w:trPr>
        <w:tc>
          <w:tcPr>
            <w:tcW w:w="45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23</w:t>
            </w:r>
          </w:p>
        </w:tc>
        <w:tc>
          <w:tcPr>
            <w:tcW w:w="157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磁盘阵列（不带硬</w:t>
            </w:r>
            <w:r>
              <w:rPr>
                <w:rFonts w:ascii="Times New Roman" w:hAnsi="Times New Roman"/>
                <w:color w:val="000000"/>
                <w:sz w:val="18"/>
                <w:szCs w:val="18"/>
              </w:rPr>
              <w:lastRenderedPageBreak/>
              <w:t>盘）</w:t>
            </w:r>
          </w:p>
        </w:tc>
        <w:tc>
          <w:tcPr>
            <w:tcW w:w="19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lastRenderedPageBreak/>
              <w:t>CIP-5016W-00</w:t>
            </w:r>
          </w:p>
        </w:tc>
        <w:tc>
          <w:tcPr>
            <w:tcW w:w="6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台</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1</w:t>
            </w:r>
          </w:p>
        </w:tc>
        <w:tc>
          <w:tcPr>
            <w:tcW w:w="8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BOSCH</w:t>
            </w:r>
          </w:p>
        </w:tc>
        <w:tc>
          <w:tcPr>
            <w:tcW w:w="1629" w:type="dxa"/>
            <w:vMerge w:val="restart"/>
            <w:tcBorders>
              <w:top w:val="nil"/>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一层监控中心机房</w:t>
            </w:r>
          </w:p>
        </w:tc>
        <w:tc>
          <w:tcPr>
            <w:tcW w:w="178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vAlign w:val="center"/>
          </w:tcPr>
          <w:p w:rsidR="00383724" w:rsidRDefault="00383724" w:rsidP="00E0234C">
            <w:pPr>
              <w:spacing w:line="460" w:lineRule="exact"/>
              <w:jc w:val="center"/>
              <w:rPr>
                <w:rFonts w:ascii="Times New Roman" w:hAnsi="Times New Roman"/>
                <w:color w:val="000000"/>
                <w:sz w:val="18"/>
                <w:szCs w:val="18"/>
              </w:rPr>
            </w:pPr>
          </w:p>
        </w:tc>
      </w:tr>
      <w:tr w:rsidR="00383724" w:rsidTr="00E0234C">
        <w:trPr>
          <w:trHeight w:val="345"/>
        </w:trPr>
        <w:tc>
          <w:tcPr>
            <w:tcW w:w="45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lastRenderedPageBreak/>
              <w:t>24</w:t>
            </w:r>
          </w:p>
        </w:tc>
        <w:tc>
          <w:tcPr>
            <w:tcW w:w="157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硬盘</w:t>
            </w:r>
          </w:p>
        </w:tc>
        <w:tc>
          <w:tcPr>
            <w:tcW w:w="19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企业级硬盘</w:t>
            </w:r>
            <w:r>
              <w:rPr>
                <w:rFonts w:ascii="Times New Roman" w:hAnsi="Times New Roman"/>
                <w:color w:val="000000"/>
                <w:sz w:val="18"/>
                <w:szCs w:val="18"/>
              </w:rPr>
              <w:t>3T</w:t>
            </w:r>
          </w:p>
        </w:tc>
        <w:tc>
          <w:tcPr>
            <w:tcW w:w="6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台</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16</w:t>
            </w:r>
          </w:p>
        </w:tc>
        <w:tc>
          <w:tcPr>
            <w:tcW w:w="8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BOSCH</w:t>
            </w:r>
          </w:p>
        </w:tc>
        <w:tc>
          <w:tcPr>
            <w:tcW w:w="1629"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rPr>
                <w:rFonts w:ascii="Times New Roman" w:hAnsi="Times New Roman"/>
                <w:color w:val="000000"/>
                <w:sz w:val="18"/>
                <w:szCs w:val="18"/>
              </w:rPr>
            </w:pPr>
          </w:p>
        </w:tc>
        <w:tc>
          <w:tcPr>
            <w:tcW w:w="178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vAlign w:val="center"/>
          </w:tcPr>
          <w:p w:rsidR="00383724" w:rsidRDefault="00383724" w:rsidP="00E0234C">
            <w:pPr>
              <w:spacing w:line="460" w:lineRule="exact"/>
              <w:jc w:val="center"/>
              <w:rPr>
                <w:rFonts w:ascii="Times New Roman" w:hAnsi="Times New Roman"/>
                <w:color w:val="000000"/>
                <w:sz w:val="18"/>
                <w:szCs w:val="18"/>
              </w:rPr>
            </w:pPr>
          </w:p>
        </w:tc>
      </w:tr>
      <w:tr w:rsidR="00383724" w:rsidTr="00E0234C">
        <w:trPr>
          <w:trHeight w:val="375"/>
        </w:trPr>
        <w:tc>
          <w:tcPr>
            <w:tcW w:w="45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rPr>
                <w:rFonts w:ascii="Times New Roman" w:hAnsi="Times New Roman"/>
                <w:color w:val="000000"/>
                <w:sz w:val="18"/>
                <w:szCs w:val="18"/>
              </w:rPr>
            </w:pPr>
            <w:r>
              <w:rPr>
                <w:rFonts w:ascii="Times New Roman" w:hAnsi="Times New Roman"/>
                <w:color w:val="000000"/>
                <w:sz w:val="18"/>
                <w:szCs w:val="18"/>
              </w:rPr>
              <w:t>25</w:t>
            </w:r>
          </w:p>
        </w:tc>
        <w:tc>
          <w:tcPr>
            <w:tcW w:w="157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视频控制键盘</w:t>
            </w:r>
          </w:p>
        </w:tc>
        <w:tc>
          <w:tcPr>
            <w:tcW w:w="19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KBD-UNIVERSAL</w:t>
            </w:r>
          </w:p>
        </w:tc>
        <w:tc>
          <w:tcPr>
            <w:tcW w:w="6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台</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1</w:t>
            </w:r>
          </w:p>
        </w:tc>
        <w:tc>
          <w:tcPr>
            <w:tcW w:w="8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BOSCH</w:t>
            </w:r>
          </w:p>
        </w:tc>
        <w:tc>
          <w:tcPr>
            <w:tcW w:w="1629"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rPr>
                <w:rFonts w:ascii="Times New Roman" w:hAnsi="Times New Roman"/>
                <w:color w:val="000000"/>
                <w:sz w:val="18"/>
                <w:szCs w:val="18"/>
              </w:rPr>
            </w:pPr>
          </w:p>
        </w:tc>
        <w:tc>
          <w:tcPr>
            <w:tcW w:w="178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vAlign w:val="center"/>
          </w:tcPr>
          <w:p w:rsidR="00383724" w:rsidRDefault="00383724" w:rsidP="00E0234C">
            <w:pPr>
              <w:spacing w:line="460" w:lineRule="exact"/>
              <w:jc w:val="center"/>
              <w:rPr>
                <w:rFonts w:ascii="Times New Roman" w:hAnsi="Times New Roman"/>
                <w:color w:val="000000"/>
                <w:sz w:val="18"/>
                <w:szCs w:val="18"/>
              </w:rPr>
            </w:pPr>
          </w:p>
        </w:tc>
      </w:tr>
      <w:tr w:rsidR="00383724" w:rsidTr="00E0234C">
        <w:trPr>
          <w:trHeight w:val="230"/>
        </w:trPr>
        <w:tc>
          <w:tcPr>
            <w:tcW w:w="45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26</w:t>
            </w:r>
          </w:p>
        </w:tc>
        <w:tc>
          <w:tcPr>
            <w:tcW w:w="157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8</w:t>
            </w:r>
            <w:r>
              <w:rPr>
                <w:rFonts w:ascii="Times New Roman" w:hAnsi="Times New Roman"/>
                <w:color w:val="000000"/>
                <w:sz w:val="18"/>
                <w:szCs w:val="18"/>
              </w:rPr>
              <w:t>口交换机</w:t>
            </w:r>
          </w:p>
        </w:tc>
        <w:tc>
          <w:tcPr>
            <w:tcW w:w="19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SF1009POE</w:t>
            </w:r>
          </w:p>
        </w:tc>
        <w:tc>
          <w:tcPr>
            <w:tcW w:w="6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台</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4</w:t>
            </w:r>
          </w:p>
        </w:tc>
        <w:tc>
          <w:tcPr>
            <w:tcW w:w="8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BOSCH</w:t>
            </w:r>
          </w:p>
        </w:tc>
        <w:tc>
          <w:tcPr>
            <w:tcW w:w="16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安装于室外防水箱内</w:t>
            </w:r>
          </w:p>
        </w:tc>
        <w:tc>
          <w:tcPr>
            <w:tcW w:w="178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vAlign w:val="center"/>
          </w:tcPr>
          <w:p w:rsidR="00383724" w:rsidRDefault="00383724" w:rsidP="00E0234C">
            <w:pPr>
              <w:spacing w:line="460" w:lineRule="exact"/>
              <w:jc w:val="center"/>
              <w:rPr>
                <w:rFonts w:ascii="Times New Roman" w:hAnsi="Times New Roman"/>
                <w:color w:val="000000"/>
                <w:sz w:val="18"/>
                <w:szCs w:val="18"/>
              </w:rPr>
            </w:pPr>
          </w:p>
        </w:tc>
      </w:tr>
      <w:tr w:rsidR="00383724" w:rsidTr="00E0234C">
        <w:trPr>
          <w:trHeight w:val="375"/>
        </w:trPr>
        <w:tc>
          <w:tcPr>
            <w:tcW w:w="45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rPr>
                <w:rFonts w:ascii="Times New Roman" w:hAnsi="Times New Roman"/>
                <w:color w:val="000000"/>
                <w:sz w:val="18"/>
                <w:szCs w:val="18"/>
              </w:rPr>
            </w:pPr>
            <w:r>
              <w:rPr>
                <w:rFonts w:ascii="Times New Roman" w:hAnsi="Times New Roman"/>
                <w:color w:val="000000"/>
                <w:sz w:val="18"/>
                <w:szCs w:val="18"/>
              </w:rPr>
              <w:t>27</w:t>
            </w:r>
          </w:p>
        </w:tc>
        <w:tc>
          <w:tcPr>
            <w:tcW w:w="157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成套防雨设备箱</w:t>
            </w:r>
          </w:p>
        </w:tc>
        <w:tc>
          <w:tcPr>
            <w:tcW w:w="19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500*400*150</w:t>
            </w:r>
          </w:p>
        </w:tc>
        <w:tc>
          <w:tcPr>
            <w:tcW w:w="6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套</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14</w:t>
            </w:r>
          </w:p>
        </w:tc>
        <w:tc>
          <w:tcPr>
            <w:tcW w:w="8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定制</w:t>
            </w:r>
          </w:p>
        </w:tc>
        <w:tc>
          <w:tcPr>
            <w:tcW w:w="1629"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室外电杆处</w:t>
            </w:r>
          </w:p>
        </w:tc>
        <w:tc>
          <w:tcPr>
            <w:tcW w:w="1789" w:type="dxa"/>
            <w:tcBorders>
              <w:top w:val="nil"/>
              <w:left w:val="single" w:sz="4" w:space="0" w:color="000000"/>
              <w:bottom w:val="single" w:sz="4" w:space="0" w:color="000000"/>
              <w:right w:val="single" w:sz="4" w:space="0" w:color="000000"/>
            </w:tcBorders>
            <w:tcMar>
              <w:top w:w="15" w:type="dxa"/>
              <w:left w:w="15" w:type="dxa"/>
              <w:right w:w="15" w:type="dxa"/>
            </w:tcMar>
            <w:textDirection w:val="tbRlV"/>
            <w:vAlign w:val="center"/>
          </w:tcPr>
          <w:p w:rsidR="00383724" w:rsidRDefault="00383724" w:rsidP="00E0234C">
            <w:pPr>
              <w:spacing w:line="460" w:lineRule="exact"/>
              <w:jc w:val="center"/>
              <w:rPr>
                <w:rFonts w:ascii="Times New Roman" w:hAnsi="Times New Roman"/>
                <w:color w:val="000000"/>
                <w:sz w:val="18"/>
                <w:szCs w:val="18"/>
              </w:rPr>
            </w:pPr>
          </w:p>
        </w:tc>
      </w:tr>
      <w:tr w:rsidR="00383724" w:rsidTr="00E0234C">
        <w:trPr>
          <w:trHeight w:val="182"/>
        </w:trPr>
        <w:tc>
          <w:tcPr>
            <w:tcW w:w="45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28</w:t>
            </w:r>
          </w:p>
        </w:tc>
        <w:tc>
          <w:tcPr>
            <w:tcW w:w="157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管理电脑</w:t>
            </w:r>
          </w:p>
        </w:tc>
        <w:tc>
          <w:tcPr>
            <w:tcW w:w="196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383724" w:rsidRDefault="00383724" w:rsidP="00E0234C">
            <w:pPr>
              <w:spacing w:line="460" w:lineRule="exact"/>
              <w:jc w:val="center"/>
              <w:rPr>
                <w:rFonts w:ascii="Times New Roman" w:hAnsi="Times New Roman"/>
                <w:color w:val="000000"/>
                <w:sz w:val="18"/>
                <w:szCs w:val="18"/>
              </w:rPr>
            </w:pPr>
          </w:p>
        </w:tc>
        <w:tc>
          <w:tcPr>
            <w:tcW w:w="6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套</w:t>
            </w:r>
          </w:p>
        </w:tc>
        <w:tc>
          <w:tcPr>
            <w:tcW w:w="69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2</w:t>
            </w:r>
          </w:p>
        </w:tc>
        <w:tc>
          <w:tcPr>
            <w:tcW w:w="8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兼容机</w:t>
            </w:r>
          </w:p>
        </w:tc>
        <w:tc>
          <w:tcPr>
            <w:tcW w:w="1629"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一层监控中心</w:t>
            </w:r>
          </w:p>
        </w:tc>
        <w:tc>
          <w:tcPr>
            <w:tcW w:w="1789" w:type="dxa"/>
            <w:tcBorders>
              <w:top w:val="nil"/>
              <w:left w:val="single" w:sz="4" w:space="0" w:color="000000"/>
              <w:bottom w:val="single" w:sz="4" w:space="0" w:color="000000"/>
              <w:right w:val="single" w:sz="4" w:space="0" w:color="000000"/>
            </w:tcBorders>
            <w:tcMar>
              <w:top w:w="15" w:type="dxa"/>
              <w:left w:w="15" w:type="dxa"/>
              <w:right w:w="15" w:type="dxa"/>
            </w:tcMar>
            <w:textDirection w:val="tbRlV"/>
            <w:vAlign w:val="center"/>
          </w:tcPr>
          <w:p w:rsidR="00383724" w:rsidRDefault="00383724" w:rsidP="00E0234C">
            <w:pPr>
              <w:spacing w:line="460" w:lineRule="exact"/>
              <w:jc w:val="center"/>
              <w:rPr>
                <w:rFonts w:ascii="Times New Roman" w:hAnsi="Times New Roman"/>
                <w:color w:val="000000"/>
                <w:sz w:val="18"/>
                <w:szCs w:val="18"/>
              </w:rPr>
            </w:pPr>
          </w:p>
        </w:tc>
      </w:tr>
    </w:tbl>
    <w:p w:rsidR="00383724" w:rsidRDefault="00383724" w:rsidP="00383724">
      <w:pPr>
        <w:spacing w:line="460" w:lineRule="exact"/>
        <w:rPr>
          <w:rFonts w:ascii="Times New Roman" w:hAnsi="Times New Roman"/>
          <w:b/>
          <w:bCs/>
          <w:sz w:val="18"/>
          <w:szCs w:val="18"/>
        </w:rPr>
      </w:pPr>
      <w:r>
        <w:rPr>
          <w:rFonts w:ascii="Times New Roman" w:hAnsi="Times New Roman"/>
          <w:b/>
          <w:bCs/>
          <w:sz w:val="18"/>
          <w:szCs w:val="18"/>
        </w:rPr>
        <w:t>D.</w:t>
      </w:r>
      <w:r>
        <w:rPr>
          <w:rFonts w:ascii="Times New Roman" w:hAnsi="Times New Roman"/>
          <w:b/>
          <w:bCs/>
          <w:sz w:val="18"/>
          <w:szCs w:val="18"/>
        </w:rPr>
        <w:t>入侵报警系统</w:t>
      </w:r>
    </w:p>
    <w:tbl>
      <w:tblPr>
        <w:tblW w:w="9481" w:type="dxa"/>
        <w:tblInd w:w="-211" w:type="dxa"/>
        <w:tblLayout w:type="fixed"/>
        <w:tblCellMar>
          <w:left w:w="0" w:type="dxa"/>
          <w:right w:w="0" w:type="dxa"/>
        </w:tblCellMar>
        <w:tblLook w:val="04A0"/>
      </w:tblPr>
      <w:tblGrid>
        <w:gridCol w:w="472"/>
        <w:gridCol w:w="1605"/>
        <w:gridCol w:w="1933"/>
        <w:gridCol w:w="675"/>
        <w:gridCol w:w="675"/>
        <w:gridCol w:w="862"/>
        <w:gridCol w:w="1613"/>
        <w:gridCol w:w="1646"/>
      </w:tblGrid>
      <w:tr w:rsidR="00383724" w:rsidTr="00E0234C">
        <w:trPr>
          <w:trHeight w:val="360"/>
        </w:trPr>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b/>
                <w:color w:val="000000"/>
                <w:sz w:val="18"/>
                <w:szCs w:val="18"/>
              </w:rPr>
            </w:pPr>
            <w:r>
              <w:rPr>
                <w:rFonts w:ascii="Times New Roman" w:hAnsi="Times New Roman"/>
                <w:b/>
                <w:color w:val="000000"/>
                <w:sz w:val="18"/>
                <w:szCs w:val="18"/>
              </w:rPr>
              <w:t>序号</w:t>
            </w:r>
          </w:p>
        </w:tc>
        <w:tc>
          <w:tcPr>
            <w:tcW w:w="160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b/>
                <w:color w:val="000000"/>
                <w:sz w:val="18"/>
                <w:szCs w:val="18"/>
              </w:rPr>
            </w:pPr>
            <w:r>
              <w:rPr>
                <w:rFonts w:ascii="Times New Roman" w:hAnsi="Times New Roman"/>
                <w:b/>
                <w:color w:val="000000"/>
                <w:sz w:val="18"/>
                <w:szCs w:val="18"/>
              </w:rPr>
              <w:t>设备名称</w:t>
            </w:r>
          </w:p>
        </w:tc>
        <w:tc>
          <w:tcPr>
            <w:tcW w:w="193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b/>
                <w:color w:val="000000"/>
                <w:sz w:val="18"/>
                <w:szCs w:val="18"/>
              </w:rPr>
            </w:pPr>
            <w:r>
              <w:rPr>
                <w:rFonts w:ascii="Times New Roman" w:hAnsi="Times New Roman"/>
                <w:b/>
                <w:color w:val="000000"/>
                <w:sz w:val="18"/>
                <w:szCs w:val="18"/>
              </w:rPr>
              <w:t>型号</w:t>
            </w:r>
          </w:p>
        </w:tc>
        <w:tc>
          <w:tcPr>
            <w:tcW w:w="6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b/>
                <w:color w:val="000000"/>
                <w:sz w:val="18"/>
                <w:szCs w:val="18"/>
              </w:rPr>
            </w:pPr>
            <w:r>
              <w:rPr>
                <w:rFonts w:ascii="Times New Roman" w:hAnsi="Times New Roman"/>
                <w:b/>
                <w:color w:val="000000"/>
                <w:sz w:val="18"/>
                <w:szCs w:val="18"/>
              </w:rPr>
              <w:t>单位</w:t>
            </w:r>
          </w:p>
        </w:tc>
        <w:tc>
          <w:tcPr>
            <w:tcW w:w="6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b/>
                <w:color w:val="000000"/>
                <w:sz w:val="18"/>
                <w:szCs w:val="18"/>
              </w:rPr>
            </w:pPr>
            <w:r>
              <w:rPr>
                <w:rFonts w:ascii="Times New Roman" w:hAnsi="Times New Roman"/>
                <w:b/>
                <w:color w:val="000000"/>
                <w:sz w:val="18"/>
                <w:szCs w:val="18"/>
              </w:rPr>
              <w:t>数量</w:t>
            </w:r>
          </w:p>
        </w:tc>
        <w:tc>
          <w:tcPr>
            <w:tcW w:w="86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b/>
                <w:color w:val="000000"/>
                <w:sz w:val="18"/>
                <w:szCs w:val="18"/>
              </w:rPr>
            </w:pPr>
            <w:r>
              <w:rPr>
                <w:rFonts w:ascii="Times New Roman" w:hAnsi="Times New Roman"/>
                <w:b/>
                <w:color w:val="000000"/>
                <w:sz w:val="18"/>
                <w:szCs w:val="18"/>
              </w:rPr>
              <w:t>品牌</w:t>
            </w:r>
          </w:p>
        </w:tc>
        <w:tc>
          <w:tcPr>
            <w:tcW w:w="161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b/>
                <w:color w:val="000000"/>
                <w:sz w:val="18"/>
                <w:szCs w:val="18"/>
              </w:rPr>
            </w:pPr>
            <w:r>
              <w:rPr>
                <w:rFonts w:ascii="Times New Roman" w:hAnsi="Times New Roman"/>
                <w:b/>
                <w:color w:val="000000"/>
                <w:sz w:val="18"/>
                <w:szCs w:val="18"/>
              </w:rPr>
              <w:t>安装位置</w:t>
            </w:r>
          </w:p>
        </w:tc>
        <w:tc>
          <w:tcPr>
            <w:tcW w:w="164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b/>
                <w:color w:val="000000"/>
                <w:sz w:val="18"/>
                <w:szCs w:val="18"/>
              </w:rPr>
            </w:pPr>
            <w:r>
              <w:rPr>
                <w:rFonts w:ascii="Times New Roman" w:hAnsi="Times New Roman"/>
                <w:b/>
                <w:color w:val="000000"/>
                <w:sz w:val="18"/>
                <w:szCs w:val="18"/>
              </w:rPr>
              <w:t>备注</w:t>
            </w:r>
          </w:p>
        </w:tc>
      </w:tr>
      <w:tr w:rsidR="00383724" w:rsidTr="00E0234C">
        <w:trPr>
          <w:trHeight w:val="299"/>
        </w:trPr>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1</w:t>
            </w:r>
          </w:p>
        </w:tc>
        <w:tc>
          <w:tcPr>
            <w:tcW w:w="1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小电器（紧急按钮）</w:t>
            </w:r>
          </w:p>
        </w:tc>
        <w:tc>
          <w:tcPr>
            <w:tcW w:w="19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HO-01B+</w:t>
            </w:r>
          </w:p>
        </w:tc>
        <w:tc>
          <w:tcPr>
            <w:tcW w:w="6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个</w:t>
            </w:r>
          </w:p>
        </w:tc>
        <w:tc>
          <w:tcPr>
            <w:tcW w:w="6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84</w:t>
            </w:r>
          </w:p>
        </w:tc>
        <w:tc>
          <w:tcPr>
            <w:tcW w:w="8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豪恩</w:t>
            </w:r>
          </w:p>
        </w:tc>
        <w:tc>
          <w:tcPr>
            <w:tcW w:w="161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各病区护士站、</w:t>
            </w:r>
            <w:r>
              <w:rPr>
                <w:rFonts w:ascii="Times New Roman" w:hAnsi="Times New Roman"/>
                <w:color w:val="000000"/>
                <w:sz w:val="18"/>
                <w:szCs w:val="18"/>
              </w:rPr>
              <w:t>ICU</w:t>
            </w:r>
          </w:p>
        </w:tc>
        <w:tc>
          <w:tcPr>
            <w:tcW w:w="164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rPr>
                <w:rFonts w:ascii="Times New Roman" w:hAnsi="Times New Roman"/>
                <w:color w:val="000000"/>
                <w:sz w:val="18"/>
                <w:szCs w:val="18"/>
              </w:rPr>
            </w:pPr>
          </w:p>
        </w:tc>
      </w:tr>
      <w:tr w:rsidR="00383724" w:rsidTr="00E0234C">
        <w:trPr>
          <w:trHeight w:val="267"/>
        </w:trPr>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2</w:t>
            </w:r>
          </w:p>
        </w:tc>
        <w:tc>
          <w:tcPr>
            <w:tcW w:w="1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报警控制主机</w:t>
            </w:r>
          </w:p>
        </w:tc>
        <w:tc>
          <w:tcPr>
            <w:tcW w:w="19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IP7400XI-CHI</w:t>
            </w:r>
          </w:p>
        </w:tc>
        <w:tc>
          <w:tcPr>
            <w:tcW w:w="6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台</w:t>
            </w:r>
          </w:p>
        </w:tc>
        <w:tc>
          <w:tcPr>
            <w:tcW w:w="6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1.000</w:t>
            </w:r>
          </w:p>
        </w:tc>
        <w:tc>
          <w:tcPr>
            <w:tcW w:w="8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BOSH</w:t>
            </w:r>
          </w:p>
        </w:tc>
        <w:tc>
          <w:tcPr>
            <w:tcW w:w="161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一层消控中心</w:t>
            </w:r>
          </w:p>
        </w:tc>
        <w:tc>
          <w:tcPr>
            <w:tcW w:w="164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rPr>
                <w:rFonts w:ascii="Times New Roman" w:hAnsi="Times New Roman"/>
                <w:color w:val="000000"/>
                <w:sz w:val="18"/>
                <w:szCs w:val="18"/>
              </w:rPr>
            </w:pPr>
          </w:p>
        </w:tc>
      </w:tr>
      <w:tr w:rsidR="00383724" w:rsidTr="00E0234C">
        <w:trPr>
          <w:trHeight w:val="245"/>
        </w:trPr>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3</w:t>
            </w:r>
          </w:p>
        </w:tc>
        <w:tc>
          <w:tcPr>
            <w:tcW w:w="1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八防区报警模块</w:t>
            </w:r>
          </w:p>
        </w:tc>
        <w:tc>
          <w:tcPr>
            <w:tcW w:w="19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DS7432</w:t>
            </w:r>
          </w:p>
        </w:tc>
        <w:tc>
          <w:tcPr>
            <w:tcW w:w="6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块</w:t>
            </w:r>
          </w:p>
        </w:tc>
        <w:tc>
          <w:tcPr>
            <w:tcW w:w="6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17.000</w:t>
            </w:r>
          </w:p>
        </w:tc>
        <w:tc>
          <w:tcPr>
            <w:tcW w:w="8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BOSH</w:t>
            </w:r>
          </w:p>
        </w:tc>
        <w:tc>
          <w:tcPr>
            <w:tcW w:w="161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各弱电间</w:t>
            </w:r>
          </w:p>
        </w:tc>
        <w:tc>
          <w:tcPr>
            <w:tcW w:w="164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rPr>
                <w:rFonts w:ascii="Times New Roman" w:hAnsi="Times New Roman"/>
                <w:color w:val="000000"/>
                <w:sz w:val="18"/>
                <w:szCs w:val="18"/>
              </w:rPr>
            </w:pPr>
          </w:p>
        </w:tc>
      </w:tr>
      <w:tr w:rsidR="00383724" w:rsidTr="00E0234C">
        <w:trPr>
          <w:trHeight w:val="90"/>
        </w:trPr>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4</w:t>
            </w:r>
          </w:p>
        </w:tc>
        <w:tc>
          <w:tcPr>
            <w:tcW w:w="1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串口模块</w:t>
            </w:r>
          </w:p>
        </w:tc>
        <w:tc>
          <w:tcPr>
            <w:tcW w:w="19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B426-CN</w:t>
            </w:r>
          </w:p>
        </w:tc>
        <w:tc>
          <w:tcPr>
            <w:tcW w:w="6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台</w:t>
            </w:r>
          </w:p>
        </w:tc>
        <w:tc>
          <w:tcPr>
            <w:tcW w:w="6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2.000</w:t>
            </w:r>
          </w:p>
        </w:tc>
        <w:tc>
          <w:tcPr>
            <w:tcW w:w="8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BOSH</w:t>
            </w:r>
          </w:p>
        </w:tc>
        <w:tc>
          <w:tcPr>
            <w:tcW w:w="1613" w:type="dxa"/>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一层监控中心</w:t>
            </w:r>
          </w:p>
        </w:tc>
        <w:tc>
          <w:tcPr>
            <w:tcW w:w="164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rPr>
                <w:rFonts w:ascii="Times New Roman" w:hAnsi="Times New Roman"/>
                <w:color w:val="000000"/>
                <w:sz w:val="18"/>
                <w:szCs w:val="18"/>
              </w:rPr>
            </w:pPr>
          </w:p>
        </w:tc>
      </w:tr>
      <w:tr w:rsidR="00383724" w:rsidTr="00E0234C">
        <w:trPr>
          <w:trHeight w:val="245"/>
        </w:trPr>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5</w:t>
            </w:r>
          </w:p>
        </w:tc>
        <w:tc>
          <w:tcPr>
            <w:tcW w:w="1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报警键盘</w:t>
            </w:r>
          </w:p>
        </w:tc>
        <w:tc>
          <w:tcPr>
            <w:tcW w:w="19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DS7447E</w:t>
            </w:r>
          </w:p>
        </w:tc>
        <w:tc>
          <w:tcPr>
            <w:tcW w:w="6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个</w:t>
            </w:r>
          </w:p>
        </w:tc>
        <w:tc>
          <w:tcPr>
            <w:tcW w:w="6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1.000</w:t>
            </w:r>
          </w:p>
        </w:tc>
        <w:tc>
          <w:tcPr>
            <w:tcW w:w="8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BOSH</w:t>
            </w:r>
          </w:p>
        </w:tc>
        <w:tc>
          <w:tcPr>
            <w:tcW w:w="1613"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rPr>
                <w:rFonts w:ascii="Times New Roman" w:hAnsi="Times New Roman"/>
                <w:color w:val="000000"/>
                <w:sz w:val="18"/>
                <w:szCs w:val="18"/>
              </w:rPr>
            </w:pPr>
          </w:p>
        </w:tc>
        <w:tc>
          <w:tcPr>
            <w:tcW w:w="164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rPr>
                <w:rFonts w:ascii="Times New Roman" w:hAnsi="Times New Roman"/>
                <w:color w:val="000000"/>
                <w:sz w:val="18"/>
                <w:szCs w:val="18"/>
              </w:rPr>
            </w:pPr>
          </w:p>
        </w:tc>
      </w:tr>
      <w:tr w:rsidR="00383724" w:rsidTr="00E0234C">
        <w:trPr>
          <w:trHeight w:val="380"/>
        </w:trPr>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6</w:t>
            </w:r>
          </w:p>
        </w:tc>
        <w:tc>
          <w:tcPr>
            <w:tcW w:w="1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双总线驱动板</w:t>
            </w:r>
          </w:p>
        </w:tc>
        <w:tc>
          <w:tcPr>
            <w:tcW w:w="19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DS7436</w:t>
            </w:r>
          </w:p>
        </w:tc>
        <w:tc>
          <w:tcPr>
            <w:tcW w:w="6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个</w:t>
            </w:r>
          </w:p>
        </w:tc>
        <w:tc>
          <w:tcPr>
            <w:tcW w:w="6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1.000</w:t>
            </w:r>
          </w:p>
        </w:tc>
        <w:tc>
          <w:tcPr>
            <w:tcW w:w="8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BOSH</w:t>
            </w:r>
          </w:p>
        </w:tc>
        <w:tc>
          <w:tcPr>
            <w:tcW w:w="1613"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rPr>
                <w:rFonts w:ascii="Times New Roman" w:hAnsi="Times New Roman"/>
                <w:color w:val="000000"/>
                <w:sz w:val="18"/>
                <w:szCs w:val="18"/>
              </w:rPr>
            </w:pPr>
          </w:p>
        </w:tc>
        <w:tc>
          <w:tcPr>
            <w:tcW w:w="164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rPr>
                <w:rFonts w:ascii="Times New Roman" w:hAnsi="Times New Roman"/>
                <w:color w:val="000000"/>
                <w:sz w:val="18"/>
                <w:szCs w:val="18"/>
              </w:rPr>
            </w:pPr>
          </w:p>
        </w:tc>
      </w:tr>
      <w:tr w:rsidR="00383724" w:rsidTr="00E0234C">
        <w:trPr>
          <w:trHeight w:val="282"/>
        </w:trPr>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7</w:t>
            </w:r>
          </w:p>
        </w:tc>
        <w:tc>
          <w:tcPr>
            <w:tcW w:w="1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报警软件</w:t>
            </w:r>
          </w:p>
        </w:tc>
        <w:tc>
          <w:tcPr>
            <w:tcW w:w="19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MTSW-200</w:t>
            </w:r>
          </w:p>
        </w:tc>
        <w:tc>
          <w:tcPr>
            <w:tcW w:w="6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套</w:t>
            </w:r>
          </w:p>
        </w:tc>
        <w:tc>
          <w:tcPr>
            <w:tcW w:w="6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1.000</w:t>
            </w:r>
          </w:p>
        </w:tc>
        <w:tc>
          <w:tcPr>
            <w:tcW w:w="8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BOSH</w:t>
            </w:r>
          </w:p>
        </w:tc>
        <w:tc>
          <w:tcPr>
            <w:tcW w:w="1613"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rPr>
                <w:rFonts w:ascii="Times New Roman" w:hAnsi="Times New Roman"/>
                <w:color w:val="000000"/>
                <w:sz w:val="18"/>
                <w:szCs w:val="18"/>
              </w:rPr>
            </w:pPr>
          </w:p>
        </w:tc>
        <w:tc>
          <w:tcPr>
            <w:tcW w:w="164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rPr>
                <w:rFonts w:ascii="Times New Roman" w:hAnsi="Times New Roman"/>
                <w:color w:val="000000"/>
                <w:sz w:val="18"/>
                <w:szCs w:val="18"/>
              </w:rPr>
            </w:pPr>
          </w:p>
        </w:tc>
      </w:tr>
      <w:tr w:rsidR="00383724" w:rsidTr="00E0234C">
        <w:trPr>
          <w:trHeight w:val="408"/>
        </w:trPr>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8</w:t>
            </w:r>
          </w:p>
        </w:tc>
        <w:tc>
          <w:tcPr>
            <w:tcW w:w="1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软件加密狗</w:t>
            </w:r>
          </w:p>
        </w:tc>
        <w:tc>
          <w:tcPr>
            <w:tcW w:w="19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rPr>
                <w:rFonts w:ascii="Times New Roman" w:hAnsi="Times New Roman"/>
                <w:color w:val="000000"/>
                <w:sz w:val="18"/>
                <w:szCs w:val="18"/>
              </w:rPr>
            </w:pPr>
          </w:p>
        </w:tc>
        <w:tc>
          <w:tcPr>
            <w:tcW w:w="6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个</w:t>
            </w:r>
          </w:p>
        </w:tc>
        <w:tc>
          <w:tcPr>
            <w:tcW w:w="6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1.000</w:t>
            </w:r>
          </w:p>
        </w:tc>
        <w:tc>
          <w:tcPr>
            <w:tcW w:w="8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BOSH</w:t>
            </w:r>
          </w:p>
        </w:tc>
        <w:tc>
          <w:tcPr>
            <w:tcW w:w="161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安装于消防监控中心管理电脑</w:t>
            </w:r>
          </w:p>
        </w:tc>
        <w:tc>
          <w:tcPr>
            <w:tcW w:w="164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rPr>
                <w:rFonts w:ascii="Times New Roman" w:hAnsi="Times New Roman"/>
                <w:color w:val="000000"/>
                <w:sz w:val="18"/>
                <w:szCs w:val="18"/>
              </w:rPr>
            </w:pPr>
          </w:p>
        </w:tc>
      </w:tr>
      <w:tr w:rsidR="00383724" w:rsidTr="00E0234C">
        <w:trPr>
          <w:trHeight w:val="408"/>
        </w:trPr>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9</w:t>
            </w:r>
          </w:p>
        </w:tc>
        <w:tc>
          <w:tcPr>
            <w:tcW w:w="1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吸顶双鉴探测器</w:t>
            </w:r>
          </w:p>
        </w:tc>
        <w:tc>
          <w:tcPr>
            <w:tcW w:w="19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DS9370-CHI</w:t>
            </w:r>
          </w:p>
        </w:tc>
        <w:tc>
          <w:tcPr>
            <w:tcW w:w="6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个</w:t>
            </w:r>
          </w:p>
        </w:tc>
        <w:tc>
          <w:tcPr>
            <w:tcW w:w="6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2.000</w:t>
            </w:r>
          </w:p>
        </w:tc>
        <w:tc>
          <w:tcPr>
            <w:tcW w:w="8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BOSH</w:t>
            </w:r>
          </w:p>
        </w:tc>
        <w:tc>
          <w:tcPr>
            <w:tcW w:w="161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一层收费处金库、财务室</w:t>
            </w:r>
          </w:p>
        </w:tc>
        <w:tc>
          <w:tcPr>
            <w:tcW w:w="164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rPr>
                <w:rFonts w:ascii="Times New Roman" w:hAnsi="Times New Roman"/>
                <w:color w:val="000000"/>
                <w:sz w:val="18"/>
                <w:szCs w:val="18"/>
              </w:rPr>
            </w:pPr>
          </w:p>
        </w:tc>
      </w:tr>
      <w:tr w:rsidR="00383724" w:rsidTr="00E0234C">
        <w:trPr>
          <w:trHeight w:val="290"/>
        </w:trPr>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10</w:t>
            </w:r>
          </w:p>
        </w:tc>
        <w:tc>
          <w:tcPr>
            <w:tcW w:w="1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门磁</w:t>
            </w:r>
          </w:p>
        </w:tc>
        <w:tc>
          <w:tcPr>
            <w:tcW w:w="19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HO-03</w:t>
            </w:r>
          </w:p>
        </w:tc>
        <w:tc>
          <w:tcPr>
            <w:tcW w:w="6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个</w:t>
            </w:r>
          </w:p>
        </w:tc>
        <w:tc>
          <w:tcPr>
            <w:tcW w:w="6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2.000</w:t>
            </w:r>
          </w:p>
        </w:tc>
        <w:tc>
          <w:tcPr>
            <w:tcW w:w="862"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豪恩</w:t>
            </w:r>
          </w:p>
        </w:tc>
        <w:tc>
          <w:tcPr>
            <w:tcW w:w="161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屋面</w:t>
            </w:r>
          </w:p>
        </w:tc>
        <w:tc>
          <w:tcPr>
            <w:tcW w:w="164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rPr>
                <w:rFonts w:ascii="Times New Roman" w:hAnsi="Times New Roman"/>
                <w:color w:val="000000"/>
                <w:sz w:val="18"/>
                <w:szCs w:val="18"/>
              </w:rPr>
            </w:pPr>
          </w:p>
        </w:tc>
      </w:tr>
      <w:tr w:rsidR="00383724" w:rsidTr="00E0234C">
        <w:trPr>
          <w:trHeight w:val="380"/>
        </w:trPr>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lastRenderedPageBreak/>
              <w:t>11</w:t>
            </w:r>
          </w:p>
        </w:tc>
        <w:tc>
          <w:tcPr>
            <w:tcW w:w="1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警号</w:t>
            </w:r>
          </w:p>
        </w:tc>
        <w:tc>
          <w:tcPr>
            <w:tcW w:w="19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HC-103</w:t>
            </w:r>
          </w:p>
        </w:tc>
        <w:tc>
          <w:tcPr>
            <w:tcW w:w="6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个</w:t>
            </w:r>
          </w:p>
        </w:tc>
        <w:tc>
          <w:tcPr>
            <w:tcW w:w="6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1.000</w:t>
            </w:r>
          </w:p>
        </w:tc>
        <w:tc>
          <w:tcPr>
            <w:tcW w:w="86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rPr>
                <w:rFonts w:ascii="Times New Roman" w:hAnsi="Times New Roman"/>
                <w:color w:val="000000"/>
                <w:sz w:val="18"/>
                <w:szCs w:val="18"/>
              </w:rPr>
            </w:pPr>
          </w:p>
        </w:tc>
        <w:tc>
          <w:tcPr>
            <w:tcW w:w="161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一层消控中心</w:t>
            </w:r>
          </w:p>
        </w:tc>
        <w:tc>
          <w:tcPr>
            <w:tcW w:w="164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rPr>
                <w:rFonts w:ascii="Times New Roman" w:hAnsi="Times New Roman"/>
                <w:color w:val="000000"/>
                <w:sz w:val="18"/>
                <w:szCs w:val="18"/>
              </w:rPr>
            </w:pPr>
          </w:p>
        </w:tc>
      </w:tr>
      <w:tr w:rsidR="00383724" w:rsidTr="00E0234C">
        <w:trPr>
          <w:trHeight w:val="340"/>
        </w:trPr>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12</w:t>
            </w:r>
          </w:p>
        </w:tc>
        <w:tc>
          <w:tcPr>
            <w:tcW w:w="160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管理电脑</w:t>
            </w:r>
          </w:p>
        </w:tc>
        <w:tc>
          <w:tcPr>
            <w:tcW w:w="193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rPr>
                <w:rFonts w:ascii="Times New Roman" w:hAnsi="Times New Roman"/>
                <w:color w:val="000000"/>
                <w:sz w:val="18"/>
                <w:szCs w:val="18"/>
              </w:rPr>
            </w:pPr>
          </w:p>
        </w:tc>
        <w:tc>
          <w:tcPr>
            <w:tcW w:w="6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套</w:t>
            </w:r>
          </w:p>
        </w:tc>
        <w:tc>
          <w:tcPr>
            <w:tcW w:w="6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1</w:t>
            </w:r>
          </w:p>
        </w:tc>
        <w:tc>
          <w:tcPr>
            <w:tcW w:w="86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兼容机</w:t>
            </w:r>
          </w:p>
        </w:tc>
        <w:tc>
          <w:tcPr>
            <w:tcW w:w="1613"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一层监控中心</w:t>
            </w:r>
          </w:p>
        </w:tc>
        <w:tc>
          <w:tcPr>
            <w:tcW w:w="164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rPr>
                <w:rFonts w:ascii="Times New Roman" w:hAnsi="Times New Roman"/>
                <w:color w:val="000000"/>
                <w:sz w:val="18"/>
                <w:szCs w:val="18"/>
              </w:rPr>
            </w:pPr>
          </w:p>
        </w:tc>
      </w:tr>
    </w:tbl>
    <w:p w:rsidR="00383724" w:rsidRDefault="00383724" w:rsidP="00383724">
      <w:pPr>
        <w:spacing w:line="460" w:lineRule="exact"/>
        <w:rPr>
          <w:rFonts w:ascii="Times New Roman" w:hAnsi="Times New Roman"/>
          <w:b/>
          <w:bCs/>
          <w:sz w:val="18"/>
          <w:szCs w:val="18"/>
        </w:rPr>
      </w:pPr>
      <w:r>
        <w:rPr>
          <w:rFonts w:ascii="Times New Roman" w:hAnsi="Times New Roman"/>
          <w:b/>
          <w:bCs/>
          <w:sz w:val="18"/>
          <w:szCs w:val="18"/>
        </w:rPr>
        <w:t>E.</w:t>
      </w:r>
      <w:r>
        <w:rPr>
          <w:rFonts w:ascii="Times New Roman" w:hAnsi="Times New Roman"/>
          <w:b/>
          <w:bCs/>
          <w:sz w:val="18"/>
          <w:szCs w:val="18"/>
        </w:rPr>
        <w:t>电子巡查系统</w:t>
      </w:r>
    </w:p>
    <w:tbl>
      <w:tblPr>
        <w:tblW w:w="9466" w:type="dxa"/>
        <w:tblInd w:w="-226" w:type="dxa"/>
        <w:tblLayout w:type="fixed"/>
        <w:tblCellMar>
          <w:left w:w="0" w:type="dxa"/>
          <w:right w:w="0" w:type="dxa"/>
        </w:tblCellMar>
        <w:tblLook w:val="04A0"/>
      </w:tblPr>
      <w:tblGrid>
        <w:gridCol w:w="525"/>
        <w:gridCol w:w="1582"/>
        <w:gridCol w:w="1918"/>
        <w:gridCol w:w="675"/>
        <w:gridCol w:w="675"/>
        <w:gridCol w:w="862"/>
        <w:gridCol w:w="1613"/>
        <w:gridCol w:w="1616"/>
      </w:tblGrid>
      <w:tr w:rsidR="00383724" w:rsidTr="00E0234C">
        <w:trPr>
          <w:trHeight w:val="402"/>
        </w:trPr>
        <w:tc>
          <w:tcPr>
            <w:tcW w:w="5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b/>
                <w:color w:val="000000"/>
                <w:sz w:val="18"/>
                <w:szCs w:val="18"/>
              </w:rPr>
            </w:pPr>
            <w:r>
              <w:rPr>
                <w:rFonts w:ascii="Times New Roman" w:hAnsi="Times New Roman"/>
                <w:b/>
                <w:color w:val="000000"/>
                <w:sz w:val="18"/>
                <w:szCs w:val="18"/>
              </w:rPr>
              <w:t>序号</w:t>
            </w:r>
          </w:p>
        </w:tc>
        <w:tc>
          <w:tcPr>
            <w:tcW w:w="158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b/>
                <w:color w:val="000000"/>
                <w:sz w:val="18"/>
                <w:szCs w:val="18"/>
              </w:rPr>
            </w:pPr>
            <w:r>
              <w:rPr>
                <w:rFonts w:ascii="Times New Roman" w:hAnsi="Times New Roman"/>
                <w:b/>
                <w:color w:val="000000"/>
                <w:sz w:val="18"/>
                <w:szCs w:val="18"/>
              </w:rPr>
              <w:t>设备名称</w:t>
            </w:r>
          </w:p>
        </w:tc>
        <w:tc>
          <w:tcPr>
            <w:tcW w:w="191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b/>
                <w:color w:val="000000"/>
                <w:sz w:val="18"/>
                <w:szCs w:val="18"/>
              </w:rPr>
            </w:pPr>
            <w:r>
              <w:rPr>
                <w:rFonts w:ascii="Times New Roman" w:hAnsi="Times New Roman"/>
                <w:b/>
                <w:color w:val="000000"/>
                <w:sz w:val="18"/>
                <w:szCs w:val="18"/>
              </w:rPr>
              <w:t>型号</w:t>
            </w:r>
          </w:p>
        </w:tc>
        <w:tc>
          <w:tcPr>
            <w:tcW w:w="6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b/>
                <w:color w:val="000000"/>
                <w:sz w:val="18"/>
                <w:szCs w:val="18"/>
              </w:rPr>
            </w:pPr>
            <w:r>
              <w:rPr>
                <w:rFonts w:ascii="Times New Roman" w:hAnsi="Times New Roman"/>
                <w:b/>
                <w:color w:val="000000"/>
                <w:sz w:val="18"/>
                <w:szCs w:val="18"/>
              </w:rPr>
              <w:t>单位</w:t>
            </w:r>
          </w:p>
        </w:tc>
        <w:tc>
          <w:tcPr>
            <w:tcW w:w="6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b/>
                <w:color w:val="000000"/>
                <w:sz w:val="18"/>
                <w:szCs w:val="18"/>
              </w:rPr>
            </w:pPr>
            <w:r>
              <w:rPr>
                <w:rFonts w:ascii="Times New Roman" w:hAnsi="Times New Roman"/>
                <w:b/>
                <w:color w:val="000000"/>
                <w:sz w:val="18"/>
                <w:szCs w:val="18"/>
              </w:rPr>
              <w:t>数量</w:t>
            </w:r>
          </w:p>
        </w:tc>
        <w:tc>
          <w:tcPr>
            <w:tcW w:w="86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b/>
                <w:color w:val="000000"/>
                <w:sz w:val="18"/>
                <w:szCs w:val="18"/>
              </w:rPr>
            </w:pPr>
            <w:r>
              <w:rPr>
                <w:rFonts w:ascii="Times New Roman" w:hAnsi="Times New Roman"/>
                <w:b/>
                <w:color w:val="000000"/>
                <w:sz w:val="18"/>
                <w:szCs w:val="18"/>
              </w:rPr>
              <w:t>品牌</w:t>
            </w:r>
          </w:p>
        </w:tc>
        <w:tc>
          <w:tcPr>
            <w:tcW w:w="161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b/>
                <w:color w:val="000000"/>
                <w:sz w:val="18"/>
                <w:szCs w:val="18"/>
              </w:rPr>
            </w:pPr>
            <w:r>
              <w:rPr>
                <w:rFonts w:ascii="Times New Roman" w:hAnsi="Times New Roman"/>
                <w:b/>
                <w:color w:val="000000"/>
                <w:sz w:val="18"/>
                <w:szCs w:val="18"/>
              </w:rPr>
              <w:t>安装位置</w:t>
            </w:r>
          </w:p>
        </w:tc>
        <w:tc>
          <w:tcPr>
            <w:tcW w:w="161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b/>
                <w:color w:val="000000"/>
                <w:sz w:val="18"/>
                <w:szCs w:val="18"/>
              </w:rPr>
            </w:pPr>
            <w:r>
              <w:rPr>
                <w:rFonts w:ascii="Times New Roman" w:hAnsi="Times New Roman"/>
                <w:b/>
                <w:color w:val="000000"/>
                <w:sz w:val="18"/>
                <w:szCs w:val="18"/>
              </w:rPr>
              <w:t>备注</w:t>
            </w:r>
          </w:p>
        </w:tc>
      </w:tr>
      <w:tr w:rsidR="00383724" w:rsidTr="00E0234C">
        <w:trPr>
          <w:trHeight w:val="380"/>
        </w:trPr>
        <w:tc>
          <w:tcPr>
            <w:tcW w:w="5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1</w:t>
            </w:r>
          </w:p>
        </w:tc>
        <w:tc>
          <w:tcPr>
            <w:tcW w:w="15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离线式巡更点</w:t>
            </w:r>
          </w:p>
        </w:tc>
        <w:tc>
          <w:tcPr>
            <w:tcW w:w="19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KD-2000</w:t>
            </w:r>
          </w:p>
        </w:tc>
        <w:tc>
          <w:tcPr>
            <w:tcW w:w="6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台</w:t>
            </w:r>
          </w:p>
        </w:tc>
        <w:tc>
          <w:tcPr>
            <w:tcW w:w="6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270</w:t>
            </w:r>
          </w:p>
        </w:tc>
        <w:tc>
          <w:tcPr>
            <w:tcW w:w="86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中控</w:t>
            </w:r>
          </w:p>
        </w:tc>
        <w:tc>
          <w:tcPr>
            <w:tcW w:w="1613" w:type="dxa"/>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全院各区域</w:t>
            </w:r>
          </w:p>
        </w:tc>
        <w:tc>
          <w:tcPr>
            <w:tcW w:w="1616" w:type="dxa"/>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rPr>
                <w:rFonts w:ascii="Times New Roman" w:hAnsi="Times New Roman"/>
                <w:color w:val="000000"/>
                <w:sz w:val="18"/>
                <w:szCs w:val="18"/>
              </w:rPr>
            </w:pPr>
          </w:p>
        </w:tc>
      </w:tr>
      <w:tr w:rsidR="00383724" w:rsidTr="00E0234C">
        <w:trPr>
          <w:trHeight w:val="140"/>
        </w:trPr>
        <w:tc>
          <w:tcPr>
            <w:tcW w:w="5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2</w:t>
            </w:r>
          </w:p>
        </w:tc>
        <w:tc>
          <w:tcPr>
            <w:tcW w:w="15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无线巡更通讯器</w:t>
            </w:r>
          </w:p>
        </w:tc>
        <w:tc>
          <w:tcPr>
            <w:tcW w:w="19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KD-2000</w:t>
            </w:r>
          </w:p>
        </w:tc>
        <w:tc>
          <w:tcPr>
            <w:tcW w:w="6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台</w:t>
            </w:r>
          </w:p>
        </w:tc>
        <w:tc>
          <w:tcPr>
            <w:tcW w:w="6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1</w:t>
            </w:r>
          </w:p>
        </w:tc>
        <w:tc>
          <w:tcPr>
            <w:tcW w:w="86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中控</w:t>
            </w:r>
          </w:p>
        </w:tc>
        <w:tc>
          <w:tcPr>
            <w:tcW w:w="1613"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rPr>
                <w:rFonts w:ascii="Times New Roman" w:hAnsi="Times New Roman"/>
                <w:color w:val="000000"/>
                <w:sz w:val="18"/>
                <w:szCs w:val="18"/>
              </w:rPr>
            </w:pPr>
          </w:p>
        </w:tc>
        <w:tc>
          <w:tcPr>
            <w:tcW w:w="1616"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rPr>
                <w:rFonts w:ascii="Times New Roman" w:hAnsi="Times New Roman"/>
                <w:color w:val="000000"/>
                <w:sz w:val="18"/>
                <w:szCs w:val="18"/>
              </w:rPr>
            </w:pPr>
          </w:p>
        </w:tc>
      </w:tr>
      <w:tr w:rsidR="00383724" w:rsidTr="00E0234C">
        <w:trPr>
          <w:trHeight w:val="183"/>
        </w:trPr>
        <w:tc>
          <w:tcPr>
            <w:tcW w:w="5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3</w:t>
            </w:r>
          </w:p>
        </w:tc>
        <w:tc>
          <w:tcPr>
            <w:tcW w:w="158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巡更棒</w:t>
            </w:r>
          </w:p>
        </w:tc>
        <w:tc>
          <w:tcPr>
            <w:tcW w:w="191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rPr>
                <w:rFonts w:ascii="Times New Roman" w:hAnsi="Times New Roman"/>
                <w:color w:val="000000"/>
                <w:sz w:val="18"/>
                <w:szCs w:val="18"/>
              </w:rPr>
            </w:pPr>
          </w:p>
        </w:tc>
        <w:tc>
          <w:tcPr>
            <w:tcW w:w="6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台</w:t>
            </w:r>
          </w:p>
        </w:tc>
        <w:tc>
          <w:tcPr>
            <w:tcW w:w="6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11</w:t>
            </w:r>
          </w:p>
        </w:tc>
        <w:tc>
          <w:tcPr>
            <w:tcW w:w="86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中控</w:t>
            </w:r>
          </w:p>
        </w:tc>
        <w:tc>
          <w:tcPr>
            <w:tcW w:w="1613"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rPr>
                <w:rFonts w:ascii="Times New Roman" w:hAnsi="Times New Roman"/>
                <w:color w:val="000000"/>
                <w:sz w:val="18"/>
                <w:szCs w:val="18"/>
              </w:rPr>
            </w:pPr>
          </w:p>
        </w:tc>
        <w:tc>
          <w:tcPr>
            <w:tcW w:w="1616"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rPr>
                <w:rFonts w:ascii="Times New Roman" w:hAnsi="Times New Roman"/>
                <w:color w:val="000000"/>
                <w:sz w:val="18"/>
                <w:szCs w:val="18"/>
              </w:rPr>
            </w:pPr>
          </w:p>
        </w:tc>
      </w:tr>
      <w:tr w:rsidR="00383724" w:rsidTr="00E0234C">
        <w:trPr>
          <w:trHeight w:val="310"/>
        </w:trPr>
        <w:tc>
          <w:tcPr>
            <w:tcW w:w="5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4</w:t>
            </w:r>
          </w:p>
        </w:tc>
        <w:tc>
          <w:tcPr>
            <w:tcW w:w="158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rPr>
                <w:rFonts w:ascii="Times New Roman" w:hAnsi="Times New Roman"/>
                <w:color w:val="000000"/>
                <w:sz w:val="18"/>
                <w:szCs w:val="18"/>
              </w:rPr>
            </w:pPr>
            <w:r>
              <w:rPr>
                <w:rFonts w:ascii="Times New Roman" w:hAnsi="Times New Roman"/>
                <w:color w:val="000000"/>
                <w:sz w:val="18"/>
                <w:szCs w:val="18"/>
              </w:rPr>
              <w:t>管理电脑</w:t>
            </w:r>
          </w:p>
        </w:tc>
        <w:tc>
          <w:tcPr>
            <w:tcW w:w="191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rPr>
                <w:rFonts w:ascii="Times New Roman" w:hAnsi="Times New Roman"/>
                <w:color w:val="000000"/>
                <w:sz w:val="18"/>
                <w:szCs w:val="18"/>
              </w:rPr>
            </w:pPr>
          </w:p>
        </w:tc>
        <w:tc>
          <w:tcPr>
            <w:tcW w:w="6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rPr>
                <w:rFonts w:ascii="Times New Roman" w:hAnsi="Times New Roman"/>
                <w:color w:val="000000"/>
                <w:sz w:val="18"/>
                <w:szCs w:val="18"/>
              </w:rPr>
            </w:pPr>
            <w:r>
              <w:rPr>
                <w:rFonts w:ascii="Times New Roman" w:hAnsi="Times New Roman"/>
                <w:color w:val="000000"/>
                <w:sz w:val="18"/>
                <w:szCs w:val="18"/>
              </w:rPr>
              <w:t>套</w:t>
            </w:r>
          </w:p>
        </w:tc>
        <w:tc>
          <w:tcPr>
            <w:tcW w:w="6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rPr>
                <w:rFonts w:ascii="Times New Roman" w:hAnsi="Times New Roman"/>
                <w:color w:val="000000"/>
                <w:sz w:val="18"/>
                <w:szCs w:val="18"/>
              </w:rPr>
            </w:pPr>
            <w:r>
              <w:rPr>
                <w:rFonts w:ascii="Times New Roman" w:hAnsi="Times New Roman"/>
                <w:color w:val="000000"/>
                <w:sz w:val="18"/>
                <w:szCs w:val="18"/>
              </w:rPr>
              <w:t>1</w:t>
            </w:r>
          </w:p>
        </w:tc>
        <w:tc>
          <w:tcPr>
            <w:tcW w:w="86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rPr>
                <w:rFonts w:ascii="Times New Roman" w:hAnsi="Times New Roman"/>
                <w:color w:val="000000"/>
                <w:sz w:val="18"/>
                <w:szCs w:val="18"/>
              </w:rPr>
            </w:pPr>
            <w:r>
              <w:rPr>
                <w:rFonts w:ascii="Times New Roman" w:hAnsi="Times New Roman"/>
                <w:color w:val="000000"/>
                <w:sz w:val="18"/>
                <w:szCs w:val="18"/>
              </w:rPr>
              <w:t>兼容机</w:t>
            </w:r>
          </w:p>
        </w:tc>
        <w:tc>
          <w:tcPr>
            <w:tcW w:w="1613"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rPr>
                <w:rFonts w:ascii="Times New Roman" w:hAnsi="Times New Roman"/>
                <w:color w:val="000000"/>
                <w:sz w:val="18"/>
                <w:szCs w:val="18"/>
              </w:rPr>
            </w:pPr>
            <w:r>
              <w:rPr>
                <w:rFonts w:ascii="Times New Roman" w:hAnsi="Times New Roman"/>
                <w:color w:val="000000"/>
                <w:sz w:val="18"/>
                <w:szCs w:val="18"/>
              </w:rPr>
              <w:t>一层监控中心</w:t>
            </w:r>
          </w:p>
        </w:tc>
        <w:tc>
          <w:tcPr>
            <w:tcW w:w="1616"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与门禁共用一台</w:t>
            </w:r>
          </w:p>
        </w:tc>
      </w:tr>
    </w:tbl>
    <w:p w:rsidR="00383724" w:rsidRDefault="00383724" w:rsidP="00383724">
      <w:pPr>
        <w:spacing w:line="460" w:lineRule="exact"/>
        <w:rPr>
          <w:rFonts w:ascii="Times New Roman" w:hAnsi="Times New Roman"/>
          <w:b/>
          <w:bCs/>
          <w:sz w:val="18"/>
          <w:szCs w:val="18"/>
        </w:rPr>
      </w:pPr>
      <w:r>
        <w:rPr>
          <w:rFonts w:ascii="Times New Roman" w:hAnsi="Times New Roman"/>
          <w:b/>
          <w:bCs/>
          <w:sz w:val="18"/>
          <w:szCs w:val="18"/>
        </w:rPr>
        <w:t>F.</w:t>
      </w:r>
      <w:r>
        <w:rPr>
          <w:rFonts w:ascii="Times New Roman" w:hAnsi="Times New Roman"/>
          <w:b/>
          <w:bCs/>
          <w:sz w:val="18"/>
          <w:szCs w:val="18"/>
        </w:rPr>
        <w:t>门禁管理系统</w:t>
      </w:r>
    </w:p>
    <w:tbl>
      <w:tblPr>
        <w:tblW w:w="9466" w:type="dxa"/>
        <w:tblInd w:w="-211" w:type="dxa"/>
        <w:tblLayout w:type="fixed"/>
        <w:tblCellMar>
          <w:left w:w="0" w:type="dxa"/>
          <w:right w:w="0" w:type="dxa"/>
        </w:tblCellMar>
        <w:tblLook w:val="04A0"/>
      </w:tblPr>
      <w:tblGrid>
        <w:gridCol w:w="510"/>
        <w:gridCol w:w="1597"/>
        <w:gridCol w:w="1903"/>
        <w:gridCol w:w="675"/>
        <w:gridCol w:w="675"/>
        <w:gridCol w:w="862"/>
        <w:gridCol w:w="1613"/>
        <w:gridCol w:w="1631"/>
      </w:tblGrid>
      <w:tr w:rsidR="00383724" w:rsidTr="00E0234C">
        <w:trPr>
          <w:trHeight w:val="402"/>
        </w:trPr>
        <w:tc>
          <w:tcPr>
            <w:tcW w:w="51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b/>
                <w:color w:val="000000"/>
                <w:sz w:val="18"/>
                <w:szCs w:val="18"/>
              </w:rPr>
            </w:pPr>
            <w:r>
              <w:rPr>
                <w:rFonts w:ascii="Times New Roman" w:hAnsi="Times New Roman"/>
                <w:b/>
                <w:color w:val="000000"/>
                <w:sz w:val="18"/>
                <w:szCs w:val="18"/>
              </w:rPr>
              <w:t>序号</w:t>
            </w:r>
          </w:p>
        </w:tc>
        <w:tc>
          <w:tcPr>
            <w:tcW w:w="159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b/>
                <w:color w:val="000000"/>
                <w:sz w:val="18"/>
                <w:szCs w:val="18"/>
              </w:rPr>
            </w:pPr>
            <w:r>
              <w:rPr>
                <w:rFonts w:ascii="Times New Roman" w:hAnsi="Times New Roman"/>
                <w:b/>
                <w:color w:val="000000"/>
                <w:sz w:val="18"/>
                <w:szCs w:val="18"/>
              </w:rPr>
              <w:t>设备名称</w:t>
            </w:r>
          </w:p>
        </w:tc>
        <w:tc>
          <w:tcPr>
            <w:tcW w:w="190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b/>
                <w:color w:val="000000"/>
                <w:sz w:val="18"/>
                <w:szCs w:val="18"/>
              </w:rPr>
            </w:pPr>
            <w:r>
              <w:rPr>
                <w:rFonts w:ascii="Times New Roman" w:hAnsi="Times New Roman"/>
                <w:b/>
                <w:color w:val="000000"/>
                <w:sz w:val="18"/>
                <w:szCs w:val="18"/>
              </w:rPr>
              <w:t>规格</w:t>
            </w:r>
            <w:r>
              <w:rPr>
                <w:rFonts w:ascii="Times New Roman" w:hAnsi="Times New Roman"/>
                <w:b/>
                <w:color w:val="000000"/>
                <w:sz w:val="18"/>
                <w:szCs w:val="18"/>
              </w:rPr>
              <w:t>/</w:t>
            </w:r>
            <w:r>
              <w:rPr>
                <w:rFonts w:ascii="Times New Roman" w:hAnsi="Times New Roman"/>
                <w:b/>
                <w:color w:val="000000"/>
                <w:sz w:val="18"/>
                <w:szCs w:val="18"/>
              </w:rPr>
              <w:t>型号</w:t>
            </w:r>
          </w:p>
        </w:tc>
        <w:tc>
          <w:tcPr>
            <w:tcW w:w="6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b/>
                <w:color w:val="000000"/>
                <w:sz w:val="18"/>
                <w:szCs w:val="18"/>
              </w:rPr>
            </w:pPr>
            <w:r>
              <w:rPr>
                <w:rFonts w:ascii="Times New Roman" w:hAnsi="Times New Roman"/>
                <w:b/>
                <w:color w:val="000000"/>
                <w:sz w:val="18"/>
                <w:szCs w:val="18"/>
              </w:rPr>
              <w:t>单位</w:t>
            </w:r>
          </w:p>
        </w:tc>
        <w:tc>
          <w:tcPr>
            <w:tcW w:w="6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b/>
                <w:color w:val="000000"/>
                <w:sz w:val="18"/>
                <w:szCs w:val="18"/>
              </w:rPr>
            </w:pPr>
            <w:r>
              <w:rPr>
                <w:rFonts w:ascii="Times New Roman" w:hAnsi="Times New Roman"/>
                <w:b/>
                <w:color w:val="000000"/>
                <w:sz w:val="18"/>
                <w:szCs w:val="18"/>
              </w:rPr>
              <w:t>数量</w:t>
            </w:r>
          </w:p>
        </w:tc>
        <w:tc>
          <w:tcPr>
            <w:tcW w:w="86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b/>
                <w:color w:val="000000"/>
                <w:sz w:val="18"/>
                <w:szCs w:val="18"/>
              </w:rPr>
            </w:pPr>
            <w:r>
              <w:rPr>
                <w:rFonts w:ascii="Times New Roman" w:hAnsi="Times New Roman"/>
                <w:b/>
                <w:color w:val="000000"/>
                <w:sz w:val="18"/>
                <w:szCs w:val="18"/>
              </w:rPr>
              <w:t>厂家</w:t>
            </w:r>
          </w:p>
        </w:tc>
        <w:tc>
          <w:tcPr>
            <w:tcW w:w="161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b/>
                <w:color w:val="000000"/>
                <w:sz w:val="18"/>
                <w:szCs w:val="18"/>
              </w:rPr>
            </w:pPr>
            <w:r>
              <w:rPr>
                <w:rFonts w:ascii="Times New Roman" w:hAnsi="Times New Roman"/>
                <w:b/>
                <w:color w:val="000000"/>
                <w:sz w:val="18"/>
                <w:szCs w:val="18"/>
              </w:rPr>
              <w:t>安装位置</w:t>
            </w:r>
          </w:p>
        </w:tc>
        <w:tc>
          <w:tcPr>
            <w:tcW w:w="163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b/>
                <w:color w:val="000000"/>
                <w:sz w:val="18"/>
                <w:szCs w:val="18"/>
              </w:rPr>
            </w:pPr>
            <w:r>
              <w:rPr>
                <w:rFonts w:ascii="Times New Roman" w:hAnsi="Times New Roman"/>
                <w:b/>
                <w:color w:val="000000"/>
                <w:sz w:val="18"/>
                <w:szCs w:val="18"/>
              </w:rPr>
              <w:t>备注</w:t>
            </w:r>
          </w:p>
        </w:tc>
      </w:tr>
      <w:tr w:rsidR="00383724" w:rsidTr="00E0234C">
        <w:trPr>
          <w:trHeight w:val="528"/>
        </w:trPr>
        <w:tc>
          <w:tcPr>
            <w:tcW w:w="51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1</w:t>
            </w:r>
          </w:p>
        </w:tc>
        <w:tc>
          <w:tcPr>
            <w:tcW w:w="15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系统软件</w:t>
            </w:r>
            <w:r>
              <w:rPr>
                <w:rFonts w:ascii="Times New Roman" w:hAnsi="Times New Roman"/>
                <w:color w:val="000000"/>
                <w:sz w:val="18"/>
                <w:szCs w:val="18"/>
              </w:rPr>
              <w:t xml:space="preserve"> </w:t>
            </w:r>
            <w:r>
              <w:rPr>
                <w:rFonts w:ascii="Times New Roman" w:hAnsi="Times New Roman"/>
                <w:color w:val="000000"/>
                <w:sz w:val="18"/>
                <w:szCs w:val="18"/>
              </w:rPr>
              <w:t>配套门禁管理软件</w:t>
            </w:r>
          </w:p>
        </w:tc>
        <w:tc>
          <w:tcPr>
            <w:tcW w:w="19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WIN-PAK  WPS3</w:t>
            </w:r>
          </w:p>
        </w:tc>
        <w:tc>
          <w:tcPr>
            <w:tcW w:w="6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台</w:t>
            </w:r>
          </w:p>
        </w:tc>
        <w:tc>
          <w:tcPr>
            <w:tcW w:w="6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1</w:t>
            </w:r>
          </w:p>
        </w:tc>
        <w:tc>
          <w:tcPr>
            <w:tcW w:w="86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霍尼韦尔</w:t>
            </w:r>
          </w:p>
        </w:tc>
        <w:tc>
          <w:tcPr>
            <w:tcW w:w="1613" w:type="dxa"/>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新外科大楼</w:t>
            </w:r>
          </w:p>
        </w:tc>
        <w:tc>
          <w:tcPr>
            <w:tcW w:w="1631" w:type="dxa"/>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rPr>
                <w:rFonts w:ascii="Times New Roman" w:hAnsi="Times New Roman"/>
                <w:color w:val="000000"/>
                <w:sz w:val="18"/>
                <w:szCs w:val="18"/>
              </w:rPr>
            </w:pPr>
          </w:p>
        </w:tc>
      </w:tr>
      <w:tr w:rsidR="00383724" w:rsidTr="00E0234C">
        <w:trPr>
          <w:trHeight w:val="420"/>
        </w:trPr>
        <w:tc>
          <w:tcPr>
            <w:tcW w:w="51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2</w:t>
            </w:r>
          </w:p>
        </w:tc>
        <w:tc>
          <w:tcPr>
            <w:tcW w:w="15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门禁读卡器</w:t>
            </w:r>
          </w:p>
        </w:tc>
        <w:tc>
          <w:tcPr>
            <w:tcW w:w="19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JT-MCR-45-32</w:t>
            </w:r>
          </w:p>
        </w:tc>
        <w:tc>
          <w:tcPr>
            <w:tcW w:w="6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台</w:t>
            </w:r>
          </w:p>
        </w:tc>
        <w:tc>
          <w:tcPr>
            <w:tcW w:w="6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70</w:t>
            </w:r>
          </w:p>
        </w:tc>
        <w:tc>
          <w:tcPr>
            <w:tcW w:w="86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霍尼韦尔</w:t>
            </w:r>
          </w:p>
        </w:tc>
        <w:tc>
          <w:tcPr>
            <w:tcW w:w="1613"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rPr>
                <w:rFonts w:ascii="Times New Roman" w:hAnsi="Times New Roman"/>
                <w:color w:val="000000"/>
                <w:sz w:val="18"/>
                <w:szCs w:val="18"/>
              </w:rPr>
            </w:pPr>
          </w:p>
        </w:tc>
        <w:tc>
          <w:tcPr>
            <w:tcW w:w="1631"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rPr>
                <w:rFonts w:ascii="Times New Roman" w:hAnsi="Times New Roman"/>
                <w:color w:val="000000"/>
                <w:sz w:val="18"/>
                <w:szCs w:val="18"/>
              </w:rPr>
            </w:pPr>
          </w:p>
        </w:tc>
      </w:tr>
      <w:tr w:rsidR="00383724" w:rsidTr="00E0234C">
        <w:trPr>
          <w:trHeight w:val="360"/>
        </w:trPr>
        <w:tc>
          <w:tcPr>
            <w:tcW w:w="51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3</w:t>
            </w:r>
          </w:p>
        </w:tc>
        <w:tc>
          <w:tcPr>
            <w:tcW w:w="15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IC</w:t>
            </w:r>
            <w:r>
              <w:rPr>
                <w:rFonts w:ascii="Times New Roman" w:hAnsi="Times New Roman"/>
                <w:color w:val="000000"/>
                <w:sz w:val="18"/>
                <w:szCs w:val="18"/>
              </w:rPr>
              <w:t>卡发卡器</w:t>
            </w:r>
          </w:p>
        </w:tc>
        <w:tc>
          <w:tcPr>
            <w:tcW w:w="19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JT-MCR-45-32</w:t>
            </w:r>
          </w:p>
        </w:tc>
        <w:tc>
          <w:tcPr>
            <w:tcW w:w="6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台</w:t>
            </w:r>
          </w:p>
        </w:tc>
        <w:tc>
          <w:tcPr>
            <w:tcW w:w="6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1</w:t>
            </w:r>
          </w:p>
        </w:tc>
        <w:tc>
          <w:tcPr>
            <w:tcW w:w="86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霍尼韦尔</w:t>
            </w:r>
          </w:p>
        </w:tc>
        <w:tc>
          <w:tcPr>
            <w:tcW w:w="1613"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rPr>
                <w:rFonts w:ascii="Times New Roman" w:hAnsi="Times New Roman"/>
                <w:color w:val="000000"/>
                <w:sz w:val="18"/>
                <w:szCs w:val="18"/>
              </w:rPr>
            </w:pPr>
          </w:p>
        </w:tc>
        <w:tc>
          <w:tcPr>
            <w:tcW w:w="1631"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rPr>
                <w:rFonts w:ascii="Times New Roman" w:hAnsi="Times New Roman"/>
                <w:color w:val="000000"/>
                <w:sz w:val="18"/>
                <w:szCs w:val="18"/>
              </w:rPr>
            </w:pPr>
          </w:p>
        </w:tc>
      </w:tr>
      <w:tr w:rsidR="00383724" w:rsidTr="00E0234C">
        <w:trPr>
          <w:trHeight w:val="420"/>
        </w:trPr>
        <w:tc>
          <w:tcPr>
            <w:tcW w:w="51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4</w:t>
            </w:r>
          </w:p>
        </w:tc>
        <w:tc>
          <w:tcPr>
            <w:tcW w:w="15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门禁控制器</w:t>
            </w:r>
            <w:r>
              <w:rPr>
                <w:rFonts w:ascii="Times New Roman" w:hAnsi="Times New Roman"/>
                <w:color w:val="000000"/>
                <w:sz w:val="18"/>
                <w:szCs w:val="18"/>
              </w:rPr>
              <w:t xml:space="preserve"> </w:t>
            </w:r>
            <w:r>
              <w:rPr>
                <w:rFonts w:ascii="Times New Roman" w:hAnsi="Times New Roman"/>
                <w:color w:val="000000"/>
                <w:sz w:val="18"/>
                <w:szCs w:val="18"/>
              </w:rPr>
              <w:t>双门</w:t>
            </w:r>
          </w:p>
        </w:tc>
        <w:tc>
          <w:tcPr>
            <w:tcW w:w="19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PRO3000</w:t>
            </w:r>
          </w:p>
        </w:tc>
        <w:tc>
          <w:tcPr>
            <w:tcW w:w="6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个</w:t>
            </w:r>
          </w:p>
        </w:tc>
        <w:tc>
          <w:tcPr>
            <w:tcW w:w="6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46</w:t>
            </w:r>
          </w:p>
        </w:tc>
        <w:tc>
          <w:tcPr>
            <w:tcW w:w="86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霍尼韦尔</w:t>
            </w:r>
          </w:p>
        </w:tc>
        <w:tc>
          <w:tcPr>
            <w:tcW w:w="1613"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rPr>
                <w:rFonts w:ascii="Times New Roman" w:hAnsi="Times New Roman"/>
                <w:color w:val="000000"/>
                <w:sz w:val="18"/>
                <w:szCs w:val="18"/>
              </w:rPr>
            </w:pPr>
          </w:p>
        </w:tc>
        <w:tc>
          <w:tcPr>
            <w:tcW w:w="1631"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rPr>
                <w:rFonts w:ascii="Times New Roman" w:hAnsi="Times New Roman"/>
                <w:color w:val="000000"/>
                <w:sz w:val="18"/>
                <w:szCs w:val="18"/>
              </w:rPr>
            </w:pPr>
          </w:p>
        </w:tc>
      </w:tr>
      <w:tr w:rsidR="00383724" w:rsidTr="00E0234C">
        <w:trPr>
          <w:trHeight w:val="375"/>
        </w:trPr>
        <w:tc>
          <w:tcPr>
            <w:tcW w:w="51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5</w:t>
            </w:r>
          </w:p>
        </w:tc>
        <w:tc>
          <w:tcPr>
            <w:tcW w:w="15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电控锁</w:t>
            </w:r>
          </w:p>
        </w:tc>
        <w:tc>
          <w:tcPr>
            <w:tcW w:w="19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VAN-MLSH01</w:t>
            </w:r>
          </w:p>
        </w:tc>
        <w:tc>
          <w:tcPr>
            <w:tcW w:w="6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个</w:t>
            </w:r>
          </w:p>
        </w:tc>
        <w:tc>
          <w:tcPr>
            <w:tcW w:w="6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70</w:t>
            </w:r>
          </w:p>
        </w:tc>
        <w:tc>
          <w:tcPr>
            <w:tcW w:w="86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霍尼韦尔</w:t>
            </w:r>
          </w:p>
        </w:tc>
        <w:tc>
          <w:tcPr>
            <w:tcW w:w="1613"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rPr>
                <w:rFonts w:ascii="Times New Roman" w:hAnsi="Times New Roman"/>
                <w:color w:val="000000"/>
                <w:sz w:val="18"/>
                <w:szCs w:val="18"/>
              </w:rPr>
            </w:pPr>
          </w:p>
        </w:tc>
        <w:tc>
          <w:tcPr>
            <w:tcW w:w="1631"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rPr>
                <w:rFonts w:ascii="Times New Roman" w:hAnsi="Times New Roman"/>
                <w:color w:val="000000"/>
                <w:sz w:val="18"/>
                <w:szCs w:val="18"/>
              </w:rPr>
            </w:pPr>
          </w:p>
        </w:tc>
      </w:tr>
      <w:tr w:rsidR="00383724" w:rsidTr="00E0234C">
        <w:trPr>
          <w:trHeight w:val="180"/>
        </w:trPr>
        <w:tc>
          <w:tcPr>
            <w:tcW w:w="51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6</w:t>
            </w:r>
          </w:p>
        </w:tc>
        <w:tc>
          <w:tcPr>
            <w:tcW w:w="15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出门按钮</w:t>
            </w:r>
          </w:p>
        </w:tc>
        <w:tc>
          <w:tcPr>
            <w:tcW w:w="19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EXB-1</w:t>
            </w:r>
          </w:p>
        </w:tc>
        <w:tc>
          <w:tcPr>
            <w:tcW w:w="6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台</w:t>
            </w:r>
          </w:p>
        </w:tc>
        <w:tc>
          <w:tcPr>
            <w:tcW w:w="6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70</w:t>
            </w:r>
          </w:p>
        </w:tc>
        <w:tc>
          <w:tcPr>
            <w:tcW w:w="86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霍尼韦尔</w:t>
            </w:r>
          </w:p>
        </w:tc>
        <w:tc>
          <w:tcPr>
            <w:tcW w:w="1613"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rPr>
                <w:rFonts w:ascii="Times New Roman" w:hAnsi="Times New Roman"/>
                <w:color w:val="000000"/>
                <w:sz w:val="18"/>
                <w:szCs w:val="18"/>
              </w:rPr>
            </w:pPr>
          </w:p>
        </w:tc>
        <w:tc>
          <w:tcPr>
            <w:tcW w:w="1631"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rPr>
                <w:rFonts w:ascii="Times New Roman" w:hAnsi="Times New Roman"/>
                <w:color w:val="000000"/>
                <w:sz w:val="18"/>
                <w:szCs w:val="18"/>
              </w:rPr>
            </w:pPr>
          </w:p>
        </w:tc>
      </w:tr>
      <w:tr w:rsidR="00383724" w:rsidTr="00E0234C">
        <w:trPr>
          <w:trHeight w:val="224"/>
        </w:trPr>
        <w:tc>
          <w:tcPr>
            <w:tcW w:w="51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7</w:t>
            </w:r>
          </w:p>
        </w:tc>
        <w:tc>
          <w:tcPr>
            <w:tcW w:w="15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梯控主控器</w:t>
            </w:r>
          </w:p>
        </w:tc>
        <w:tc>
          <w:tcPr>
            <w:tcW w:w="19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PRO32IC</w:t>
            </w:r>
          </w:p>
        </w:tc>
        <w:tc>
          <w:tcPr>
            <w:tcW w:w="6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个</w:t>
            </w:r>
          </w:p>
        </w:tc>
        <w:tc>
          <w:tcPr>
            <w:tcW w:w="6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1</w:t>
            </w:r>
          </w:p>
        </w:tc>
        <w:tc>
          <w:tcPr>
            <w:tcW w:w="8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霍尼韦尔</w:t>
            </w:r>
          </w:p>
        </w:tc>
        <w:tc>
          <w:tcPr>
            <w:tcW w:w="161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三层弱电间</w:t>
            </w:r>
          </w:p>
        </w:tc>
        <w:tc>
          <w:tcPr>
            <w:tcW w:w="1631" w:type="dxa"/>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rPr>
                <w:rFonts w:ascii="Times New Roman" w:hAnsi="Times New Roman"/>
                <w:color w:val="000000"/>
                <w:sz w:val="18"/>
                <w:szCs w:val="18"/>
              </w:rPr>
            </w:pPr>
          </w:p>
        </w:tc>
      </w:tr>
      <w:tr w:rsidR="00383724" w:rsidTr="00E0234C">
        <w:trPr>
          <w:trHeight w:val="348"/>
        </w:trPr>
        <w:tc>
          <w:tcPr>
            <w:tcW w:w="51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8</w:t>
            </w:r>
          </w:p>
        </w:tc>
        <w:tc>
          <w:tcPr>
            <w:tcW w:w="15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读卡器模块</w:t>
            </w:r>
          </w:p>
        </w:tc>
        <w:tc>
          <w:tcPr>
            <w:tcW w:w="19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PRO32R2</w:t>
            </w:r>
          </w:p>
        </w:tc>
        <w:tc>
          <w:tcPr>
            <w:tcW w:w="6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个</w:t>
            </w:r>
          </w:p>
        </w:tc>
        <w:tc>
          <w:tcPr>
            <w:tcW w:w="6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4</w:t>
            </w:r>
          </w:p>
        </w:tc>
        <w:tc>
          <w:tcPr>
            <w:tcW w:w="8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霍尼韦尔</w:t>
            </w:r>
          </w:p>
        </w:tc>
        <w:tc>
          <w:tcPr>
            <w:tcW w:w="161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负一层</w:t>
            </w:r>
            <w:r>
              <w:rPr>
                <w:rFonts w:ascii="Times New Roman" w:hAnsi="Times New Roman"/>
                <w:color w:val="000000"/>
                <w:sz w:val="18"/>
                <w:szCs w:val="18"/>
              </w:rPr>
              <w:t>*2/</w:t>
            </w:r>
            <w:r>
              <w:rPr>
                <w:rFonts w:ascii="Times New Roman" w:hAnsi="Times New Roman"/>
                <w:color w:val="000000"/>
                <w:sz w:val="18"/>
                <w:szCs w:val="18"/>
              </w:rPr>
              <w:t>二层</w:t>
            </w:r>
            <w:r>
              <w:rPr>
                <w:rFonts w:ascii="Times New Roman" w:hAnsi="Times New Roman"/>
                <w:color w:val="000000"/>
                <w:sz w:val="18"/>
                <w:szCs w:val="18"/>
              </w:rPr>
              <w:t>*1/</w:t>
            </w:r>
            <w:r>
              <w:rPr>
                <w:rFonts w:ascii="Times New Roman" w:hAnsi="Times New Roman"/>
                <w:color w:val="000000"/>
                <w:sz w:val="18"/>
                <w:szCs w:val="18"/>
              </w:rPr>
              <w:t>三层</w:t>
            </w:r>
            <w:r>
              <w:rPr>
                <w:rFonts w:ascii="Times New Roman" w:hAnsi="Times New Roman"/>
                <w:color w:val="000000"/>
                <w:sz w:val="18"/>
                <w:szCs w:val="18"/>
              </w:rPr>
              <w:t>*1</w:t>
            </w:r>
          </w:p>
        </w:tc>
        <w:tc>
          <w:tcPr>
            <w:tcW w:w="1631"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rPr>
                <w:rFonts w:ascii="Times New Roman" w:hAnsi="Times New Roman"/>
                <w:color w:val="000000"/>
                <w:sz w:val="18"/>
                <w:szCs w:val="18"/>
              </w:rPr>
            </w:pPr>
          </w:p>
        </w:tc>
      </w:tr>
      <w:tr w:rsidR="00383724" w:rsidTr="00E0234C">
        <w:trPr>
          <w:trHeight w:val="255"/>
        </w:trPr>
        <w:tc>
          <w:tcPr>
            <w:tcW w:w="51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9</w:t>
            </w:r>
          </w:p>
        </w:tc>
        <w:tc>
          <w:tcPr>
            <w:tcW w:w="15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读卡器</w:t>
            </w:r>
          </w:p>
        </w:tc>
        <w:tc>
          <w:tcPr>
            <w:tcW w:w="19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JT-MCR45-32</w:t>
            </w:r>
          </w:p>
        </w:tc>
        <w:tc>
          <w:tcPr>
            <w:tcW w:w="6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个</w:t>
            </w:r>
          </w:p>
        </w:tc>
        <w:tc>
          <w:tcPr>
            <w:tcW w:w="6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8</w:t>
            </w:r>
          </w:p>
        </w:tc>
        <w:tc>
          <w:tcPr>
            <w:tcW w:w="8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霍尼韦尔</w:t>
            </w:r>
          </w:p>
        </w:tc>
        <w:tc>
          <w:tcPr>
            <w:tcW w:w="161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E2/E3/E17</w:t>
            </w:r>
          </w:p>
        </w:tc>
        <w:tc>
          <w:tcPr>
            <w:tcW w:w="1631"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rPr>
                <w:rFonts w:ascii="Times New Roman" w:hAnsi="Times New Roman"/>
                <w:color w:val="000000"/>
                <w:sz w:val="18"/>
                <w:szCs w:val="18"/>
              </w:rPr>
            </w:pPr>
          </w:p>
        </w:tc>
      </w:tr>
      <w:tr w:rsidR="00383724" w:rsidTr="00E0234C">
        <w:trPr>
          <w:trHeight w:val="390"/>
        </w:trPr>
        <w:tc>
          <w:tcPr>
            <w:tcW w:w="51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lastRenderedPageBreak/>
              <w:t>10</w:t>
            </w:r>
          </w:p>
        </w:tc>
        <w:tc>
          <w:tcPr>
            <w:tcW w:w="159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可视对讲室内主机</w:t>
            </w:r>
          </w:p>
        </w:tc>
        <w:tc>
          <w:tcPr>
            <w:tcW w:w="190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IS-4500</w:t>
            </w:r>
          </w:p>
        </w:tc>
        <w:tc>
          <w:tcPr>
            <w:tcW w:w="6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个</w:t>
            </w:r>
          </w:p>
        </w:tc>
        <w:tc>
          <w:tcPr>
            <w:tcW w:w="6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3</w:t>
            </w:r>
          </w:p>
        </w:tc>
        <w:tc>
          <w:tcPr>
            <w:tcW w:w="86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霍尼韦尔</w:t>
            </w:r>
          </w:p>
        </w:tc>
        <w:tc>
          <w:tcPr>
            <w:tcW w:w="161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ICU*2/</w:t>
            </w:r>
            <w:r>
              <w:rPr>
                <w:rFonts w:ascii="Times New Roman" w:hAnsi="Times New Roman"/>
                <w:color w:val="000000"/>
                <w:sz w:val="18"/>
                <w:szCs w:val="18"/>
              </w:rPr>
              <w:t>输血科</w:t>
            </w:r>
            <w:r>
              <w:rPr>
                <w:rFonts w:ascii="Times New Roman" w:hAnsi="Times New Roman"/>
                <w:color w:val="000000"/>
                <w:sz w:val="18"/>
                <w:szCs w:val="18"/>
              </w:rPr>
              <w:t>*1</w:t>
            </w:r>
          </w:p>
        </w:tc>
        <w:tc>
          <w:tcPr>
            <w:tcW w:w="1631"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rPr>
                <w:rFonts w:ascii="Times New Roman" w:hAnsi="Times New Roman"/>
                <w:color w:val="000000"/>
                <w:sz w:val="18"/>
                <w:szCs w:val="18"/>
              </w:rPr>
            </w:pPr>
          </w:p>
        </w:tc>
      </w:tr>
      <w:tr w:rsidR="00383724" w:rsidTr="00E0234C">
        <w:trPr>
          <w:trHeight w:val="390"/>
        </w:trPr>
        <w:tc>
          <w:tcPr>
            <w:tcW w:w="51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11</w:t>
            </w:r>
          </w:p>
        </w:tc>
        <w:tc>
          <w:tcPr>
            <w:tcW w:w="159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单户小门口机</w:t>
            </w:r>
          </w:p>
        </w:tc>
        <w:tc>
          <w:tcPr>
            <w:tcW w:w="190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HC-6000</w:t>
            </w:r>
          </w:p>
        </w:tc>
        <w:tc>
          <w:tcPr>
            <w:tcW w:w="6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个</w:t>
            </w:r>
          </w:p>
        </w:tc>
        <w:tc>
          <w:tcPr>
            <w:tcW w:w="6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4</w:t>
            </w:r>
          </w:p>
        </w:tc>
        <w:tc>
          <w:tcPr>
            <w:tcW w:w="86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霍尼韦尔</w:t>
            </w:r>
          </w:p>
        </w:tc>
        <w:tc>
          <w:tcPr>
            <w:tcW w:w="161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ICU*3/</w:t>
            </w:r>
            <w:r>
              <w:rPr>
                <w:rFonts w:ascii="Times New Roman" w:hAnsi="Times New Roman"/>
                <w:color w:val="000000"/>
                <w:sz w:val="18"/>
                <w:szCs w:val="18"/>
              </w:rPr>
              <w:t>手术室</w:t>
            </w:r>
            <w:r>
              <w:rPr>
                <w:rFonts w:ascii="Times New Roman" w:hAnsi="Times New Roman"/>
                <w:color w:val="000000"/>
                <w:sz w:val="18"/>
                <w:szCs w:val="18"/>
              </w:rPr>
              <w:t>*1</w:t>
            </w:r>
          </w:p>
        </w:tc>
        <w:tc>
          <w:tcPr>
            <w:tcW w:w="1631"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rPr>
                <w:rFonts w:ascii="Times New Roman" w:hAnsi="Times New Roman"/>
                <w:color w:val="000000"/>
                <w:sz w:val="18"/>
                <w:szCs w:val="18"/>
              </w:rPr>
            </w:pPr>
          </w:p>
        </w:tc>
      </w:tr>
      <w:tr w:rsidR="00383724" w:rsidTr="00E0234C">
        <w:trPr>
          <w:trHeight w:val="239"/>
        </w:trPr>
        <w:tc>
          <w:tcPr>
            <w:tcW w:w="51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12</w:t>
            </w:r>
          </w:p>
        </w:tc>
        <w:tc>
          <w:tcPr>
            <w:tcW w:w="159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双门门禁控制器</w:t>
            </w:r>
          </w:p>
        </w:tc>
        <w:tc>
          <w:tcPr>
            <w:tcW w:w="190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PRO3000</w:t>
            </w:r>
          </w:p>
        </w:tc>
        <w:tc>
          <w:tcPr>
            <w:tcW w:w="6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个</w:t>
            </w:r>
          </w:p>
        </w:tc>
        <w:tc>
          <w:tcPr>
            <w:tcW w:w="6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2</w:t>
            </w:r>
          </w:p>
        </w:tc>
        <w:tc>
          <w:tcPr>
            <w:tcW w:w="86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霍尼韦尔</w:t>
            </w:r>
          </w:p>
        </w:tc>
        <w:tc>
          <w:tcPr>
            <w:tcW w:w="161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6</w:t>
            </w:r>
            <w:r>
              <w:rPr>
                <w:rFonts w:ascii="Times New Roman" w:hAnsi="Times New Roman"/>
                <w:color w:val="000000"/>
                <w:sz w:val="18"/>
                <w:szCs w:val="18"/>
              </w:rPr>
              <w:t>层弱电井</w:t>
            </w:r>
          </w:p>
        </w:tc>
        <w:tc>
          <w:tcPr>
            <w:tcW w:w="1631"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rPr>
                <w:rFonts w:ascii="Times New Roman" w:hAnsi="Times New Roman"/>
                <w:color w:val="000000"/>
                <w:sz w:val="18"/>
                <w:szCs w:val="18"/>
              </w:rPr>
            </w:pPr>
          </w:p>
        </w:tc>
      </w:tr>
      <w:tr w:rsidR="00383724" w:rsidTr="00E0234C">
        <w:trPr>
          <w:trHeight w:val="435"/>
        </w:trPr>
        <w:tc>
          <w:tcPr>
            <w:tcW w:w="51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13</w:t>
            </w:r>
          </w:p>
        </w:tc>
        <w:tc>
          <w:tcPr>
            <w:tcW w:w="159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读卡器</w:t>
            </w:r>
          </w:p>
        </w:tc>
        <w:tc>
          <w:tcPr>
            <w:tcW w:w="190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JT-MCR-45-32</w:t>
            </w:r>
          </w:p>
        </w:tc>
        <w:tc>
          <w:tcPr>
            <w:tcW w:w="6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个</w:t>
            </w:r>
          </w:p>
        </w:tc>
        <w:tc>
          <w:tcPr>
            <w:tcW w:w="6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4</w:t>
            </w:r>
          </w:p>
        </w:tc>
        <w:tc>
          <w:tcPr>
            <w:tcW w:w="86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霍尼韦尔</w:t>
            </w:r>
          </w:p>
        </w:tc>
        <w:tc>
          <w:tcPr>
            <w:tcW w:w="1613" w:type="dxa"/>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ICU*4</w:t>
            </w:r>
          </w:p>
        </w:tc>
        <w:tc>
          <w:tcPr>
            <w:tcW w:w="1631"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rPr>
                <w:rFonts w:ascii="Times New Roman" w:hAnsi="Times New Roman"/>
                <w:color w:val="000000"/>
                <w:sz w:val="18"/>
                <w:szCs w:val="18"/>
              </w:rPr>
            </w:pPr>
          </w:p>
        </w:tc>
      </w:tr>
      <w:tr w:rsidR="00383724" w:rsidTr="00E0234C">
        <w:trPr>
          <w:trHeight w:val="345"/>
        </w:trPr>
        <w:tc>
          <w:tcPr>
            <w:tcW w:w="51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14</w:t>
            </w:r>
          </w:p>
        </w:tc>
        <w:tc>
          <w:tcPr>
            <w:tcW w:w="159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电磁锁</w:t>
            </w:r>
          </w:p>
        </w:tc>
        <w:tc>
          <w:tcPr>
            <w:tcW w:w="190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VAN-MLSH01</w:t>
            </w:r>
          </w:p>
        </w:tc>
        <w:tc>
          <w:tcPr>
            <w:tcW w:w="6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个</w:t>
            </w:r>
          </w:p>
        </w:tc>
        <w:tc>
          <w:tcPr>
            <w:tcW w:w="6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4</w:t>
            </w:r>
          </w:p>
        </w:tc>
        <w:tc>
          <w:tcPr>
            <w:tcW w:w="86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霍尼韦尔</w:t>
            </w:r>
          </w:p>
        </w:tc>
        <w:tc>
          <w:tcPr>
            <w:tcW w:w="1613"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rPr>
                <w:rFonts w:ascii="Times New Roman" w:hAnsi="Times New Roman"/>
                <w:color w:val="000000"/>
                <w:sz w:val="18"/>
                <w:szCs w:val="18"/>
              </w:rPr>
            </w:pPr>
          </w:p>
        </w:tc>
        <w:tc>
          <w:tcPr>
            <w:tcW w:w="1631"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rPr>
                <w:rFonts w:ascii="Times New Roman" w:hAnsi="Times New Roman"/>
                <w:color w:val="000000"/>
                <w:sz w:val="18"/>
                <w:szCs w:val="18"/>
              </w:rPr>
            </w:pPr>
          </w:p>
        </w:tc>
      </w:tr>
      <w:tr w:rsidR="00383724" w:rsidTr="00E0234C">
        <w:trPr>
          <w:trHeight w:val="405"/>
        </w:trPr>
        <w:tc>
          <w:tcPr>
            <w:tcW w:w="51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15</w:t>
            </w:r>
          </w:p>
        </w:tc>
        <w:tc>
          <w:tcPr>
            <w:tcW w:w="159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出门按钮</w:t>
            </w:r>
          </w:p>
        </w:tc>
        <w:tc>
          <w:tcPr>
            <w:tcW w:w="190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rPr>
                <w:rFonts w:ascii="Times New Roman" w:hAnsi="Times New Roman"/>
                <w:color w:val="000000"/>
                <w:sz w:val="18"/>
                <w:szCs w:val="18"/>
              </w:rPr>
            </w:pPr>
          </w:p>
        </w:tc>
        <w:tc>
          <w:tcPr>
            <w:tcW w:w="6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个</w:t>
            </w:r>
          </w:p>
        </w:tc>
        <w:tc>
          <w:tcPr>
            <w:tcW w:w="6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4</w:t>
            </w:r>
          </w:p>
        </w:tc>
        <w:tc>
          <w:tcPr>
            <w:tcW w:w="86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霍尼韦尔</w:t>
            </w:r>
          </w:p>
        </w:tc>
        <w:tc>
          <w:tcPr>
            <w:tcW w:w="1613"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rPr>
                <w:rFonts w:ascii="Times New Roman" w:hAnsi="Times New Roman"/>
                <w:color w:val="000000"/>
                <w:sz w:val="18"/>
                <w:szCs w:val="18"/>
              </w:rPr>
            </w:pPr>
          </w:p>
        </w:tc>
        <w:tc>
          <w:tcPr>
            <w:tcW w:w="1631"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rPr>
                <w:rFonts w:ascii="Times New Roman" w:hAnsi="Times New Roman"/>
                <w:color w:val="000000"/>
                <w:sz w:val="18"/>
                <w:szCs w:val="18"/>
              </w:rPr>
            </w:pPr>
          </w:p>
        </w:tc>
      </w:tr>
      <w:tr w:rsidR="00383724" w:rsidTr="00E0234C">
        <w:trPr>
          <w:trHeight w:val="360"/>
        </w:trPr>
        <w:tc>
          <w:tcPr>
            <w:tcW w:w="51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16</w:t>
            </w:r>
          </w:p>
        </w:tc>
        <w:tc>
          <w:tcPr>
            <w:tcW w:w="159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管理电脑</w:t>
            </w:r>
          </w:p>
        </w:tc>
        <w:tc>
          <w:tcPr>
            <w:tcW w:w="190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rPr>
                <w:rFonts w:ascii="Times New Roman" w:hAnsi="Times New Roman"/>
                <w:color w:val="000000"/>
                <w:sz w:val="18"/>
                <w:szCs w:val="18"/>
              </w:rPr>
            </w:pPr>
          </w:p>
        </w:tc>
        <w:tc>
          <w:tcPr>
            <w:tcW w:w="6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套</w:t>
            </w:r>
          </w:p>
        </w:tc>
        <w:tc>
          <w:tcPr>
            <w:tcW w:w="6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2</w:t>
            </w:r>
          </w:p>
        </w:tc>
        <w:tc>
          <w:tcPr>
            <w:tcW w:w="86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兼容机</w:t>
            </w:r>
          </w:p>
        </w:tc>
        <w:tc>
          <w:tcPr>
            <w:tcW w:w="161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一层监控中心</w:t>
            </w:r>
          </w:p>
        </w:tc>
        <w:tc>
          <w:tcPr>
            <w:tcW w:w="163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rPr>
                <w:rFonts w:ascii="Times New Roman" w:hAnsi="Times New Roman"/>
                <w:color w:val="000000"/>
                <w:sz w:val="18"/>
                <w:szCs w:val="18"/>
              </w:rPr>
            </w:pPr>
          </w:p>
        </w:tc>
      </w:tr>
      <w:tr w:rsidR="00383724" w:rsidTr="00E0234C">
        <w:trPr>
          <w:trHeight w:val="259"/>
        </w:trPr>
        <w:tc>
          <w:tcPr>
            <w:tcW w:w="9466" w:type="dxa"/>
            <w:gridSpan w:val="8"/>
            <w:tcBorders>
              <w:top w:val="nil"/>
              <w:left w:val="nil"/>
              <w:bottom w:val="nil"/>
              <w:right w:val="nil"/>
            </w:tcBorders>
            <w:noWrap/>
            <w:tcMar>
              <w:top w:w="15" w:type="dxa"/>
              <w:left w:w="15" w:type="dxa"/>
              <w:right w:w="15" w:type="dxa"/>
            </w:tcMar>
            <w:vAlign w:val="center"/>
          </w:tcPr>
          <w:p w:rsidR="00383724" w:rsidRDefault="00383724" w:rsidP="00E0234C">
            <w:pPr>
              <w:spacing w:line="460" w:lineRule="exact"/>
              <w:textAlignment w:val="center"/>
              <w:rPr>
                <w:rFonts w:ascii="Times New Roman" w:hAnsi="Times New Roman"/>
                <w:b/>
                <w:color w:val="000000"/>
                <w:sz w:val="18"/>
                <w:szCs w:val="18"/>
              </w:rPr>
            </w:pPr>
            <w:r>
              <w:rPr>
                <w:rFonts w:ascii="Times New Roman" w:hAnsi="Times New Roman"/>
                <w:b/>
                <w:color w:val="000000"/>
                <w:sz w:val="18"/>
                <w:szCs w:val="18"/>
              </w:rPr>
              <w:t>G.</w:t>
            </w:r>
            <w:r>
              <w:rPr>
                <w:rFonts w:ascii="Times New Roman" w:hAnsi="Times New Roman"/>
                <w:b/>
                <w:color w:val="000000"/>
                <w:sz w:val="18"/>
                <w:szCs w:val="18"/>
              </w:rPr>
              <w:t>背景音乐及公共广播系统</w:t>
            </w:r>
          </w:p>
        </w:tc>
      </w:tr>
      <w:tr w:rsidR="00383724" w:rsidTr="00E0234C">
        <w:trPr>
          <w:trHeight w:val="351"/>
        </w:trPr>
        <w:tc>
          <w:tcPr>
            <w:tcW w:w="51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b/>
                <w:color w:val="000000"/>
                <w:sz w:val="18"/>
                <w:szCs w:val="18"/>
              </w:rPr>
            </w:pPr>
            <w:r>
              <w:rPr>
                <w:rFonts w:ascii="Times New Roman" w:hAnsi="Times New Roman"/>
                <w:b/>
                <w:color w:val="000000"/>
                <w:sz w:val="18"/>
                <w:szCs w:val="18"/>
              </w:rPr>
              <w:t>序号</w:t>
            </w:r>
          </w:p>
        </w:tc>
        <w:tc>
          <w:tcPr>
            <w:tcW w:w="159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b/>
                <w:color w:val="000000"/>
                <w:sz w:val="18"/>
                <w:szCs w:val="18"/>
              </w:rPr>
            </w:pPr>
            <w:r>
              <w:rPr>
                <w:rFonts w:ascii="Times New Roman" w:hAnsi="Times New Roman"/>
                <w:b/>
                <w:color w:val="000000"/>
                <w:sz w:val="18"/>
                <w:szCs w:val="18"/>
              </w:rPr>
              <w:t>设备名称</w:t>
            </w:r>
          </w:p>
        </w:tc>
        <w:tc>
          <w:tcPr>
            <w:tcW w:w="190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b/>
                <w:color w:val="000000"/>
                <w:sz w:val="18"/>
                <w:szCs w:val="18"/>
              </w:rPr>
            </w:pPr>
            <w:r>
              <w:rPr>
                <w:rFonts w:ascii="Times New Roman" w:hAnsi="Times New Roman"/>
                <w:b/>
                <w:color w:val="000000"/>
                <w:sz w:val="18"/>
                <w:szCs w:val="18"/>
              </w:rPr>
              <w:t>规格</w:t>
            </w:r>
            <w:r>
              <w:rPr>
                <w:rFonts w:ascii="Times New Roman" w:hAnsi="Times New Roman"/>
                <w:b/>
                <w:color w:val="000000"/>
                <w:sz w:val="18"/>
                <w:szCs w:val="18"/>
              </w:rPr>
              <w:t>/</w:t>
            </w:r>
            <w:r>
              <w:rPr>
                <w:rFonts w:ascii="Times New Roman" w:hAnsi="Times New Roman"/>
                <w:b/>
                <w:color w:val="000000"/>
                <w:sz w:val="18"/>
                <w:szCs w:val="18"/>
              </w:rPr>
              <w:t>型号</w:t>
            </w:r>
          </w:p>
        </w:tc>
        <w:tc>
          <w:tcPr>
            <w:tcW w:w="6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b/>
                <w:color w:val="000000"/>
                <w:sz w:val="18"/>
                <w:szCs w:val="18"/>
              </w:rPr>
            </w:pPr>
            <w:r>
              <w:rPr>
                <w:rFonts w:ascii="Times New Roman" w:hAnsi="Times New Roman"/>
                <w:b/>
                <w:color w:val="000000"/>
                <w:sz w:val="18"/>
                <w:szCs w:val="18"/>
              </w:rPr>
              <w:t>单位</w:t>
            </w:r>
          </w:p>
        </w:tc>
        <w:tc>
          <w:tcPr>
            <w:tcW w:w="6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b/>
                <w:color w:val="000000"/>
                <w:sz w:val="18"/>
                <w:szCs w:val="18"/>
              </w:rPr>
            </w:pPr>
            <w:r>
              <w:rPr>
                <w:rFonts w:ascii="Times New Roman" w:hAnsi="Times New Roman"/>
                <w:b/>
                <w:color w:val="000000"/>
                <w:sz w:val="18"/>
                <w:szCs w:val="18"/>
              </w:rPr>
              <w:t>数量</w:t>
            </w:r>
          </w:p>
        </w:tc>
        <w:tc>
          <w:tcPr>
            <w:tcW w:w="86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b/>
                <w:color w:val="000000"/>
                <w:sz w:val="18"/>
                <w:szCs w:val="18"/>
              </w:rPr>
            </w:pPr>
            <w:r>
              <w:rPr>
                <w:rFonts w:ascii="Times New Roman" w:hAnsi="Times New Roman"/>
                <w:b/>
                <w:color w:val="000000"/>
                <w:sz w:val="18"/>
                <w:szCs w:val="18"/>
              </w:rPr>
              <w:t>品牌</w:t>
            </w:r>
          </w:p>
        </w:tc>
        <w:tc>
          <w:tcPr>
            <w:tcW w:w="161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b/>
                <w:color w:val="000000"/>
                <w:sz w:val="18"/>
                <w:szCs w:val="18"/>
              </w:rPr>
            </w:pPr>
            <w:r>
              <w:rPr>
                <w:rFonts w:ascii="Times New Roman" w:hAnsi="Times New Roman"/>
                <w:b/>
                <w:color w:val="000000"/>
                <w:sz w:val="18"/>
                <w:szCs w:val="18"/>
              </w:rPr>
              <w:t>安装位置</w:t>
            </w:r>
          </w:p>
        </w:tc>
        <w:tc>
          <w:tcPr>
            <w:tcW w:w="163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b/>
                <w:color w:val="000000"/>
                <w:sz w:val="18"/>
                <w:szCs w:val="18"/>
              </w:rPr>
            </w:pPr>
            <w:r>
              <w:rPr>
                <w:rFonts w:ascii="Times New Roman" w:hAnsi="Times New Roman"/>
                <w:b/>
                <w:color w:val="000000"/>
                <w:sz w:val="18"/>
                <w:szCs w:val="18"/>
              </w:rPr>
              <w:t>备注</w:t>
            </w:r>
          </w:p>
        </w:tc>
      </w:tr>
      <w:tr w:rsidR="00383724" w:rsidTr="00E0234C">
        <w:trPr>
          <w:trHeight w:val="357"/>
        </w:trPr>
        <w:tc>
          <w:tcPr>
            <w:tcW w:w="51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1</w:t>
            </w:r>
          </w:p>
        </w:tc>
        <w:tc>
          <w:tcPr>
            <w:tcW w:w="15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广播音量控制器</w:t>
            </w:r>
          </w:p>
        </w:tc>
        <w:tc>
          <w:tcPr>
            <w:tcW w:w="19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AT-304</w:t>
            </w:r>
          </w:p>
        </w:tc>
        <w:tc>
          <w:tcPr>
            <w:tcW w:w="6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台</w:t>
            </w:r>
          </w:p>
        </w:tc>
        <w:tc>
          <w:tcPr>
            <w:tcW w:w="6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37</w:t>
            </w:r>
          </w:p>
        </w:tc>
        <w:tc>
          <w:tcPr>
            <w:tcW w:w="8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TOA</w:t>
            </w:r>
          </w:p>
        </w:tc>
        <w:tc>
          <w:tcPr>
            <w:tcW w:w="161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各楼层弱电间</w:t>
            </w:r>
          </w:p>
        </w:tc>
        <w:tc>
          <w:tcPr>
            <w:tcW w:w="163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p>
        </w:tc>
      </w:tr>
      <w:tr w:rsidR="00383724" w:rsidTr="00E0234C">
        <w:trPr>
          <w:trHeight w:val="390"/>
        </w:trPr>
        <w:tc>
          <w:tcPr>
            <w:tcW w:w="51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2</w:t>
            </w:r>
          </w:p>
        </w:tc>
        <w:tc>
          <w:tcPr>
            <w:tcW w:w="15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专用机柜</w:t>
            </w:r>
          </w:p>
        </w:tc>
        <w:tc>
          <w:tcPr>
            <w:tcW w:w="19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800*800*2000</w:t>
            </w:r>
          </w:p>
        </w:tc>
        <w:tc>
          <w:tcPr>
            <w:tcW w:w="6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台</w:t>
            </w:r>
          </w:p>
        </w:tc>
        <w:tc>
          <w:tcPr>
            <w:tcW w:w="6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1</w:t>
            </w:r>
          </w:p>
        </w:tc>
        <w:tc>
          <w:tcPr>
            <w:tcW w:w="8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华安</w:t>
            </w:r>
          </w:p>
        </w:tc>
        <w:tc>
          <w:tcPr>
            <w:tcW w:w="1613" w:type="dxa"/>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extDirection w:val="tbRlV"/>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新外科大楼一层监控中心机房</w:t>
            </w:r>
          </w:p>
        </w:tc>
        <w:tc>
          <w:tcPr>
            <w:tcW w:w="163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rPr>
                <w:rFonts w:ascii="Times New Roman" w:hAnsi="Times New Roman"/>
                <w:color w:val="000000"/>
                <w:sz w:val="18"/>
                <w:szCs w:val="18"/>
              </w:rPr>
            </w:pPr>
          </w:p>
        </w:tc>
      </w:tr>
      <w:tr w:rsidR="00383724" w:rsidTr="00E0234C">
        <w:trPr>
          <w:trHeight w:val="465"/>
        </w:trPr>
        <w:tc>
          <w:tcPr>
            <w:tcW w:w="51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3</w:t>
            </w:r>
          </w:p>
        </w:tc>
        <w:tc>
          <w:tcPr>
            <w:tcW w:w="15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强切电源</w:t>
            </w:r>
          </w:p>
        </w:tc>
        <w:tc>
          <w:tcPr>
            <w:tcW w:w="19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FS-9000AT</w:t>
            </w:r>
          </w:p>
        </w:tc>
        <w:tc>
          <w:tcPr>
            <w:tcW w:w="6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台</w:t>
            </w:r>
          </w:p>
        </w:tc>
        <w:tc>
          <w:tcPr>
            <w:tcW w:w="6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3</w:t>
            </w:r>
          </w:p>
        </w:tc>
        <w:tc>
          <w:tcPr>
            <w:tcW w:w="8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TOA</w:t>
            </w:r>
          </w:p>
        </w:tc>
        <w:tc>
          <w:tcPr>
            <w:tcW w:w="1613"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extDirection w:val="tbRlV"/>
            <w:vAlign w:val="center"/>
          </w:tcPr>
          <w:p w:rsidR="00383724" w:rsidRDefault="00383724" w:rsidP="00E0234C">
            <w:pPr>
              <w:spacing w:line="460" w:lineRule="exact"/>
              <w:jc w:val="center"/>
              <w:rPr>
                <w:rFonts w:ascii="Times New Roman" w:hAnsi="Times New Roman"/>
                <w:color w:val="000000"/>
                <w:sz w:val="18"/>
                <w:szCs w:val="18"/>
              </w:rPr>
            </w:pPr>
          </w:p>
        </w:tc>
        <w:tc>
          <w:tcPr>
            <w:tcW w:w="163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rPr>
                <w:rFonts w:ascii="Times New Roman" w:hAnsi="Times New Roman"/>
                <w:color w:val="000000"/>
                <w:sz w:val="18"/>
                <w:szCs w:val="18"/>
              </w:rPr>
            </w:pPr>
          </w:p>
        </w:tc>
      </w:tr>
      <w:tr w:rsidR="00383724" w:rsidTr="00E0234C">
        <w:trPr>
          <w:trHeight w:val="345"/>
        </w:trPr>
        <w:tc>
          <w:tcPr>
            <w:tcW w:w="51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4</w:t>
            </w:r>
          </w:p>
        </w:tc>
        <w:tc>
          <w:tcPr>
            <w:tcW w:w="15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寻呼话筒连接面板</w:t>
            </w:r>
          </w:p>
        </w:tc>
        <w:tc>
          <w:tcPr>
            <w:tcW w:w="19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FS-9000RF</w:t>
            </w:r>
          </w:p>
        </w:tc>
        <w:tc>
          <w:tcPr>
            <w:tcW w:w="6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台</w:t>
            </w:r>
          </w:p>
        </w:tc>
        <w:tc>
          <w:tcPr>
            <w:tcW w:w="6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1</w:t>
            </w:r>
          </w:p>
        </w:tc>
        <w:tc>
          <w:tcPr>
            <w:tcW w:w="8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TOA</w:t>
            </w:r>
          </w:p>
        </w:tc>
        <w:tc>
          <w:tcPr>
            <w:tcW w:w="1613"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extDirection w:val="tbRlV"/>
            <w:vAlign w:val="center"/>
          </w:tcPr>
          <w:p w:rsidR="00383724" w:rsidRDefault="00383724" w:rsidP="00E0234C">
            <w:pPr>
              <w:spacing w:line="460" w:lineRule="exact"/>
              <w:jc w:val="center"/>
              <w:rPr>
                <w:rFonts w:ascii="Times New Roman" w:hAnsi="Times New Roman"/>
                <w:color w:val="000000"/>
                <w:sz w:val="18"/>
                <w:szCs w:val="18"/>
              </w:rPr>
            </w:pPr>
          </w:p>
        </w:tc>
        <w:tc>
          <w:tcPr>
            <w:tcW w:w="163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rPr>
                <w:rFonts w:ascii="Times New Roman" w:hAnsi="Times New Roman"/>
                <w:color w:val="000000"/>
                <w:sz w:val="18"/>
                <w:szCs w:val="18"/>
              </w:rPr>
            </w:pPr>
          </w:p>
        </w:tc>
      </w:tr>
      <w:tr w:rsidR="00383724" w:rsidTr="00E0234C">
        <w:trPr>
          <w:trHeight w:val="267"/>
        </w:trPr>
        <w:tc>
          <w:tcPr>
            <w:tcW w:w="51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5</w:t>
            </w:r>
          </w:p>
        </w:tc>
        <w:tc>
          <w:tcPr>
            <w:tcW w:w="15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遥控话筒</w:t>
            </w:r>
          </w:p>
        </w:tc>
        <w:tc>
          <w:tcPr>
            <w:tcW w:w="19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FS-9000RM</w:t>
            </w:r>
          </w:p>
        </w:tc>
        <w:tc>
          <w:tcPr>
            <w:tcW w:w="6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台</w:t>
            </w:r>
          </w:p>
        </w:tc>
        <w:tc>
          <w:tcPr>
            <w:tcW w:w="6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1</w:t>
            </w:r>
          </w:p>
        </w:tc>
        <w:tc>
          <w:tcPr>
            <w:tcW w:w="8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TOA</w:t>
            </w:r>
          </w:p>
        </w:tc>
        <w:tc>
          <w:tcPr>
            <w:tcW w:w="1613"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extDirection w:val="tbRlV"/>
            <w:vAlign w:val="center"/>
          </w:tcPr>
          <w:p w:rsidR="00383724" w:rsidRDefault="00383724" w:rsidP="00E0234C">
            <w:pPr>
              <w:spacing w:line="460" w:lineRule="exact"/>
              <w:jc w:val="center"/>
              <w:rPr>
                <w:rFonts w:ascii="Times New Roman" w:hAnsi="Times New Roman"/>
                <w:color w:val="000000"/>
                <w:sz w:val="18"/>
                <w:szCs w:val="18"/>
              </w:rPr>
            </w:pPr>
          </w:p>
        </w:tc>
        <w:tc>
          <w:tcPr>
            <w:tcW w:w="163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rPr>
                <w:rFonts w:ascii="Times New Roman" w:hAnsi="Times New Roman"/>
                <w:color w:val="000000"/>
                <w:sz w:val="18"/>
                <w:szCs w:val="18"/>
              </w:rPr>
            </w:pPr>
          </w:p>
        </w:tc>
      </w:tr>
      <w:tr w:rsidR="00383724" w:rsidTr="00E0234C">
        <w:trPr>
          <w:trHeight w:val="420"/>
        </w:trPr>
        <w:tc>
          <w:tcPr>
            <w:tcW w:w="51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6</w:t>
            </w:r>
          </w:p>
        </w:tc>
        <w:tc>
          <w:tcPr>
            <w:tcW w:w="15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遥控话筒扩展单元</w:t>
            </w:r>
          </w:p>
        </w:tc>
        <w:tc>
          <w:tcPr>
            <w:tcW w:w="19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FS-9010RM</w:t>
            </w:r>
          </w:p>
        </w:tc>
        <w:tc>
          <w:tcPr>
            <w:tcW w:w="6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台</w:t>
            </w:r>
          </w:p>
        </w:tc>
        <w:tc>
          <w:tcPr>
            <w:tcW w:w="6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2</w:t>
            </w:r>
          </w:p>
        </w:tc>
        <w:tc>
          <w:tcPr>
            <w:tcW w:w="8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TOA</w:t>
            </w:r>
          </w:p>
        </w:tc>
        <w:tc>
          <w:tcPr>
            <w:tcW w:w="1613"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extDirection w:val="tbRlV"/>
            <w:vAlign w:val="center"/>
          </w:tcPr>
          <w:p w:rsidR="00383724" w:rsidRDefault="00383724" w:rsidP="00E0234C">
            <w:pPr>
              <w:spacing w:line="460" w:lineRule="exact"/>
              <w:jc w:val="center"/>
              <w:rPr>
                <w:rFonts w:ascii="Times New Roman" w:hAnsi="Times New Roman"/>
                <w:color w:val="000000"/>
                <w:sz w:val="18"/>
                <w:szCs w:val="18"/>
              </w:rPr>
            </w:pPr>
          </w:p>
        </w:tc>
        <w:tc>
          <w:tcPr>
            <w:tcW w:w="163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rPr>
                <w:rFonts w:ascii="Times New Roman" w:hAnsi="Times New Roman"/>
                <w:color w:val="000000"/>
                <w:sz w:val="18"/>
                <w:szCs w:val="18"/>
              </w:rPr>
            </w:pPr>
          </w:p>
        </w:tc>
      </w:tr>
      <w:tr w:rsidR="00383724" w:rsidTr="00E0234C">
        <w:trPr>
          <w:trHeight w:val="285"/>
        </w:trPr>
        <w:tc>
          <w:tcPr>
            <w:tcW w:w="51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7</w:t>
            </w:r>
          </w:p>
        </w:tc>
        <w:tc>
          <w:tcPr>
            <w:tcW w:w="15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数字调谐器</w:t>
            </w:r>
          </w:p>
        </w:tc>
        <w:tc>
          <w:tcPr>
            <w:tcW w:w="19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PT-1000</w:t>
            </w:r>
          </w:p>
        </w:tc>
        <w:tc>
          <w:tcPr>
            <w:tcW w:w="6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台</w:t>
            </w:r>
          </w:p>
        </w:tc>
        <w:tc>
          <w:tcPr>
            <w:tcW w:w="6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1</w:t>
            </w:r>
          </w:p>
        </w:tc>
        <w:tc>
          <w:tcPr>
            <w:tcW w:w="8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TOA</w:t>
            </w:r>
          </w:p>
        </w:tc>
        <w:tc>
          <w:tcPr>
            <w:tcW w:w="1613"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extDirection w:val="tbRlV"/>
            <w:vAlign w:val="center"/>
          </w:tcPr>
          <w:p w:rsidR="00383724" w:rsidRDefault="00383724" w:rsidP="00E0234C">
            <w:pPr>
              <w:spacing w:line="460" w:lineRule="exact"/>
              <w:jc w:val="center"/>
              <w:rPr>
                <w:rFonts w:ascii="Times New Roman" w:hAnsi="Times New Roman"/>
                <w:color w:val="000000"/>
                <w:sz w:val="18"/>
                <w:szCs w:val="18"/>
              </w:rPr>
            </w:pPr>
          </w:p>
        </w:tc>
        <w:tc>
          <w:tcPr>
            <w:tcW w:w="163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rPr>
                <w:rFonts w:ascii="Times New Roman" w:hAnsi="Times New Roman"/>
                <w:color w:val="000000"/>
                <w:sz w:val="18"/>
                <w:szCs w:val="18"/>
              </w:rPr>
            </w:pPr>
          </w:p>
        </w:tc>
      </w:tr>
      <w:tr w:rsidR="00383724" w:rsidTr="00E0234C">
        <w:trPr>
          <w:trHeight w:val="405"/>
        </w:trPr>
        <w:tc>
          <w:tcPr>
            <w:tcW w:w="51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8</w:t>
            </w:r>
          </w:p>
        </w:tc>
        <w:tc>
          <w:tcPr>
            <w:tcW w:w="15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数控十六分区器</w:t>
            </w:r>
          </w:p>
        </w:tc>
        <w:tc>
          <w:tcPr>
            <w:tcW w:w="19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FS-9000JP</w:t>
            </w:r>
          </w:p>
        </w:tc>
        <w:tc>
          <w:tcPr>
            <w:tcW w:w="6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台</w:t>
            </w:r>
          </w:p>
        </w:tc>
        <w:tc>
          <w:tcPr>
            <w:tcW w:w="6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3</w:t>
            </w:r>
          </w:p>
        </w:tc>
        <w:tc>
          <w:tcPr>
            <w:tcW w:w="8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TOA</w:t>
            </w:r>
          </w:p>
        </w:tc>
        <w:tc>
          <w:tcPr>
            <w:tcW w:w="1613"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extDirection w:val="tbRlV"/>
            <w:vAlign w:val="center"/>
          </w:tcPr>
          <w:p w:rsidR="00383724" w:rsidRDefault="00383724" w:rsidP="00E0234C">
            <w:pPr>
              <w:spacing w:line="460" w:lineRule="exact"/>
              <w:jc w:val="center"/>
              <w:rPr>
                <w:rFonts w:ascii="Times New Roman" w:hAnsi="Times New Roman"/>
                <w:color w:val="000000"/>
                <w:sz w:val="18"/>
                <w:szCs w:val="18"/>
              </w:rPr>
            </w:pPr>
          </w:p>
        </w:tc>
        <w:tc>
          <w:tcPr>
            <w:tcW w:w="163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rPr>
                <w:rFonts w:ascii="Times New Roman" w:hAnsi="Times New Roman"/>
                <w:color w:val="000000"/>
                <w:sz w:val="18"/>
                <w:szCs w:val="18"/>
              </w:rPr>
            </w:pPr>
          </w:p>
        </w:tc>
      </w:tr>
      <w:tr w:rsidR="00383724" w:rsidTr="00E0234C">
        <w:trPr>
          <w:trHeight w:val="240"/>
        </w:trPr>
        <w:tc>
          <w:tcPr>
            <w:tcW w:w="51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9</w:t>
            </w:r>
          </w:p>
        </w:tc>
        <w:tc>
          <w:tcPr>
            <w:tcW w:w="15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中央控制主机</w:t>
            </w:r>
          </w:p>
        </w:tc>
        <w:tc>
          <w:tcPr>
            <w:tcW w:w="19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FS-9000EV</w:t>
            </w:r>
          </w:p>
        </w:tc>
        <w:tc>
          <w:tcPr>
            <w:tcW w:w="6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台</w:t>
            </w:r>
          </w:p>
        </w:tc>
        <w:tc>
          <w:tcPr>
            <w:tcW w:w="6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1</w:t>
            </w:r>
          </w:p>
        </w:tc>
        <w:tc>
          <w:tcPr>
            <w:tcW w:w="8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TOA</w:t>
            </w:r>
          </w:p>
        </w:tc>
        <w:tc>
          <w:tcPr>
            <w:tcW w:w="1613"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extDirection w:val="tbRlV"/>
            <w:vAlign w:val="center"/>
          </w:tcPr>
          <w:p w:rsidR="00383724" w:rsidRDefault="00383724" w:rsidP="00E0234C">
            <w:pPr>
              <w:spacing w:line="460" w:lineRule="exact"/>
              <w:jc w:val="center"/>
              <w:rPr>
                <w:rFonts w:ascii="Times New Roman" w:hAnsi="Times New Roman"/>
                <w:color w:val="000000"/>
                <w:sz w:val="18"/>
                <w:szCs w:val="18"/>
              </w:rPr>
            </w:pPr>
          </w:p>
        </w:tc>
        <w:tc>
          <w:tcPr>
            <w:tcW w:w="163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rPr>
                <w:rFonts w:ascii="Times New Roman" w:hAnsi="Times New Roman"/>
                <w:color w:val="000000"/>
                <w:sz w:val="18"/>
                <w:szCs w:val="18"/>
              </w:rPr>
            </w:pPr>
          </w:p>
        </w:tc>
      </w:tr>
      <w:tr w:rsidR="00383724" w:rsidTr="00E0234C">
        <w:trPr>
          <w:trHeight w:val="300"/>
        </w:trPr>
        <w:tc>
          <w:tcPr>
            <w:tcW w:w="51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10</w:t>
            </w:r>
          </w:p>
        </w:tc>
        <w:tc>
          <w:tcPr>
            <w:tcW w:w="15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纯后级功放</w:t>
            </w:r>
            <w:r>
              <w:rPr>
                <w:rFonts w:ascii="Times New Roman" w:hAnsi="Times New Roman"/>
                <w:color w:val="000000"/>
                <w:sz w:val="18"/>
                <w:szCs w:val="18"/>
              </w:rPr>
              <w:t>1500W</w:t>
            </w:r>
          </w:p>
        </w:tc>
        <w:tc>
          <w:tcPr>
            <w:tcW w:w="19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FS-9012PA</w:t>
            </w:r>
          </w:p>
        </w:tc>
        <w:tc>
          <w:tcPr>
            <w:tcW w:w="6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台</w:t>
            </w:r>
          </w:p>
        </w:tc>
        <w:tc>
          <w:tcPr>
            <w:tcW w:w="6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2</w:t>
            </w:r>
          </w:p>
        </w:tc>
        <w:tc>
          <w:tcPr>
            <w:tcW w:w="8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TOA</w:t>
            </w:r>
          </w:p>
        </w:tc>
        <w:tc>
          <w:tcPr>
            <w:tcW w:w="1613"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extDirection w:val="tbRlV"/>
            <w:vAlign w:val="center"/>
          </w:tcPr>
          <w:p w:rsidR="00383724" w:rsidRDefault="00383724" w:rsidP="00E0234C">
            <w:pPr>
              <w:spacing w:line="460" w:lineRule="exact"/>
              <w:jc w:val="center"/>
              <w:rPr>
                <w:rFonts w:ascii="Times New Roman" w:hAnsi="Times New Roman"/>
                <w:color w:val="000000"/>
                <w:sz w:val="18"/>
                <w:szCs w:val="18"/>
              </w:rPr>
            </w:pPr>
          </w:p>
        </w:tc>
        <w:tc>
          <w:tcPr>
            <w:tcW w:w="163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rPr>
                <w:rFonts w:ascii="Times New Roman" w:hAnsi="Times New Roman"/>
                <w:color w:val="000000"/>
                <w:sz w:val="18"/>
                <w:szCs w:val="18"/>
              </w:rPr>
            </w:pPr>
          </w:p>
        </w:tc>
      </w:tr>
      <w:tr w:rsidR="00383724" w:rsidTr="00E0234C">
        <w:trPr>
          <w:trHeight w:val="390"/>
        </w:trPr>
        <w:tc>
          <w:tcPr>
            <w:tcW w:w="51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11</w:t>
            </w:r>
          </w:p>
        </w:tc>
        <w:tc>
          <w:tcPr>
            <w:tcW w:w="15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前置放大器</w:t>
            </w:r>
          </w:p>
        </w:tc>
        <w:tc>
          <w:tcPr>
            <w:tcW w:w="19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FS-9000CP</w:t>
            </w:r>
          </w:p>
        </w:tc>
        <w:tc>
          <w:tcPr>
            <w:tcW w:w="6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台</w:t>
            </w:r>
          </w:p>
        </w:tc>
        <w:tc>
          <w:tcPr>
            <w:tcW w:w="6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1</w:t>
            </w:r>
          </w:p>
        </w:tc>
        <w:tc>
          <w:tcPr>
            <w:tcW w:w="8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TOA</w:t>
            </w:r>
          </w:p>
        </w:tc>
        <w:tc>
          <w:tcPr>
            <w:tcW w:w="1613"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extDirection w:val="tbRlV"/>
            <w:vAlign w:val="center"/>
          </w:tcPr>
          <w:p w:rsidR="00383724" w:rsidRDefault="00383724" w:rsidP="00E0234C">
            <w:pPr>
              <w:spacing w:line="460" w:lineRule="exact"/>
              <w:jc w:val="center"/>
              <w:rPr>
                <w:rFonts w:ascii="Times New Roman" w:hAnsi="Times New Roman"/>
                <w:color w:val="000000"/>
                <w:sz w:val="18"/>
                <w:szCs w:val="18"/>
              </w:rPr>
            </w:pPr>
          </w:p>
        </w:tc>
        <w:tc>
          <w:tcPr>
            <w:tcW w:w="163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rPr>
                <w:rFonts w:ascii="Times New Roman" w:hAnsi="Times New Roman"/>
                <w:color w:val="000000"/>
                <w:sz w:val="18"/>
                <w:szCs w:val="18"/>
              </w:rPr>
            </w:pPr>
          </w:p>
        </w:tc>
      </w:tr>
      <w:tr w:rsidR="00383724" w:rsidTr="00E0234C">
        <w:trPr>
          <w:trHeight w:val="315"/>
        </w:trPr>
        <w:tc>
          <w:tcPr>
            <w:tcW w:w="51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lastRenderedPageBreak/>
              <w:t>12</w:t>
            </w:r>
          </w:p>
        </w:tc>
        <w:tc>
          <w:tcPr>
            <w:tcW w:w="15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前置放大器</w:t>
            </w:r>
          </w:p>
        </w:tc>
        <w:tc>
          <w:tcPr>
            <w:tcW w:w="19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FS-9010CP</w:t>
            </w:r>
          </w:p>
        </w:tc>
        <w:tc>
          <w:tcPr>
            <w:tcW w:w="6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台</w:t>
            </w:r>
          </w:p>
        </w:tc>
        <w:tc>
          <w:tcPr>
            <w:tcW w:w="6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2</w:t>
            </w:r>
          </w:p>
        </w:tc>
        <w:tc>
          <w:tcPr>
            <w:tcW w:w="8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TOA</w:t>
            </w:r>
          </w:p>
        </w:tc>
        <w:tc>
          <w:tcPr>
            <w:tcW w:w="1613"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extDirection w:val="tbRlV"/>
            <w:vAlign w:val="center"/>
          </w:tcPr>
          <w:p w:rsidR="00383724" w:rsidRDefault="00383724" w:rsidP="00E0234C">
            <w:pPr>
              <w:spacing w:line="460" w:lineRule="exact"/>
              <w:jc w:val="center"/>
              <w:rPr>
                <w:rFonts w:ascii="Times New Roman" w:hAnsi="Times New Roman"/>
                <w:color w:val="000000"/>
                <w:sz w:val="18"/>
                <w:szCs w:val="18"/>
              </w:rPr>
            </w:pPr>
          </w:p>
        </w:tc>
        <w:tc>
          <w:tcPr>
            <w:tcW w:w="163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rPr>
                <w:rFonts w:ascii="Times New Roman" w:hAnsi="Times New Roman"/>
                <w:color w:val="000000"/>
                <w:sz w:val="18"/>
                <w:szCs w:val="18"/>
              </w:rPr>
            </w:pPr>
          </w:p>
        </w:tc>
      </w:tr>
      <w:tr w:rsidR="00383724" w:rsidTr="00E0234C">
        <w:trPr>
          <w:trHeight w:val="405"/>
        </w:trPr>
        <w:tc>
          <w:tcPr>
            <w:tcW w:w="51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13</w:t>
            </w:r>
          </w:p>
        </w:tc>
        <w:tc>
          <w:tcPr>
            <w:tcW w:w="15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CD</w:t>
            </w:r>
            <w:r>
              <w:rPr>
                <w:rFonts w:ascii="Times New Roman" w:hAnsi="Times New Roman"/>
                <w:color w:val="000000"/>
                <w:sz w:val="18"/>
                <w:szCs w:val="18"/>
              </w:rPr>
              <w:t>播放器</w:t>
            </w:r>
          </w:p>
        </w:tc>
        <w:tc>
          <w:tcPr>
            <w:tcW w:w="19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CDP-CE500</w:t>
            </w:r>
          </w:p>
        </w:tc>
        <w:tc>
          <w:tcPr>
            <w:tcW w:w="6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台</w:t>
            </w:r>
          </w:p>
        </w:tc>
        <w:tc>
          <w:tcPr>
            <w:tcW w:w="6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1</w:t>
            </w:r>
          </w:p>
        </w:tc>
        <w:tc>
          <w:tcPr>
            <w:tcW w:w="8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TOA</w:t>
            </w:r>
          </w:p>
        </w:tc>
        <w:tc>
          <w:tcPr>
            <w:tcW w:w="1613"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extDirection w:val="tbRlV"/>
            <w:vAlign w:val="center"/>
          </w:tcPr>
          <w:p w:rsidR="00383724" w:rsidRDefault="00383724" w:rsidP="00E0234C">
            <w:pPr>
              <w:spacing w:line="460" w:lineRule="exact"/>
              <w:jc w:val="center"/>
              <w:rPr>
                <w:rFonts w:ascii="Times New Roman" w:hAnsi="Times New Roman"/>
                <w:color w:val="000000"/>
                <w:sz w:val="18"/>
                <w:szCs w:val="18"/>
              </w:rPr>
            </w:pPr>
          </w:p>
        </w:tc>
        <w:tc>
          <w:tcPr>
            <w:tcW w:w="163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rPr>
                <w:rFonts w:ascii="Times New Roman" w:hAnsi="Times New Roman"/>
                <w:color w:val="000000"/>
                <w:sz w:val="18"/>
                <w:szCs w:val="18"/>
              </w:rPr>
            </w:pPr>
          </w:p>
        </w:tc>
      </w:tr>
      <w:tr w:rsidR="00383724" w:rsidTr="00E0234C">
        <w:trPr>
          <w:trHeight w:val="405"/>
        </w:trPr>
        <w:tc>
          <w:tcPr>
            <w:tcW w:w="51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14</w:t>
            </w:r>
          </w:p>
        </w:tc>
        <w:tc>
          <w:tcPr>
            <w:tcW w:w="15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16</w:t>
            </w:r>
            <w:r>
              <w:rPr>
                <w:rFonts w:ascii="Times New Roman" w:hAnsi="Times New Roman"/>
                <w:color w:val="000000"/>
                <w:sz w:val="18"/>
                <w:szCs w:val="18"/>
              </w:rPr>
              <w:t>路监听器</w:t>
            </w:r>
          </w:p>
        </w:tc>
        <w:tc>
          <w:tcPr>
            <w:tcW w:w="19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MP-032B</w:t>
            </w:r>
          </w:p>
        </w:tc>
        <w:tc>
          <w:tcPr>
            <w:tcW w:w="6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台</w:t>
            </w:r>
          </w:p>
        </w:tc>
        <w:tc>
          <w:tcPr>
            <w:tcW w:w="6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1</w:t>
            </w:r>
          </w:p>
        </w:tc>
        <w:tc>
          <w:tcPr>
            <w:tcW w:w="8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TOA</w:t>
            </w:r>
          </w:p>
        </w:tc>
        <w:tc>
          <w:tcPr>
            <w:tcW w:w="1613"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extDirection w:val="tbRlV"/>
            <w:vAlign w:val="center"/>
          </w:tcPr>
          <w:p w:rsidR="00383724" w:rsidRDefault="00383724" w:rsidP="00E0234C">
            <w:pPr>
              <w:spacing w:line="460" w:lineRule="exact"/>
              <w:jc w:val="center"/>
              <w:rPr>
                <w:rFonts w:ascii="Times New Roman" w:hAnsi="Times New Roman"/>
                <w:color w:val="000000"/>
                <w:sz w:val="18"/>
                <w:szCs w:val="18"/>
              </w:rPr>
            </w:pPr>
          </w:p>
        </w:tc>
        <w:tc>
          <w:tcPr>
            <w:tcW w:w="163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rPr>
                <w:rFonts w:ascii="Times New Roman" w:hAnsi="Times New Roman"/>
                <w:color w:val="000000"/>
                <w:sz w:val="18"/>
                <w:szCs w:val="18"/>
              </w:rPr>
            </w:pPr>
          </w:p>
        </w:tc>
      </w:tr>
      <w:tr w:rsidR="00383724" w:rsidTr="00E0234C">
        <w:trPr>
          <w:trHeight w:val="360"/>
        </w:trPr>
        <w:tc>
          <w:tcPr>
            <w:tcW w:w="51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15</w:t>
            </w:r>
          </w:p>
        </w:tc>
        <w:tc>
          <w:tcPr>
            <w:tcW w:w="15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系统定时器</w:t>
            </w:r>
          </w:p>
        </w:tc>
        <w:tc>
          <w:tcPr>
            <w:tcW w:w="19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TP-8805</w:t>
            </w:r>
          </w:p>
        </w:tc>
        <w:tc>
          <w:tcPr>
            <w:tcW w:w="6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台</w:t>
            </w:r>
          </w:p>
        </w:tc>
        <w:tc>
          <w:tcPr>
            <w:tcW w:w="6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1</w:t>
            </w:r>
          </w:p>
        </w:tc>
        <w:tc>
          <w:tcPr>
            <w:tcW w:w="8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TOA</w:t>
            </w:r>
          </w:p>
        </w:tc>
        <w:tc>
          <w:tcPr>
            <w:tcW w:w="1613"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extDirection w:val="tbRlV"/>
            <w:vAlign w:val="center"/>
          </w:tcPr>
          <w:p w:rsidR="00383724" w:rsidRDefault="00383724" w:rsidP="00E0234C">
            <w:pPr>
              <w:spacing w:line="460" w:lineRule="exact"/>
              <w:jc w:val="center"/>
              <w:rPr>
                <w:rFonts w:ascii="Times New Roman" w:hAnsi="Times New Roman"/>
                <w:color w:val="000000"/>
                <w:sz w:val="18"/>
                <w:szCs w:val="18"/>
              </w:rPr>
            </w:pPr>
          </w:p>
        </w:tc>
        <w:tc>
          <w:tcPr>
            <w:tcW w:w="163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rPr>
                <w:rFonts w:ascii="Times New Roman" w:hAnsi="Times New Roman"/>
                <w:color w:val="000000"/>
                <w:sz w:val="18"/>
                <w:szCs w:val="18"/>
              </w:rPr>
            </w:pPr>
          </w:p>
        </w:tc>
      </w:tr>
      <w:tr w:rsidR="00383724" w:rsidTr="00E0234C">
        <w:trPr>
          <w:trHeight w:val="415"/>
        </w:trPr>
        <w:tc>
          <w:tcPr>
            <w:tcW w:w="51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16</w:t>
            </w:r>
          </w:p>
        </w:tc>
        <w:tc>
          <w:tcPr>
            <w:tcW w:w="15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电源时序器</w:t>
            </w:r>
          </w:p>
        </w:tc>
        <w:tc>
          <w:tcPr>
            <w:tcW w:w="19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FS-9000PS</w:t>
            </w:r>
          </w:p>
        </w:tc>
        <w:tc>
          <w:tcPr>
            <w:tcW w:w="6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台</w:t>
            </w:r>
          </w:p>
        </w:tc>
        <w:tc>
          <w:tcPr>
            <w:tcW w:w="6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1</w:t>
            </w:r>
          </w:p>
        </w:tc>
        <w:tc>
          <w:tcPr>
            <w:tcW w:w="8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3724" w:rsidRDefault="00383724" w:rsidP="00E0234C">
            <w:pPr>
              <w:spacing w:line="460" w:lineRule="exact"/>
              <w:jc w:val="center"/>
              <w:textAlignment w:val="center"/>
              <w:rPr>
                <w:rFonts w:ascii="Times New Roman" w:hAnsi="Times New Roman"/>
                <w:color w:val="000000"/>
                <w:sz w:val="18"/>
                <w:szCs w:val="18"/>
              </w:rPr>
            </w:pPr>
            <w:r>
              <w:rPr>
                <w:rFonts w:ascii="Times New Roman" w:hAnsi="Times New Roman"/>
                <w:color w:val="000000"/>
                <w:sz w:val="18"/>
                <w:szCs w:val="18"/>
              </w:rPr>
              <w:t>TOA</w:t>
            </w:r>
          </w:p>
        </w:tc>
        <w:tc>
          <w:tcPr>
            <w:tcW w:w="1613"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extDirection w:val="tbRlV"/>
            <w:vAlign w:val="center"/>
          </w:tcPr>
          <w:p w:rsidR="00383724" w:rsidRDefault="00383724" w:rsidP="00E0234C">
            <w:pPr>
              <w:spacing w:line="460" w:lineRule="exact"/>
              <w:jc w:val="center"/>
              <w:rPr>
                <w:rFonts w:ascii="Times New Roman" w:hAnsi="Times New Roman"/>
                <w:color w:val="000000"/>
                <w:sz w:val="18"/>
                <w:szCs w:val="18"/>
              </w:rPr>
            </w:pPr>
          </w:p>
        </w:tc>
        <w:tc>
          <w:tcPr>
            <w:tcW w:w="163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3724" w:rsidRDefault="00383724" w:rsidP="00E0234C">
            <w:pPr>
              <w:spacing w:line="460" w:lineRule="exact"/>
              <w:jc w:val="center"/>
              <w:rPr>
                <w:rFonts w:ascii="Times New Roman" w:hAnsi="Times New Roman"/>
                <w:color w:val="000000"/>
                <w:sz w:val="18"/>
                <w:szCs w:val="18"/>
              </w:rPr>
            </w:pPr>
          </w:p>
        </w:tc>
      </w:tr>
    </w:tbl>
    <w:p w:rsidR="00383724" w:rsidRDefault="00383724" w:rsidP="00383724">
      <w:pPr>
        <w:spacing w:line="480" w:lineRule="exact"/>
        <w:ind w:firstLineChars="200" w:firstLine="480"/>
        <w:rPr>
          <w:rFonts w:ascii="Times New Roman" w:hAnsi="Times New Roman"/>
          <w:sz w:val="24"/>
        </w:rPr>
      </w:pPr>
      <w:r>
        <w:rPr>
          <w:rFonts w:ascii="Times New Roman" w:hAnsi="Times New Roman"/>
          <w:sz w:val="24"/>
        </w:rPr>
        <w:t>3</w:t>
      </w:r>
      <w:r>
        <w:rPr>
          <w:rFonts w:ascii="Times New Roman" w:hAnsi="Times New Roman"/>
          <w:sz w:val="24"/>
        </w:rPr>
        <w:t>、维保期限内，如采购人新增监视频安防控设备或对原系统进行升级扩容的，维保方应免费将新增、升级的设备系统纳入维保范围内。</w:t>
      </w:r>
    </w:p>
    <w:p w:rsidR="00383724" w:rsidRDefault="00383724" w:rsidP="00383724">
      <w:pPr>
        <w:spacing w:line="480" w:lineRule="exact"/>
        <w:ind w:firstLineChars="200" w:firstLine="480"/>
        <w:rPr>
          <w:rFonts w:ascii="Times New Roman" w:eastAsia="黑体" w:hAnsi="Times New Roman"/>
          <w:sz w:val="24"/>
        </w:rPr>
      </w:pPr>
      <w:r>
        <w:rPr>
          <w:rFonts w:ascii="Times New Roman" w:eastAsia="黑体" w:hAnsi="Times New Roman"/>
          <w:sz w:val="24"/>
        </w:rPr>
        <w:t>二、技术和服务要求</w:t>
      </w:r>
    </w:p>
    <w:p w:rsidR="00383724" w:rsidRDefault="00383724" w:rsidP="00383724">
      <w:pPr>
        <w:spacing w:line="480" w:lineRule="exact"/>
        <w:ind w:firstLineChars="200" w:firstLine="480"/>
        <w:rPr>
          <w:rFonts w:ascii="Times New Roman" w:eastAsia="方正楷体_GBK" w:hAnsi="Times New Roman"/>
          <w:b/>
          <w:bCs/>
          <w:sz w:val="24"/>
        </w:rPr>
      </w:pPr>
      <w:r>
        <w:rPr>
          <w:rFonts w:ascii="Times New Roman" w:eastAsia="方正楷体_GBK" w:hAnsi="Times New Roman"/>
          <w:b/>
          <w:bCs/>
          <w:sz w:val="24"/>
        </w:rPr>
        <w:t>（一）人员驻点及维护职责要求</w:t>
      </w:r>
    </w:p>
    <w:p w:rsidR="00383724" w:rsidRDefault="00383724" w:rsidP="00383724">
      <w:pPr>
        <w:spacing w:line="480" w:lineRule="exact"/>
        <w:ind w:firstLineChars="200" w:firstLine="480"/>
        <w:rPr>
          <w:rFonts w:ascii="Times New Roman" w:hAnsi="Times New Roman"/>
          <w:b/>
          <w:bCs/>
          <w:sz w:val="24"/>
        </w:rPr>
      </w:pPr>
      <w:r>
        <w:rPr>
          <w:rFonts w:ascii="Times New Roman" w:hAnsi="Times New Roman"/>
          <w:b/>
          <w:bCs/>
          <w:sz w:val="24"/>
        </w:rPr>
        <w:t>1</w:t>
      </w:r>
      <w:r>
        <w:rPr>
          <w:rFonts w:ascii="Times New Roman" w:hAnsi="Times New Roman"/>
          <w:b/>
          <w:bCs/>
          <w:sz w:val="24"/>
        </w:rPr>
        <w:t>、驻点服务</w:t>
      </w:r>
    </w:p>
    <w:p w:rsidR="00383724" w:rsidRDefault="00383724" w:rsidP="00383724">
      <w:pPr>
        <w:spacing w:line="480" w:lineRule="exact"/>
        <w:ind w:firstLineChars="200" w:firstLine="480"/>
        <w:rPr>
          <w:rFonts w:ascii="Times New Roman" w:hAnsi="Times New Roman"/>
          <w:sz w:val="24"/>
        </w:rPr>
      </w:pPr>
      <w:r>
        <w:rPr>
          <w:rFonts w:ascii="Times New Roman" w:hAnsi="Times New Roman"/>
          <w:sz w:val="24"/>
        </w:rPr>
        <w:t>（</w:t>
      </w:r>
      <w:r>
        <w:rPr>
          <w:rFonts w:ascii="Times New Roman" w:hAnsi="Times New Roman"/>
          <w:sz w:val="24"/>
        </w:rPr>
        <w:t>1</w:t>
      </w:r>
      <w:r>
        <w:rPr>
          <w:rFonts w:ascii="Times New Roman" w:hAnsi="Times New Roman"/>
          <w:sz w:val="24"/>
        </w:rPr>
        <w:t>）</w:t>
      </w:r>
      <w:r>
        <w:rPr>
          <w:rFonts w:ascii="Times New Roman" w:eastAsia="方正楷体_GBK" w:hAnsi="Times New Roman"/>
          <w:b/>
          <w:bCs/>
          <w:sz w:val="24"/>
        </w:rPr>
        <w:t>★</w:t>
      </w:r>
      <w:r>
        <w:rPr>
          <w:rFonts w:ascii="Times New Roman" w:hAnsi="Times New Roman"/>
          <w:sz w:val="24"/>
        </w:rPr>
        <w:t>维保方需派</w:t>
      </w:r>
      <w:r>
        <w:rPr>
          <w:rFonts w:ascii="Times New Roman" w:hAnsi="Times New Roman"/>
          <w:sz w:val="24"/>
        </w:rPr>
        <w:t>1</w:t>
      </w:r>
      <w:r>
        <w:rPr>
          <w:rFonts w:ascii="Times New Roman" w:hAnsi="Times New Roman"/>
          <w:sz w:val="24"/>
        </w:rPr>
        <w:t>名男性技术人员</w:t>
      </w:r>
      <w:r>
        <w:rPr>
          <w:rFonts w:ascii="Times New Roman" w:hAnsi="Times New Roman" w:hint="eastAsia"/>
          <w:sz w:val="24"/>
        </w:rPr>
        <w:t>（应具有</w:t>
      </w:r>
      <w:r>
        <w:rPr>
          <w:rFonts w:ascii="Times New Roman" w:hAnsi="Times New Roman"/>
          <w:sz w:val="24"/>
        </w:rPr>
        <w:t>大专及以上学历</w:t>
      </w:r>
      <w:r>
        <w:rPr>
          <w:rFonts w:ascii="Times New Roman" w:hAnsi="Times New Roman" w:hint="eastAsia"/>
          <w:sz w:val="24"/>
        </w:rPr>
        <w:t>、</w:t>
      </w:r>
      <w:r>
        <w:rPr>
          <w:rFonts w:ascii="Times New Roman" w:hAnsi="Times New Roman" w:hint="eastAsia"/>
          <w:sz w:val="24"/>
        </w:rPr>
        <w:t>3</w:t>
      </w:r>
      <w:r>
        <w:rPr>
          <w:rFonts w:ascii="Times New Roman" w:hAnsi="Times New Roman" w:hint="eastAsia"/>
          <w:sz w:val="24"/>
        </w:rPr>
        <w:t>年及以上安防监控维保工作经验）</w:t>
      </w:r>
      <w:r>
        <w:rPr>
          <w:rFonts w:ascii="Times New Roman" w:hAnsi="Times New Roman"/>
          <w:sz w:val="24"/>
        </w:rPr>
        <w:t>驻点专职负责系统有关的所有设备的日常管理、维护、保修、升级等方面的工作，承担故障诊断和处理、运行状态监控、系统配置管理等职责，确保各项系统稳定运行，并做好有关月巡检统计报表工作。具体工作包括日常维护、应急维护、计划性维护、恢复、调试、技术支持、技术培训、档案建立等服务内容。</w:t>
      </w:r>
    </w:p>
    <w:p w:rsidR="00383724" w:rsidRDefault="00383724" w:rsidP="00383724">
      <w:pPr>
        <w:spacing w:line="480" w:lineRule="exact"/>
        <w:ind w:firstLineChars="200" w:firstLine="480"/>
        <w:rPr>
          <w:rFonts w:ascii="Times New Roman" w:hAnsi="Times New Roman"/>
          <w:sz w:val="24"/>
        </w:rPr>
      </w:pPr>
      <w:r>
        <w:rPr>
          <w:rFonts w:ascii="Times New Roman" w:hAnsi="Times New Roman"/>
          <w:sz w:val="24"/>
        </w:rPr>
        <w:t>（</w:t>
      </w:r>
      <w:r>
        <w:rPr>
          <w:rFonts w:ascii="Times New Roman" w:hAnsi="Times New Roman"/>
          <w:sz w:val="24"/>
        </w:rPr>
        <w:t>2</w:t>
      </w:r>
      <w:r>
        <w:rPr>
          <w:rFonts w:ascii="Times New Roman" w:hAnsi="Times New Roman"/>
          <w:sz w:val="24"/>
        </w:rPr>
        <w:t>）针对福建省肿瘤医院安防监控系统，维保方需提供整体的巡检服务方案、巡检服务计划、医院重点部位与重点区域安全技术防范；通过管理平台软件协助采购人建立并更新系统台账信息，完善相关档案资料，便于采购人管理与后期维保工作开展。</w:t>
      </w:r>
    </w:p>
    <w:p w:rsidR="00383724" w:rsidRDefault="00383724" w:rsidP="00383724">
      <w:pPr>
        <w:spacing w:line="480" w:lineRule="exact"/>
        <w:ind w:firstLineChars="200" w:firstLine="480"/>
        <w:rPr>
          <w:rFonts w:ascii="Times New Roman" w:hAnsi="Times New Roman"/>
          <w:sz w:val="24"/>
        </w:rPr>
      </w:pPr>
      <w:r>
        <w:rPr>
          <w:rFonts w:ascii="Times New Roman" w:hAnsi="Times New Roman"/>
          <w:sz w:val="24"/>
        </w:rPr>
        <w:t>（</w:t>
      </w:r>
      <w:r>
        <w:rPr>
          <w:rFonts w:ascii="Times New Roman" w:hAnsi="Times New Roman"/>
          <w:sz w:val="24"/>
        </w:rPr>
        <w:t>3</w:t>
      </w:r>
      <w:r>
        <w:rPr>
          <w:rFonts w:ascii="Times New Roman" w:hAnsi="Times New Roman"/>
          <w:sz w:val="24"/>
        </w:rPr>
        <w:t>）针对福建省肿瘤医院安防监控系统维保服务，除驻点技术员外，维保方需明确售后服务团队、人员职能分工、运维人员考核管理方案及应急情况处置方案等。</w:t>
      </w:r>
    </w:p>
    <w:p w:rsidR="00383724" w:rsidRDefault="00383724" w:rsidP="00383724">
      <w:pPr>
        <w:spacing w:line="480" w:lineRule="exact"/>
        <w:ind w:firstLineChars="200" w:firstLine="480"/>
        <w:rPr>
          <w:rFonts w:ascii="Times New Roman" w:hAnsi="Times New Roman"/>
          <w:sz w:val="24"/>
        </w:rPr>
      </w:pPr>
      <w:r>
        <w:rPr>
          <w:rFonts w:ascii="Times New Roman" w:hAnsi="Times New Roman"/>
          <w:sz w:val="24"/>
        </w:rPr>
        <w:lastRenderedPageBreak/>
        <w:t>（</w:t>
      </w:r>
      <w:r>
        <w:rPr>
          <w:rFonts w:ascii="Times New Roman" w:hAnsi="Times New Roman"/>
          <w:sz w:val="24"/>
        </w:rPr>
        <w:t>4</w:t>
      </w:r>
      <w:r>
        <w:rPr>
          <w:rFonts w:ascii="Times New Roman" w:hAnsi="Times New Roman"/>
          <w:sz w:val="24"/>
        </w:rPr>
        <w:t>）驻点技术员有不服从采购人管理、不履行驻点维保职责或采购人认为其无法承担驻点维保工作的，采购人有权要求更换人员，维保方需在收到采购人书面通知之日起</w:t>
      </w:r>
      <w:r>
        <w:rPr>
          <w:rFonts w:ascii="Times New Roman" w:hAnsi="Times New Roman"/>
          <w:sz w:val="24"/>
        </w:rPr>
        <w:t>1</w:t>
      </w:r>
      <w:r>
        <w:rPr>
          <w:rFonts w:ascii="Times New Roman" w:hAnsi="Times New Roman"/>
          <w:sz w:val="24"/>
        </w:rPr>
        <w:t>周内重新安排人员到位。</w:t>
      </w:r>
    </w:p>
    <w:p w:rsidR="00383724" w:rsidRDefault="00383724" w:rsidP="00383724">
      <w:pPr>
        <w:spacing w:line="480" w:lineRule="exact"/>
        <w:ind w:firstLineChars="200" w:firstLine="480"/>
        <w:rPr>
          <w:rFonts w:ascii="Times New Roman" w:hAnsi="Times New Roman"/>
        </w:rPr>
      </w:pPr>
      <w:r>
        <w:rPr>
          <w:rFonts w:ascii="Times New Roman" w:hAnsi="Times New Roman"/>
          <w:b/>
          <w:bCs/>
          <w:sz w:val="24"/>
        </w:rPr>
        <w:t>2</w:t>
      </w:r>
      <w:r>
        <w:rPr>
          <w:rFonts w:ascii="Times New Roman" w:hAnsi="Times New Roman"/>
          <w:b/>
          <w:bCs/>
          <w:sz w:val="24"/>
        </w:rPr>
        <w:t>、驻点职责</w:t>
      </w:r>
      <w:bookmarkStart w:id="0" w:name="_GoBack"/>
      <w:bookmarkEnd w:id="0"/>
    </w:p>
    <w:p w:rsidR="00383724" w:rsidRDefault="00383724" w:rsidP="00383724">
      <w:pPr>
        <w:spacing w:line="480" w:lineRule="exact"/>
        <w:ind w:firstLineChars="200" w:firstLine="480"/>
        <w:rPr>
          <w:rFonts w:ascii="Times New Roman" w:hAnsi="Times New Roman"/>
          <w:sz w:val="24"/>
        </w:rPr>
      </w:pPr>
      <w:r>
        <w:rPr>
          <w:rFonts w:ascii="Times New Roman" w:hAnsi="Times New Roman"/>
          <w:sz w:val="24"/>
        </w:rPr>
        <w:t>（</w:t>
      </w:r>
      <w:r>
        <w:rPr>
          <w:rFonts w:ascii="Times New Roman" w:hAnsi="Times New Roman"/>
          <w:sz w:val="24"/>
        </w:rPr>
        <w:t>1</w:t>
      </w:r>
      <w:r>
        <w:rPr>
          <w:rFonts w:ascii="Times New Roman" w:hAnsi="Times New Roman"/>
          <w:sz w:val="24"/>
        </w:rPr>
        <w:t>）日常故障处理：</w:t>
      </w:r>
      <w:r>
        <w:rPr>
          <w:rFonts w:ascii="Times New Roman" w:hAnsi="Times New Roman"/>
          <w:b/>
          <w:bCs/>
          <w:sz w:val="24"/>
        </w:rPr>
        <w:t>每日上班后</w:t>
      </w:r>
      <w:r>
        <w:rPr>
          <w:rFonts w:ascii="Times New Roman" w:hAnsi="Times New Roman"/>
          <w:sz w:val="24"/>
        </w:rPr>
        <w:t>，应到新外科大楼监控中心、内科大楼监控中心对所有监控设备、系统的图像画面、时间</w:t>
      </w:r>
      <w:r>
        <w:rPr>
          <w:rFonts w:ascii="Times New Roman" w:hAnsi="Times New Roman" w:hint="eastAsia"/>
          <w:sz w:val="24"/>
        </w:rPr>
        <w:t>调校</w:t>
      </w:r>
      <w:r>
        <w:rPr>
          <w:rFonts w:ascii="Times New Roman" w:hAnsi="Times New Roman"/>
          <w:sz w:val="24"/>
        </w:rPr>
        <w:t>、回放功能、报警功能等进行巡检，根据监控中心值班人员反馈的问题，进行故障排除，并列出维修清单</w:t>
      </w:r>
      <w:r>
        <w:rPr>
          <w:rFonts w:ascii="Times New Roman" w:hAnsi="Times New Roman" w:hint="eastAsia"/>
          <w:sz w:val="24"/>
        </w:rPr>
        <w:t>；</w:t>
      </w:r>
      <w:r>
        <w:rPr>
          <w:rFonts w:ascii="Times New Roman" w:hAnsi="Times New Roman" w:hint="eastAsia"/>
          <w:b/>
          <w:bCs/>
          <w:sz w:val="24"/>
        </w:rPr>
        <w:t>每周五</w:t>
      </w:r>
      <w:r>
        <w:rPr>
          <w:rFonts w:ascii="Times New Roman" w:hAnsi="Times New Roman" w:hint="eastAsia"/>
          <w:sz w:val="24"/>
        </w:rPr>
        <w:t>应向采购人汇报当周工作情况。</w:t>
      </w:r>
    </w:p>
    <w:p w:rsidR="00383724" w:rsidRDefault="00383724" w:rsidP="00383724">
      <w:pPr>
        <w:spacing w:line="480" w:lineRule="exact"/>
        <w:ind w:firstLineChars="200" w:firstLine="480"/>
        <w:rPr>
          <w:rFonts w:ascii="Times New Roman" w:hAnsi="Times New Roman"/>
          <w:sz w:val="24"/>
        </w:rPr>
      </w:pPr>
      <w:r>
        <w:rPr>
          <w:rFonts w:ascii="Times New Roman" w:hAnsi="Times New Roman"/>
          <w:sz w:val="24"/>
        </w:rPr>
        <w:t>（</w:t>
      </w:r>
      <w:r>
        <w:rPr>
          <w:rFonts w:ascii="Times New Roman" w:hAnsi="Times New Roman"/>
          <w:sz w:val="24"/>
        </w:rPr>
        <w:t>2</w:t>
      </w:r>
      <w:r>
        <w:rPr>
          <w:rFonts w:ascii="Times New Roman" w:hAnsi="Times New Roman"/>
          <w:sz w:val="24"/>
        </w:rPr>
        <w:t>）设备日常保养：每个季度需进行主要设备的除尘、清理、加固等工作，调整摄像头清晰度，防止由于机器运转、静电等因素导致尘土进入监控设备机体内，确保机器正常运行，同时检查监控机房机柜、交换机通风、散热、净尘、供电等设施。</w:t>
      </w:r>
    </w:p>
    <w:p w:rsidR="00383724" w:rsidRDefault="00383724" w:rsidP="00383724">
      <w:pPr>
        <w:spacing w:line="480" w:lineRule="exact"/>
        <w:ind w:firstLineChars="200" w:firstLine="480"/>
        <w:rPr>
          <w:rFonts w:ascii="Times New Roman" w:hAnsi="Times New Roman"/>
          <w:sz w:val="24"/>
        </w:rPr>
      </w:pPr>
      <w:r>
        <w:rPr>
          <w:rFonts w:ascii="Times New Roman" w:hAnsi="Times New Roman"/>
          <w:sz w:val="24"/>
        </w:rPr>
        <w:t>（</w:t>
      </w:r>
      <w:r>
        <w:rPr>
          <w:rFonts w:ascii="Times New Roman" w:hAnsi="Times New Roman"/>
          <w:sz w:val="24"/>
        </w:rPr>
        <w:t>3</w:t>
      </w:r>
      <w:r>
        <w:rPr>
          <w:rFonts w:ascii="Times New Roman" w:hAnsi="Times New Roman"/>
          <w:sz w:val="24"/>
        </w:rPr>
        <w:t>）其他工作：驻点技术员服从并完成福建省肿瘤医院领导安排的其他维护工作。</w:t>
      </w:r>
    </w:p>
    <w:p w:rsidR="00383724" w:rsidRDefault="00383724" w:rsidP="00383724">
      <w:pPr>
        <w:spacing w:line="480" w:lineRule="exact"/>
        <w:ind w:firstLineChars="200" w:firstLine="480"/>
        <w:rPr>
          <w:rFonts w:ascii="Times New Roman" w:hAnsi="Times New Roman"/>
          <w:sz w:val="24"/>
        </w:rPr>
      </w:pPr>
      <w:r>
        <w:rPr>
          <w:rFonts w:ascii="Times New Roman" w:hAnsi="Times New Roman"/>
          <w:sz w:val="24"/>
        </w:rPr>
        <w:t>（</w:t>
      </w:r>
      <w:r>
        <w:rPr>
          <w:rFonts w:ascii="Times New Roman" w:hAnsi="Times New Roman"/>
          <w:sz w:val="24"/>
        </w:rPr>
        <w:t>4</w:t>
      </w:r>
      <w:r>
        <w:rPr>
          <w:rFonts w:ascii="Times New Roman" w:hAnsi="Times New Roman"/>
          <w:sz w:val="24"/>
        </w:rPr>
        <w:t>）驻点服务时间：驻点技术员</w:t>
      </w:r>
      <w:r>
        <w:rPr>
          <w:rFonts w:ascii="Times New Roman" w:hAnsi="Times New Roman" w:hint="eastAsia"/>
          <w:sz w:val="24"/>
        </w:rPr>
        <w:t>每周工作</w:t>
      </w:r>
      <w:r>
        <w:rPr>
          <w:rFonts w:ascii="Times New Roman" w:hAnsi="Times New Roman" w:hint="eastAsia"/>
          <w:sz w:val="24"/>
        </w:rPr>
        <w:t>5</w:t>
      </w:r>
      <w:r>
        <w:rPr>
          <w:rFonts w:ascii="Times New Roman" w:hAnsi="Times New Roman" w:hint="eastAsia"/>
          <w:sz w:val="24"/>
        </w:rPr>
        <w:t>个工作日</w:t>
      </w:r>
      <w:r>
        <w:rPr>
          <w:rFonts w:ascii="Times New Roman" w:hAnsi="Times New Roman"/>
          <w:sz w:val="24"/>
        </w:rPr>
        <w:t>，</w:t>
      </w:r>
      <w:r>
        <w:rPr>
          <w:rFonts w:ascii="Times New Roman" w:hAnsi="Times New Roman" w:hint="eastAsia"/>
          <w:sz w:val="24"/>
        </w:rPr>
        <w:t>每日工作</w:t>
      </w:r>
      <w:r>
        <w:rPr>
          <w:rFonts w:ascii="Times New Roman" w:hAnsi="Times New Roman" w:hint="eastAsia"/>
          <w:sz w:val="24"/>
        </w:rPr>
        <w:t>8</w:t>
      </w:r>
      <w:r>
        <w:rPr>
          <w:rFonts w:ascii="Times New Roman" w:hAnsi="Times New Roman" w:hint="eastAsia"/>
          <w:sz w:val="24"/>
        </w:rPr>
        <w:t>小时，若法定节假日放</w:t>
      </w:r>
      <w:r>
        <w:rPr>
          <w:rFonts w:ascii="Times New Roman" w:hAnsi="Times New Roman" w:hint="eastAsia"/>
          <w:sz w:val="24"/>
        </w:rPr>
        <w:t>3</w:t>
      </w:r>
      <w:r>
        <w:rPr>
          <w:rFonts w:ascii="Times New Roman" w:hAnsi="Times New Roman" w:hint="eastAsia"/>
          <w:sz w:val="24"/>
        </w:rPr>
        <w:t>天及以上的，期间至少值班</w:t>
      </w:r>
      <w:r>
        <w:rPr>
          <w:rFonts w:ascii="Times New Roman" w:hAnsi="Times New Roman" w:hint="eastAsia"/>
          <w:sz w:val="24"/>
        </w:rPr>
        <w:t>1</w:t>
      </w:r>
      <w:r>
        <w:rPr>
          <w:rFonts w:ascii="Times New Roman" w:hAnsi="Times New Roman" w:hint="eastAsia"/>
          <w:sz w:val="24"/>
        </w:rPr>
        <w:t>天；</w:t>
      </w:r>
      <w:r>
        <w:rPr>
          <w:rFonts w:ascii="Times New Roman" w:hAnsi="Times New Roman"/>
          <w:sz w:val="24"/>
        </w:rPr>
        <w:t>周末及节假日期间，如</w:t>
      </w:r>
      <w:r>
        <w:rPr>
          <w:rFonts w:ascii="Times New Roman" w:hAnsi="Times New Roman" w:hint="eastAsia"/>
          <w:sz w:val="24"/>
        </w:rPr>
        <w:t>遇</w:t>
      </w:r>
      <w:r>
        <w:rPr>
          <w:rFonts w:ascii="Times New Roman" w:hAnsi="Times New Roman"/>
          <w:sz w:val="24"/>
        </w:rPr>
        <w:t>突发事件需赶到医院应急处理的，应迅速赶往现场处理</w:t>
      </w:r>
      <w:r>
        <w:rPr>
          <w:rFonts w:ascii="Times New Roman" w:hAnsi="Times New Roman" w:hint="eastAsia"/>
          <w:sz w:val="24"/>
        </w:rPr>
        <w:t>。</w:t>
      </w:r>
      <w:r>
        <w:rPr>
          <w:rFonts w:ascii="Times New Roman" w:hAnsi="Times New Roman"/>
          <w:sz w:val="24"/>
        </w:rPr>
        <w:t>如驻点技术员需请假的，应征得采购人同意，同时维保方应派人顶班。</w:t>
      </w:r>
    </w:p>
    <w:p w:rsidR="00383724" w:rsidRDefault="00383724" w:rsidP="00383724">
      <w:pPr>
        <w:spacing w:line="480" w:lineRule="exact"/>
        <w:ind w:firstLineChars="200" w:firstLine="480"/>
        <w:rPr>
          <w:rFonts w:ascii="Times New Roman" w:hAnsi="Times New Roman"/>
          <w:sz w:val="24"/>
        </w:rPr>
      </w:pPr>
      <w:r>
        <w:rPr>
          <w:rFonts w:ascii="Times New Roman" w:hAnsi="Times New Roman" w:hint="eastAsia"/>
          <w:sz w:val="24"/>
        </w:rPr>
        <w:t>维保方应与所派驻点技术员订立合法有效的劳动合同或劳务合同，驻点技术员与采购人不存在劳动人事或劳务关系。</w:t>
      </w:r>
      <w:r>
        <w:rPr>
          <w:rFonts w:ascii="Times New Roman" w:hAnsi="Times New Roman"/>
          <w:sz w:val="24"/>
        </w:rPr>
        <w:t>驻点技术员的工薪、</w:t>
      </w:r>
      <w:r>
        <w:rPr>
          <w:rFonts w:ascii="Times New Roman" w:hAnsi="Times New Roman" w:hint="eastAsia"/>
          <w:sz w:val="24"/>
        </w:rPr>
        <w:t>加班费、</w:t>
      </w:r>
      <w:r>
        <w:rPr>
          <w:rFonts w:ascii="Times New Roman" w:hAnsi="Times New Roman"/>
          <w:sz w:val="24"/>
        </w:rPr>
        <w:t>福利、保险等一切费用</w:t>
      </w:r>
      <w:r>
        <w:rPr>
          <w:rFonts w:ascii="Times New Roman" w:hAnsi="Times New Roman" w:hint="eastAsia"/>
          <w:sz w:val="24"/>
        </w:rPr>
        <w:t>均</w:t>
      </w:r>
      <w:r>
        <w:rPr>
          <w:rFonts w:ascii="Times New Roman" w:hAnsi="Times New Roman"/>
          <w:sz w:val="24"/>
        </w:rPr>
        <w:t>由维保方承担</w:t>
      </w:r>
      <w:r>
        <w:rPr>
          <w:rFonts w:ascii="Times New Roman" w:hAnsi="Times New Roman" w:hint="eastAsia"/>
          <w:sz w:val="24"/>
        </w:rPr>
        <w:t>。</w:t>
      </w:r>
    </w:p>
    <w:p w:rsidR="00383724" w:rsidRDefault="00383724" w:rsidP="00383724">
      <w:pPr>
        <w:spacing w:line="480" w:lineRule="exact"/>
        <w:ind w:firstLineChars="200" w:firstLine="480"/>
        <w:rPr>
          <w:rFonts w:ascii="Times New Roman" w:hAnsi="Times New Roman"/>
          <w:sz w:val="24"/>
        </w:rPr>
      </w:pPr>
      <w:r>
        <w:rPr>
          <w:rFonts w:ascii="Times New Roman" w:hAnsi="Times New Roman"/>
          <w:sz w:val="24"/>
        </w:rPr>
        <w:t>（</w:t>
      </w:r>
      <w:r>
        <w:rPr>
          <w:rFonts w:ascii="Times New Roman" w:hAnsi="Times New Roman"/>
          <w:sz w:val="24"/>
        </w:rPr>
        <w:t>5</w:t>
      </w:r>
      <w:r>
        <w:rPr>
          <w:rFonts w:ascii="Times New Roman" w:hAnsi="Times New Roman"/>
          <w:sz w:val="24"/>
        </w:rPr>
        <w:t>）驻点技术员每季度免费为采购人监控值班人员进行系统操作培训，制定培训计划，考核方案等。</w:t>
      </w:r>
    </w:p>
    <w:p w:rsidR="00383724" w:rsidRDefault="00383724" w:rsidP="00383724">
      <w:pPr>
        <w:spacing w:line="480" w:lineRule="exact"/>
        <w:ind w:firstLineChars="200" w:firstLine="480"/>
        <w:rPr>
          <w:rFonts w:ascii="Times New Roman" w:eastAsia="方正楷体_GBK" w:hAnsi="Times New Roman"/>
          <w:b/>
          <w:bCs/>
          <w:sz w:val="24"/>
        </w:rPr>
      </w:pPr>
      <w:r>
        <w:rPr>
          <w:rFonts w:ascii="Times New Roman" w:eastAsia="方正楷体_GBK" w:hAnsi="Times New Roman"/>
          <w:b/>
          <w:bCs/>
          <w:sz w:val="24"/>
        </w:rPr>
        <w:t>（二）维修、更换或新增设备配件服务要求</w:t>
      </w:r>
    </w:p>
    <w:p w:rsidR="00383724" w:rsidRDefault="00383724" w:rsidP="00383724">
      <w:pPr>
        <w:spacing w:line="480" w:lineRule="exact"/>
        <w:ind w:firstLineChars="200" w:firstLine="480"/>
        <w:rPr>
          <w:rFonts w:ascii="Times New Roman" w:hAnsi="Times New Roman"/>
          <w:sz w:val="24"/>
        </w:rPr>
      </w:pPr>
      <w:r>
        <w:rPr>
          <w:rFonts w:ascii="Times New Roman" w:hAnsi="Times New Roman"/>
          <w:sz w:val="24"/>
        </w:rPr>
        <w:lastRenderedPageBreak/>
        <w:t>1</w:t>
      </w:r>
      <w:r>
        <w:rPr>
          <w:rFonts w:ascii="Times New Roman" w:hAnsi="Times New Roman"/>
          <w:sz w:val="24"/>
        </w:rPr>
        <w:t>、维保方负责上述所有安防监控设备及整套系统的维护保养，保证该系统安全有效，有关技术规范符合相关规定，项目维护范围：</w:t>
      </w:r>
    </w:p>
    <w:p w:rsidR="00383724" w:rsidRDefault="00383724" w:rsidP="00383724">
      <w:pPr>
        <w:spacing w:line="480" w:lineRule="exact"/>
        <w:ind w:firstLineChars="200" w:firstLine="480"/>
        <w:rPr>
          <w:rFonts w:ascii="Times New Roman" w:hAnsi="Times New Roman"/>
          <w:sz w:val="24"/>
        </w:rPr>
      </w:pPr>
      <w:r>
        <w:rPr>
          <w:rFonts w:ascii="Times New Roman" w:hAnsi="Times New Roman"/>
          <w:sz w:val="24"/>
        </w:rPr>
        <w:t>（</w:t>
      </w:r>
      <w:r>
        <w:rPr>
          <w:rFonts w:ascii="Times New Roman" w:hAnsi="Times New Roman"/>
          <w:sz w:val="24"/>
        </w:rPr>
        <w:t>1</w:t>
      </w:r>
      <w:r>
        <w:rPr>
          <w:rFonts w:ascii="Times New Roman" w:hAnsi="Times New Roman"/>
          <w:sz w:val="24"/>
        </w:rPr>
        <w:t>）负责维保范围内所有设备系统中网络线材、电源线材、视频线材、</w:t>
      </w:r>
      <w:r>
        <w:rPr>
          <w:rFonts w:ascii="Times New Roman" w:hAnsi="Times New Roman"/>
          <w:sz w:val="24"/>
        </w:rPr>
        <w:t>PVC</w:t>
      </w:r>
      <w:r>
        <w:rPr>
          <w:rFonts w:ascii="Times New Roman" w:hAnsi="Times New Roman"/>
          <w:sz w:val="24"/>
        </w:rPr>
        <w:t>套管、设备支架、电源箱、电源、电源线插头、管扣、扎带、胶布、插座、水晶头、螺丝、</w:t>
      </w:r>
      <w:r>
        <w:rPr>
          <w:rFonts w:ascii="Times New Roman" w:hAnsi="Times New Roman"/>
          <w:sz w:val="24"/>
        </w:rPr>
        <w:t>VGA</w:t>
      </w:r>
      <w:r>
        <w:rPr>
          <w:rFonts w:ascii="Times New Roman" w:hAnsi="Times New Roman"/>
          <w:sz w:val="24"/>
        </w:rPr>
        <w:t>视频线、</w:t>
      </w:r>
      <w:r>
        <w:rPr>
          <w:rFonts w:ascii="Times New Roman" w:hAnsi="Times New Roman"/>
          <w:sz w:val="24"/>
        </w:rPr>
        <w:t>USB</w:t>
      </w:r>
      <w:r>
        <w:rPr>
          <w:rFonts w:ascii="Times New Roman" w:hAnsi="Times New Roman"/>
          <w:sz w:val="24"/>
        </w:rPr>
        <w:t>线、鼠标、键盘、转换器、拾音器、声光、电池、一键报警按钮等所有辅材和小配件的免费提供和施工安装、维修等。</w:t>
      </w:r>
    </w:p>
    <w:p w:rsidR="00383724" w:rsidRDefault="00383724" w:rsidP="00383724">
      <w:pPr>
        <w:spacing w:line="480" w:lineRule="exact"/>
        <w:ind w:firstLineChars="200" w:firstLine="480"/>
        <w:rPr>
          <w:rFonts w:ascii="Times New Roman" w:hAnsi="Times New Roman"/>
          <w:sz w:val="24"/>
        </w:rPr>
      </w:pPr>
      <w:r>
        <w:rPr>
          <w:rFonts w:ascii="Times New Roman" w:hAnsi="Times New Roman"/>
          <w:sz w:val="24"/>
        </w:rPr>
        <w:t>（</w:t>
      </w:r>
      <w:r>
        <w:rPr>
          <w:rFonts w:ascii="Times New Roman" w:hAnsi="Times New Roman"/>
          <w:sz w:val="24"/>
        </w:rPr>
        <w:t>2</w:t>
      </w:r>
      <w:r>
        <w:rPr>
          <w:rFonts w:ascii="Times New Roman" w:hAnsi="Times New Roman"/>
          <w:sz w:val="24"/>
        </w:rPr>
        <w:t>）负责自行准备维保服务过程中所需的检测仪器、人字梯、螺丝刀、驻点服务办公电脑等设备器材工具。</w:t>
      </w:r>
    </w:p>
    <w:p w:rsidR="00383724" w:rsidRDefault="00383724" w:rsidP="00383724">
      <w:pPr>
        <w:spacing w:line="480" w:lineRule="exact"/>
        <w:ind w:firstLineChars="200" w:firstLine="480"/>
        <w:rPr>
          <w:rFonts w:ascii="Times New Roman" w:hAnsi="Times New Roman"/>
          <w:sz w:val="24"/>
        </w:rPr>
      </w:pPr>
      <w:r>
        <w:rPr>
          <w:rFonts w:ascii="Times New Roman" w:hAnsi="Times New Roman"/>
          <w:sz w:val="24"/>
        </w:rPr>
        <w:t>（</w:t>
      </w:r>
      <w:r>
        <w:rPr>
          <w:rFonts w:ascii="Times New Roman" w:hAnsi="Times New Roman"/>
          <w:sz w:val="24"/>
        </w:rPr>
        <w:t>3</w:t>
      </w:r>
      <w:r>
        <w:rPr>
          <w:rFonts w:ascii="Times New Roman" w:hAnsi="Times New Roman"/>
          <w:sz w:val="24"/>
        </w:rPr>
        <w:t>）负责根据采购人需求对摄像机、报警器等设备的角度、清晰度等进行调整及树叶等遮挡物的清理，免费进行相关设备拆装、移位置、机房迁移施工及其他相关工作。</w:t>
      </w:r>
    </w:p>
    <w:p w:rsidR="00383724" w:rsidRDefault="00383724" w:rsidP="00383724">
      <w:pPr>
        <w:spacing w:line="480" w:lineRule="exact"/>
        <w:ind w:firstLineChars="200" w:firstLine="480"/>
        <w:rPr>
          <w:rFonts w:ascii="Times New Roman" w:hAnsi="Times New Roman"/>
          <w:sz w:val="24"/>
        </w:rPr>
      </w:pPr>
      <w:r>
        <w:rPr>
          <w:rFonts w:ascii="Times New Roman" w:hAnsi="Times New Roman"/>
          <w:sz w:val="24"/>
        </w:rPr>
        <w:t>（</w:t>
      </w:r>
      <w:r>
        <w:rPr>
          <w:rFonts w:ascii="Times New Roman" w:hAnsi="Times New Roman"/>
          <w:sz w:val="24"/>
        </w:rPr>
        <w:t>4</w:t>
      </w:r>
      <w:r>
        <w:rPr>
          <w:rFonts w:ascii="Times New Roman" w:hAnsi="Times New Roman"/>
          <w:sz w:val="24"/>
        </w:rPr>
        <w:t>）维保方应针对维保项目准备若干台摄像机、交换机、电源、网络线、光纤收发器等备用设备。</w:t>
      </w:r>
    </w:p>
    <w:p w:rsidR="00383724" w:rsidRDefault="00383724" w:rsidP="00383724">
      <w:pPr>
        <w:spacing w:line="480" w:lineRule="exact"/>
        <w:ind w:firstLineChars="200" w:firstLine="480"/>
        <w:rPr>
          <w:rFonts w:ascii="Times New Roman" w:hAnsi="Times New Roman"/>
          <w:sz w:val="24"/>
        </w:rPr>
      </w:pPr>
      <w:r>
        <w:rPr>
          <w:rFonts w:ascii="Times New Roman" w:hAnsi="Times New Roman"/>
          <w:sz w:val="24"/>
        </w:rPr>
        <w:t>2</w:t>
      </w:r>
      <w:r>
        <w:rPr>
          <w:rFonts w:ascii="Times New Roman" w:hAnsi="Times New Roman"/>
          <w:sz w:val="24"/>
        </w:rPr>
        <w:t>、如设备无法维修的，维保方应出具无法维修的检测报告，更换主要设备（如摄像机、交换机、核心交换机、硬盘录像机、解码器、显示器、网络存储服务器、电脑、报警主机、巡更棒、硬盘等）的采购费用由采购人负责，维保方应根据采购人需求负责提供设备品牌、型号并制定更换设备方案报价，如有型号升级变动应提前与院方进行沟通后再行采购。所有设备采购人有权自行采购，但维保方需免费负责安装调试并免费提供辅材。更换、修理、施工、安装调试设备过程中所产生的人工费用和辅材由维保方负责。</w:t>
      </w:r>
      <w:r>
        <w:rPr>
          <w:rFonts w:ascii="Times New Roman" w:hAnsi="Times New Roman" w:hint="eastAsia"/>
          <w:sz w:val="24"/>
        </w:rPr>
        <w:t>更换</w:t>
      </w:r>
      <w:r>
        <w:rPr>
          <w:rFonts w:ascii="Times New Roman" w:hAnsi="Times New Roman"/>
          <w:sz w:val="24"/>
        </w:rPr>
        <w:t>的旧设备、零件必须返还以备查验。</w:t>
      </w:r>
    </w:p>
    <w:p w:rsidR="00383724" w:rsidRDefault="00383724" w:rsidP="00383724">
      <w:pPr>
        <w:spacing w:line="480" w:lineRule="exact"/>
        <w:ind w:firstLineChars="200" w:firstLine="480"/>
        <w:rPr>
          <w:rFonts w:ascii="Times New Roman" w:hAnsi="Times New Roman"/>
          <w:sz w:val="24"/>
        </w:rPr>
      </w:pPr>
      <w:r>
        <w:rPr>
          <w:rFonts w:ascii="Times New Roman" w:hAnsi="Times New Roman"/>
          <w:sz w:val="24"/>
        </w:rPr>
        <w:t>3</w:t>
      </w:r>
      <w:r>
        <w:rPr>
          <w:rFonts w:ascii="Times New Roman" w:hAnsi="Times New Roman"/>
          <w:sz w:val="24"/>
        </w:rPr>
        <w:t>、如采购人需新增设备的，设备采购费用由采购人负责，维保方应根据采购人需求负责提供设备品牌、型号并制定新增设备方案报价，价格不得高于市场价格收费，如有型号升级变动应该提前与院方进行沟通后再行采购。采购人有权自行采购，但维保方需免费负责施工安装调试，所产生的人工费用由维保方负责</w:t>
      </w:r>
      <w:r>
        <w:rPr>
          <w:rFonts w:ascii="Times New Roman" w:hAnsi="Times New Roman"/>
          <w:sz w:val="24"/>
        </w:rPr>
        <w:lastRenderedPageBreak/>
        <w:t>（涉及户外光纤线路更换、破路可按市场价格收费，室内施工安装由维保方免费负责）。</w:t>
      </w:r>
      <w:r>
        <w:rPr>
          <w:rFonts w:ascii="Times New Roman" w:hAnsi="Times New Roman"/>
          <w:sz w:val="24"/>
        </w:rPr>
        <w:t xml:space="preserve"> </w:t>
      </w:r>
    </w:p>
    <w:p w:rsidR="00383724" w:rsidRDefault="00383724" w:rsidP="00383724">
      <w:pPr>
        <w:spacing w:line="480" w:lineRule="exact"/>
        <w:ind w:firstLineChars="200" w:firstLine="480"/>
        <w:rPr>
          <w:rFonts w:ascii="Times New Roman" w:hAnsi="Times New Roman"/>
          <w:sz w:val="24"/>
        </w:rPr>
      </w:pPr>
      <w:r>
        <w:rPr>
          <w:rFonts w:ascii="Times New Roman" w:hAnsi="Times New Roman"/>
          <w:sz w:val="24"/>
        </w:rPr>
        <w:t>4</w:t>
      </w:r>
      <w:r>
        <w:rPr>
          <w:rFonts w:ascii="Times New Roman" w:hAnsi="Times New Roman"/>
          <w:sz w:val="24"/>
        </w:rPr>
        <w:t>、维保方提供的设备、维修好的监控设备一律实行保修，保修期为</w:t>
      </w:r>
      <w:r>
        <w:rPr>
          <w:rFonts w:ascii="Times New Roman" w:hAnsi="Times New Roman"/>
          <w:sz w:val="24"/>
        </w:rPr>
        <w:t>6</w:t>
      </w:r>
      <w:r>
        <w:rPr>
          <w:rFonts w:ascii="Times New Roman" w:hAnsi="Times New Roman"/>
          <w:sz w:val="24"/>
        </w:rPr>
        <w:t>个月，新增、更换的监控设备保修期为</w:t>
      </w:r>
      <w:r>
        <w:rPr>
          <w:rFonts w:ascii="Times New Roman" w:hAnsi="Times New Roman"/>
          <w:sz w:val="24"/>
        </w:rPr>
        <w:t>12</w:t>
      </w:r>
      <w:r>
        <w:rPr>
          <w:rFonts w:ascii="Times New Roman" w:hAnsi="Times New Roman"/>
          <w:sz w:val="24"/>
        </w:rPr>
        <w:t>个月，在保修期内如因维修质量或配件质量问题造成采购人的机器再次出现故障，一律由维保方负责免费维修、更换。在选用设备、配件方面，严把质量关，从原厂或一级厂采购正品配件，杜绝假冒伪劣设备、配件的使用。</w:t>
      </w:r>
    </w:p>
    <w:p w:rsidR="00383724" w:rsidRDefault="00383724" w:rsidP="00383724">
      <w:pPr>
        <w:spacing w:line="480" w:lineRule="exact"/>
        <w:ind w:firstLineChars="200" w:firstLine="480"/>
        <w:rPr>
          <w:rFonts w:ascii="Times New Roman" w:hAnsi="Times New Roman"/>
          <w:sz w:val="24"/>
        </w:rPr>
      </w:pPr>
      <w:r>
        <w:rPr>
          <w:rFonts w:ascii="Times New Roman" w:hAnsi="Times New Roman"/>
          <w:sz w:val="24"/>
        </w:rPr>
        <w:t>5</w:t>
      </w:r>
      <w:r>
        <w:rPr>
          <w:rFonts w:ascii="Times New Roman" w:hAnsi="Times New Roman"/>
          <w:sz w:val="24"/>
        </w:rPr>
        <w:t>、维保方在维保过程中涉及无法解决问题，需要设备原厂家或第三方技术服务公司派人上门服务解决的，所有费用由维保方负责，采购人不再支付相关费用。</w:t>
      </w:r>
    </w:p>
    <w:p w:rsidR="00383724" w:rsidRDefault="00383724" w:rsidP="00383724">
      <w:pPr>
        <w:spacing w:line="480" w:lineRule="exact"/>
        <w:ind w:firstLineChars="200" w:firstLine="480"/>
        <w:rPr>
          <w:rFonts w:ascii="Times New Roman" w:hAnsi="Times New Roman"/>
          <w:sz w:val="24"/>
        </w:rPr>
      </w:pPr>
      <w:r>
        <w:rPr>
          <w:rFonts w:ascii="Times New Roman" w:hAnsi="Times New Roman"/>
          <w:sz w:val="24"/>
        </w:rPr>
        <w:t>6</w:t>
      </w:r>
      <w:r>
        <w:rPr>
          <w:rFonts w:ascii="Times New Roman" w:hAnsi="Times New Roman"/>
          <w:sz w:val="24"/>
        </w:rPr>
        <w:t>、设备检测、维修、更换的时间不超过</w:t>
      </w:r>
      <w:r>
        <w:rPr>
          <w:rFonts w:ascii="Times New Roman" w:hAnsi="Times New Roman"/>
          <w:sz w:val="24"/>
        </w:rPr>
        <w:t>15</w:t>
      </w:r>
      <w:r>
        <w:rPr>
          <w:rFonts w:ascii="Times New Roman" w:hAnsi="Times New Roman"/>
          <w:sz w:val="24"/>
        </w:rPr>
        <w:t>个工作日。</w:t>
      </w:r>
    </w:p>
    <w:p w:rsidR="00383724" w:rsidRDefault="00383724" w:rsidP="00383724">
      <w:pPr>
        <w:spacing w:line="480" w:lineRule="exact"/>
        <w:ind w:firstLineChars="200" w:firstLine="480"/>
        <w:rPr>
          <w:rFonts w:ascii="Times New Roman" w:eastAsia="方正楷体_GBK" w:hAnsi="Times New Roman"/>
          <w:b/>
          <w:bCs/>
          <w:sz w:val="24"/>
        </w:rPr>
      </w:pPr>
      <w:r>
        <w:rPr>
          <w:rFonts w:ascii="Times New Roman" w:eastAsia="方正楷体_GBK" w:hAnsi="Times New Roman"/>
          <w:b/>
          <w:bCs/>
          <w:sz w:val="24"/>
        </w:rPr>
        <w:t>（三）突发事件应急响应要求及迎检要求</w:t>
      </w:r>
    </w:p>
    <w:p w:rsidR="00383724" w:rsidRDefault="00383724" w:rsidP="00383724">
      <w:pPr>
        <w:spacing w:line="480" w:lineRule="exact"/>
        <w:ind w:firstLineChars="200" w:firstLine="480"/>
        <w:rPr>
          <w:rFonts w:ascii="Times New Roman" w:hAnsi="Times New Roman"/>
          <w:sz w:val="24"/>
        </w:rPr>
      </w:pPr>
      <w:r>
        <w:rPr>
          <w:rFonts w:ascii="Times New Roman" w:hAnsi="Times New Roman"/>
          <w:sz w:val="24"/>
        </w:rPr>
        <w:t>1</w:t>
      </w:r>
      <w:r>
        <w:rPr>
          <w:rFonts w:ascii="Times New Roman" w:hAnsi="Times New Roman"/>
          <w:sz w:val="24"/>
        </w:rPr>
        <w:t>、维保方驻点技术员在接到故障信息反馈后，应在</w:t>
      </w:r>
      <w:r>
        <w:rPr>
          <w:rFonts w:ascii="Times New Roman" w:hAnsi="Times New Roman"/>
          <w:sz w:val="24"/>
        </w:rPr>
        <w:t>5</w:t>
      </w:r>
      <w:r>
        <w:rPr>
          <w:rFonts w:ascii="Times New Roman" w:hAnsi="Times New Roman"/>
          <w:sz w:val="24"/>
        </w:rPr>
        <w:t>分钟内响应，</w:t>
      </w:r>
      <w:r>
        <w:rPr>
          <w:rFonts w:ascii="Times New Roman" w:hAnsi="Times New Roman"/>
          <w:sz w:val="24"/>
        </w:rPr>
        <w:t>15</w:t>
      </w:r>
      <w:r>
        <w:rPr>
          <w:rFonts w:ascii="Times New Roman" w:hAnsi="Times New Roman"/>
          <w:sz w:val="24"/>
        </w:rPr>
        <w:t>分钟内到现场，</w:t>
      </w:r>
      <w:r>
        <w:rPr>
          <w:rFonts w:ascii="Times New Roman" w:hAnsi="Times New Roman"/>
          <w:sz w:val="24"/>
        </w:rPr>
        <w:t>1</w:t>
      </w:r>
      <w:r>
        <w:rPr>
          <w:rFonts w:ascii="Times New Roman" w:hAnsi="Times New Roman"/>
          <w:sz w:val="24"/>
        </w:rPr>
        <w:t>小时内解决一般故障。设备损坏不能当场修复的，应及时使用备品、备件或备机等，确保视频监控及时修复。若遇特殊情况，需厂家提供技术和设备支持的，经采购人同意后可延长至</w:t>
      </w:r>
      <w:r>
        <w:rPr>
          <w:rFonts w:ascii="Times New Roman" w:hAnsi="Times New Roman"/>
          <w:sz w:val="24"/>
        </w:rPr>
        <w:t>48</w:t>
      </w:r>
      <w:r>
        <w:rPr>
          <w:rFonts w:ascii="Times New Roman" w:hAnsi="Times New Roman"/>
          <w:sz w:val="24"/>
        </w:rPr>
        <w:t>小时内或协商解决。</w:t>
      </w:r>
    </w:p>
    <w:p w:rsidR="00383724" w:rsidRDefault="00383724" w:rsidP="00383724">
      <w:pPr>
        <w:spacing w:line="480" w:lineRule="exact"/>
        <w:ind w:firstLineChars="200" w:firstLine="480"/>
        <w:rPr>
          <w:rFonts w:ascii="Times New Roman" w:hAnsi="Times New Roman"/>
          <w:sz w:val="24"/>
        </w:rPr>
      </w:pPr>
      <w:r>
        <w:rPr>
          <w:rFonts w:ascii="Times New Roman" w:hAnsi="Times New Roman"/>
          <w:sz w:val="24"/>
        </w:rPr>
        <w:t>2</w:t>
      </w:r>
      <w:r>
        <w:rPr>
          <w:rFonts w:ascii="Times New Roman" w:hAnsi="Times New Roman"/>
          <w:sz w:val="24"/>
        </w:rPr>
        <w:t>、</w:t>
      </w:r>
      <w:r>
        <w:rPr>
          <w:rFonts w:ascii="Times New Roman" w:hAnsi="Times New Roman"/>
          <w:sz w:val="24"/>
        </w:rPr>
        <w:t>★</w:t>
      </w:r>
      <w:r>
        <w:rPr>
          <w:rFonts w:ascii="Times New Roman" w:hAnsi="Times New Roman"/>
          <w:sz w:val="24"/>
        </w:rPr>
        <w:t>如遇上级有关部门或公安（反恐）部门进行安全工作检查，维保方接到通知后（提前</w:t>
      </w:r>
      <w:r>
        <w:rPr>
          <w:rFonts w:ascii="Times New Roman" w:hAnsi="Times New Roman"/>
          <w:sz w:val="24"/>
        </w:rPr>
        <w:t>1</w:t>
      </w:r>
      <w:r>
        <w:rPr>
          <w:rFonts w:ascii="Times New Roman" w:hAnsi="Times New Roman"/>
          <w:sz w:val="24"/>
        </w:rPr>
        <w:t>天）必须派员到场并保证采购人场所内安防视频监控系统的完好率达</w:t>
      </w:r>
      <w:r>
        <w:rPr>
          <w:rFonts w:ascii="Times New Roman" w:hAnsi="Times New Roman"/>
          <w:sz w:val="24"/>
        </w:rPr>
        <w:t>100%</w:t>
      </w:r>
      <w:r>
        <w:rPr>
          <w:rFonts w:ascii="Times New Roman" w:hAnsi="Times New Roman"/>
          <w:sz w:val="24"/>
        </w:rPr>
        <w:t>、控制点故障率</w:t>
      </w:r>
      <w:r>
        <w:rPr>
          <w:rFonts w:ascii="Times New Roman" w:hAnsi="Times New Roman"/>
          <w:sz w:val="24"/>
        </w:rPr>
        <w:t>≦5‰</w:t>
      </w:r>
      <w:r>
        <w:rPr>
          <w:rFonts w:ascii="Times New Roman" w:hAnsi="Times New Roman"/>
          <w:sz w:val="24"/>
        </w:rPr>
        <w:t>各种安防设施及设备均可正常使用（故障正在报修处理过程中的除外）。</w:t>
      </w:r>
    </w:p>
    <w:p w:rsidR="00383724" w:rsidRDefault="00383724" w:rsidP="00383724">
      <w:pPr>
        <w:spacing w:line="480" w:lineRule="exact"/>
        <w:ind w:firstLineChars="200" w:firstLine="480"/>
        <w:rPr>
          <w:rFonts w:ascii="Times New Roman" w:eastAsia="方正楷体_GBK" w:hAnsi="Times New Roman"/>
          <w:b/>
          <w:bCs/>
          <w:sz w:val="24"/>
        </w:rPr>
      </w:pPr>
      <w:r>
        <w:rPr>
          <w:rFonts w:ascii="Times New Roman" w:eastAsia="方正楷体_GBK" w:hAnsi="Times New Roman"/>
          <w:b/>
          <w:bCs/>
          <w:sz w:val="24"/>
        </w:rPr>
        <w:t>（四）维护施工安全措施要求</w:t>
      </w:r>
    </w:p>
    <w:p w:rsidR="00383724" w:rsidRDefault="00383724" w:rsidP="00383724">
      <w:pPr>
        <w:spacing w:line="480" w:lineRule="exact"/>
        <w:ind w:firstLineChars="200" w:firstLine="480"/>
        <w:rPr>
          <w:rFonts w:ascii="Times New Roman" w:hAnsi="Times New Roman"/>
          <w:sz w:val="24"/>
        </w:rPr>
      </w:pPr>
      <w:r>
        <w:rPr>
          <w:rFonts w:ascii="Times New Roman" w:hAnsi="Times New Roman"/>
          <w:sz w:val="24"/>
        </w:rPr>
        <w:t>1</w:t>
      </w:r>
      <w:r>
        <w:rPr>
          <w:rFonts w:ascii="Times New Roman" w:hAnsi="Times New Roman"/>
          <w:sz w:val="24"/>
        </w:rPr>
        <w:t>、维保方应加强对设备的日常巡检，发现故障立即予以处理，有较大故障或隐患的应及时通知采购人，积极抢修，时刻保证安防设施完好有效。</w:t>
      </w:r>
    </w:p>
    <w:p w:rsidR="00383724" w:rsidRDefault="00383724" w:rsidP="00383724">
      <w:pPr>
        <w:spacing w:line="480" w:lineRule="exact"/>
        <w:ind w:firstLineChars="200" w:firstLine="480"/>
        <w:rPr>
          <w:rFonts w:ascii="Times New Roman" w:hAnsi="Times New Roman"/>
          <w:sz w:val="24"/>
        </w:rPr>
      </w:pPr>
      <w:r>
        <w:rPr>
          <w:rFonts w:ascii="Times New Roman" w:hAnsi="Times New Roman"/>
          <w:sz w:val="24"/>
        </w:rPr>
        <w:t>2</w:t>
      </w:r>
      <w:r>
        <w:rPr>
          <w:rFonts w:ascii="Times New Roman" w:hAnsi="Times New Roman"/>
          <w:sz w:val="24"/>
        </w:rPr>
        <w:t>、进行系统维修时，需取得采购人同意方可检修，维保方所有工作人员必须统一佩戴胸牌或统一着装，做好安全防范工作，安全文明施工。</w:t>
      </w:r>
    </w:p>
    <w:p w:rsidR="00383724" w:rsidRDefault="00383724" w:rsidP="00383724">
      <w:pPr>
        <w:spacing w:line="480" w:lineRule="exact"/>
        <w:ind w:firstLineChars="200" w:firstLine="480"/>
        <w:rPr>
          <w:rFonts w:ascii="Times New Roman" w:hAnsi="Times New Roman"/>
          <w:sz w:val="24"/>
        </w:rPr>
      </w:pPr>
      <w:r>
        <w:rPr>
          <w:rFonts w:ascii="Times New Roman" w:hAnsi="Times New Roman"/>
          <w:sz w:val="24"/>
        </w:rPr>
        <w:lastRenderedPageBreak/>
        <w:t>3</w:t>
      </w:r>
      <w:r>
        <w:rPr>
          <w:rFonts w:ascii="Times New Roman" w:hAnsi="Times New Roman"/>
          <w:sz w:val="24"/>
        </w:rPr>
        <w:t>、维保方应承担所派遣维保人员的一切安全责任，购买相应保险，遵守操作规程，严格安全防护，严禁违规操作，涉及电气线路施工的，应持证上岗。所有设备安装应符合规范，尤其是位于室外、楼顶、走廊、大厅、过道等公共区域的设备，必须安装牢固，定期巡查，发现螺丝松动、脱落等问题立即加固处理。维保方应对维保期间发生的因安装施工、维保巡查、检测不到位造成的设备损坏、人身伤亡及财产损失承担法律责任（台风、地震、洪水等不可抗力因素除外），并保障采购人免于承担该等责任。</w:t>
      </w:r>
    </w:p>
    <w:p w:rsidR="00383724" w:rsidRDefault="00383724" w:rsidP="00383724">
      <w:pPr>
        <w:spacing w:line="480" w:lineRule="exact"/>
        <w:ind w:firstLineChars="200" w:firstLine="480"/>
        <w:rPr>
          <w:rFonts w:ascii="Times New Roman" w:hAnsi="Times New Roman"/>
          <w:sz w:val="24"/>
        </w:rPr>
      </w:pPr>
      <w:r>
        <w:rPr>
          <w:rFonts w:ascii="Times New Roman" w:hAnsi="Times New Roman"/>
          <w:sz w:val="24"/>
        </w:rPr>
        <w:t>4</w:t>
      </w:r>
      <w:r>
        <w:rPr>
          <w:rFonts w:ascii="Times New Roman" w:hAnsi="Times New Roman"/>
          <w:sz w:val="24"/>
        </w:rPr>
        <w:t>、视频安防监控录像资料为保密资料，维保方所派遣维保人员未经审批不得私自存储、拷贝、传播。</w:t>
      </w:r>
    </w:p>
    <w:p w:rsidR="00383724" w:rsidRDefault="00383724" w:rsidP="00383724">
      <w:pPr>
        <w:spacing w:line="480" w:lineRule="exact"/>
        <w:ind w:firstLineChars="200" w:firstLine="480"/>
        <w:rPr>
          <w:rFonts w:ascii="Times New Roman" w:eastAsia="方正楷体_GBK" w:hAnsi="Times New Roman"/>
          <w:b/>
          <w:bCs/>
          <w:sz w:val="24"/>
        </w:rPr>
      </w:pPr>
      <w:r>
        <w:rPr>
          <w:rFonts w:ascii="Times New Roman" w:eastAsia="方正楷体_GBK" w:hAnsi="Times New Roman"/>
          <w:b/>
          <w:bCs/>
          <w:sz w:val="24"/>
        </w:rPr>
        <w:t>（五）维护保养程序要求</w:t>
      </w:r>
    </w:p>
    <w:p w:rsidR="00383724" w:rsidRDefault="00383724" w:rsidP="00383724">
      <w:pPr>
        <w:spacing w:line="480" w:lineRule="exact"/>
        <w:ind w:firstLineChars="200" w:firstLine="480"/>
        <w:rPr>
          <w:rFonts w:ascii="Times New Roman" w:hAnsi="Times New Roman"/>
          <w:sz w:val="24"/>
        </w:rPr>
      </w:pPr>
      <w:r>
        <w:rPr>
          <w:rFonts w:ascii="Times New Roman" w:hAnsi="Times New Roman"/>
          <w:sz w:val="24"/>
        </w:rPr>
        <w:t>1</w:t>
      </w:r>
      <w:r>
        <w:rPr>
          <w:rFonts w:ascii="Times New Roman" w:hAnsi="Times New Roman"/>
          <w:sz w:val="24"/>
        </w:rPr>
        <w:t>、合同签订后第</w:t>
      </w:r>
      <w:r>
        <w:rPr>
          <w:rFonts w:ascii="Times New Roman" w:hAnsi="Times New Roman"/>
          <w:sz w:val="24"/>
        </w:rPr>
        <w:t>1</w:t>
      </w:r>
      <w:r>
        <w:rPr>
          <w:rFonts w:ascii="Times New Roman" w:hAnsi="Times New Roman"/>
          <w:sz w:val="24"/>
        </w:rPr>
        <w:t>个月内：</w:t>
      </w:r>
    </w:p>
    <w:p w:rsidR="00383724" w:rsidRDefault="00383724" w:rsidP="00383724">
      <w:pPr>
        <w:spacing w:line="480" w:lineRule="exact"/>
        <w:ind w:firstLineChars="200" w:firstLine="480"/>
        <w:rPr>
          <w:rFonts w:ascii="Times New Roman" w:hAnsi="Times New Roman"/>
          <w:sz w:val="24"/>
        </w:rPr>
      </w:pPr>
      <w:r>
        <w:rPr>
          <w:rFonts w:ascii="Times New Roman" w:hAnsi="Times New Roman"/>
          <w:sz w:val="24"/>
        </w:rPr>
        <w:t>（</w:t>
      </w:r>
      <w:r>
        <w:rPr>
          <w:rFonts w:ascii="Times New Roman" w:hAnsi="Times New Roman"/>
          <w:sz w:val="24"/>
        </w:rPr>
        <w:t>1</w:t>
      </w:r>
      <w:r>
        <w:rPr>
          <w:rFonts w:ascii="Times New Roman" w:hAnsi="Times New Roman"/>
          <w:sz w:val="24"/>
        </w:rPr>
        <w:t>）检测全院所有安防监控设备及系统，检测各项技术参数及监控系统传输线路质量，处理故障隐患，协助设定使用级别等各种数据，确保设备功能良好，系统正常运行，并就对已有的故障问题提出整改方案报采购人。</w:t>
      </w:r>
    </w:p>
    <w:p w:rsidR="00383724" w:rsidRDefault="00383724" w:rsidP="00383724">
      <w:pPr>
        <w:spacing w:line="480" w:lineRule="exact"/>
        <w:ind w:firstLineChars="200" w:firstLine="480"/>
        <w:rPr>
          <w:rFonts w:ascii="Times New Roman" w:hAnsi="Times New Roman"/>
          <w:sz w:val="24"/>
        </w:rPr>
      </w:pPr>
      <w:r>
        <w:rPr>
          <w:rFonts w:ascii="Times New Roman" w:hAnsi="Times New Roman"/>
          <w:sz w:val="24"/>
        </w:rPr>
        <w:t>（</w:t>
      </w:r>
      <w:r>
        <w:rPr>
          <w:rFonts w:ascii="Times New Roman" w:hAnsi="Times New Roman"/>
          <w:sz w:val="24"/>
        </w:rPr>
        <w:t>2</w:t>
      </w:r>
      <w:r>
        <w:rPr>
          <w:rFonts w:ascii="Times New Roman" w:hAnsi="Times New Roman"/>
          <w:sz w:val="24"/>
        </w:rPr>
        <w:t>）负责对全院安防监控系统进行机房卫生清洁、设备除尘、标记识别、</w:t>
      </w:r>
      <w:r>
        <w:rPr>
          <w:rFonts w:ascii="Times New Roman" w:hAnsi="Times New Roman"/>
          <w:sz w:val="24"/>
        </w:rPr>
        <w:t>IP</w:t>
      </w:r>
      <w:r>
        <w:rPr>
          <w:rFonts w:ascii="Times New Roman" w:hAnsi="Times New Roman"/>
          <w:sz w:val="24"/>
        </w:rPr>
        <w:t>地址，摸排整理线路走向、摄像机点位、设备位置等，对所有设备、线路进行张贴标签标识，制定监控系统档案清单并报采购人存档。</w:t>
      </w:r>
    </w:p>
    <w:p w:rsidR="00383724" w:rsidRDefault="00383724" w:rsidP="00383724">
      <w:pPr>
        <w:spacing w:line="480" w:lineRule="exact"/>
        <w:ind w:firstLineChars="200" w:firstLine="480"/>
        <w:rPr>
          <w:rFonts w:ascii="Times New Roman" w:hAnsi="Times New Roman"/>
          <w:sz w:val="24"/>
        </w:rPr>
      </w:pPr>
      <w:r>
        <w:rPr>
          <w:rFonts w:ascii="Times New Roman" w:hAnsi="Times New Roman" w:hint="eastAsia"/>
          <w:sz w:val="24"/>
        </w:rPr>
        <w:t>2</w:t>
      </w:r>
      <w:r>
        <w:rPr>
          <w:rFonts w:ascii="Times New Roman" w:hAnsi="Times New Roman"/>
          <w:sz w:val="24"/>
        </w:rPr>
        <w:t>、每月：月底前进行一次设备的巡检，并解决院方使用过程中的问题；配合院方安全检查工作，提供每月一次的定期信息服务；于次月第一周，将上月巡检抢修、维修、维护、保养记录表以书面形式（加盖公章）报送采购人存档。</w:t>
      </w:r>
    </w:p>
    <w:p w:rsidR="00383724" w:rsidRDefault="00383724" w:rsidP="00383724">
      <w:pPr>
        <w:spacing w:line="480" w:lineRule="exact"/>
        <w:ind w:firstLineChars="200" w:firstLine="480"/>
        <w:rPr>
          <w:rFonts w:ascii="Times New Roman" w:hAnsi="Times New Roman"/>
          <w:sz w:val="24"/>
        </w:rPr>
      </w:pPr>
      <w:r>
        <w:rPr>
          <w:rFonts w:ascii="Times New Roman" w:hAnsi="Times New Roman" w:hint="eastAsia"/>
          <w:sz w:val="24"/>
        </w:rPr>
        <w:t>3</w:t>
      </w:r>
      <w:r>
        <w:rPr>
          <w:rFonts w:ascii="Times New Roman" w:hAnsi="Times New Roman"/>
          <w:sz w:val="24"/>
        </w:rPr>
        <w:t>、每个季度：对监控摄像机以及机房设备进行外部除尘、清洁，如解码器、流媒体服务器、监视器、硬盘录像机、存储服务器、交换机等，除尘需用干燥的清洁软布。</w:t>
      </w:r>
    </w:p>
    <w:p w:rsidR="00383724" w:rsidRDefault="00383724" w:rsidP="00383724">
      <w:pPr>
        <w:spacing w:line="480" w:lineRule="exact"/>
        <w:ind w:firstLineChars="200" w:firstLine="480"/>
        <w:rPr>
          <w:rFonts w:ascii="Times New Roman" w:hAnsi="Times New Roman"/>
          <w:sz w:val="24"/>
        </w:rPr>
      </w:pPr>
      <w:r>
        <w:rPr>
          <w:rFonts w:ascii="Times New Roman" w:hAnsi="Times New Roman" w:hint="eastAsia"/>
          <w:sz w:val="24"/>
        </w:rPr>
        <w:t>4</w:t>
      </w:r>
      <w:r>
        <w:rPr>
          <w:rFonts w:ascii="Times New Roman" w:hAnsi="Times New Roman"/>
          <w:sz w:val="24"/>
        </w:rPr>
        <w:t>、每半年：检测其各项技术参数及监控系统传输线路质量，处理故障隐患，协助设定使用级别等各种数据，确保设备功能良好，系统正常运行。</w:t>
      </w:r>
    </w:p>
    <w:p w:rsidR="00383724" w:rsidRDefault="00383724" w:rsidP="00383724">
      <w:pPr>
        <w:spacing w:line="480" w:lineRule="exact"/>
        <w:ind w:firstLineChars="200" w:firstLine="480"/>
        <w:rPr>
          <w:rFonts w:ascii="Times New Roman" w:hAnsi="Times New Roman"/>
          <w:sz w:val="24"/>
        </w:rPr>
      </w:pPr>
      <w:r>
        <w:rPr>
          <w:rFonts w:ascii="Times New Roman" w:hAnsi="Times New Roman" w:hint="eastAsia"/>
          <w:sz w:val="24"/>
        </w:rPr>
        <w:lastRenderedPageBreak/>
        <w:t>5</w:t>
      </w:r>
      <w:r>
        <w:rPr>
          <w:rFonts w:ascii="Times New Roman" w:hAnsi="Times New Roman"/>
          <w:sz w:val="24"/>
        </w:rPr>
        <w:t>、每年：全面检测所有视频安防监控系统，并出具年度检测报告，以书面形式（加盖公章）报送采购人存档。</w:t>
      </w:r>
    </w:p>
    <w:p w:rsidR="00383724" w:rsidRDefault="00383724" w:rsidP="00383724">
      <w:pPr>
        <w:spacing w:line="480" w:lineRule="exact"/>
        <w:ind w:firstLineChars="200" w:firstLine="480"/>
        <w:rPr>
          <w:rFonts w:ascii="Times New Roman" w:eastAsia="黑体" w:hAnsi="Times New Roman"/>
          <w:sz w:val="24"/>
        </w:rPr>
      </w:pPr>
      <w:r>
        <w:rPr>
          <w:rFonts w:ascii="Times New Roman" w:eastAsia="黑体" w:hAnsi="Times New Roman"/>
          <w:sz w:val="24"/>
        </w:rPr>
        <w:t>三、维保保养操作规程要求</w:t>
      </w:r>
    </w:p>
    <w:p w:rsidR="00383724" w:rsidRDefault="00383724" w:rsidP="00383724">
      <w:pPr>
        <w:spacing w:line="480" w:lineRule="exact"/>
        <w:ind w:firstLineChars="200" w:firstLine="480"/>
        <w:rPr>
          <w:rFonts w:ascii="Times New Roman" w:hAnsi="Times New Roman"/>
          <w:sz w:val="24"/>
        </w:rPr>
      </w:pPr>
      <w:r>
        <w:rPr>
          <w:rFonts w:ascii="Times New Roman" w:eastAsia="方正楷体_GBK" w:hAnsi="Times New Roman"/>
          <w:b/>
          <w:bCs/>
          <w:sz w:val="24"/>
        </w:rPr>
        <w:t>（一）监控中心设备：</w:t>
      </w:r>
      <w:r>
        <w:rPr>
          <w:rFonts w:ascii="Times New Roman" w:hAnsi="Times New Roman"/>
          <w:sz w:val="24"/>
        </w:rPr>
        <w:t>主要包括监控操作台、主要专用机柜、解码器机柜、存储器机柜、服务器机柜、落地式机柜、机架、监视器等维护保养、除尘、连接线路，确保工作正常。</w:t>
      </w:r>
    </w:p>
    <w:p w:rsidR="00383724" w:rsidRDefault="00383724" w:rsidP="00383724">
      <w:pPr>
        <w:spacing w:line="480" w:lineRule="exact"/>
        <w:ind w:firstLineChars="200" w:firstLine="480"/>
        <w:rPr>
          <w:rFonts w:ascii="Times New Roman" w:hAnsi="Times New Roman"/>
          <w:sz w:val="24"/>
        </w:rPr>
      </w:pPr>
      <w:r>
        <w:rPr>
          <w:rFonts w:ascii="Times New Roman" w:eastAsia="方正楷体_GBK" w:hAnsi="Times New Roman"/>
          <w:b/>
          <w:bCs/>
          <w:sz w:val="24"/>
        </w:rPr>
        <w:t>（二）监控系统运维服务：</w:t>
      </w:r>
      <w:r>
        <w:rPr>
          <w:rFonts w:ascii="Times New Roman" w:hAnsi="Times New Roman"/>
          <w:sz w:val="24"/>
        </w:rPr>
        <w:t>监控系统运维服务的设备主要包括摄像机、云台、监视器、硬盘录像机、解码器、系统线路等监控系统既有项目全部设备的维护保养。确保后端设备、系统控制功能、监视功能、云台转动、显示功能、记录回放功能、报警联动功能、图像复核功能等工作正常，确保视频安防监控系统工作正常，确保系统时标与北京标准时间误差不超过</w:t>
      </w:r>
      <w:r>
        <w:rPr>
          <w:rFonts w:ascii="Times New Roman" w:hAnsi="Times New Roman"/>
          <w:sz w:val="24"/>
        </w:rPr>
        <w:t>120</w:t>
      </w:r>
      <w:r>
        <w:rPr>
          <w:rFonts w:ascii="Times New Roman" w:hAnsi="Times New Roman"/>
          <w:sz w:val="24"/>
        </w:rPr>
        <w:t>秒。</w:t>
      </w:r>
    </w:p>
    <w:p w:rsidR="00383724" w:rsidRDefault="00383724" w:rsidP="00383724">
      <w:pPr>
        <w:spacing w:line="480" w:lineRule="exact"/>
        <w:ind w:firstLineChars="200" w:firstLine="480"/>
        <w:rPr>
          <w:rFonts w:ascii="Times New Roman" w:hAnsi="Times New Roman"/>
          <w:sz w:val="24"/>
        </w:rPr>
      </w:pPr>
      <w:r>
        <w:rPr>
          <w:rFonts w:ascii="Times New Roman" w:hAnsi="Times New Roman"/>
          <w:sz w:val="24"/>
        </w:rPr>
        <w:t>1</w:t>
      </w:r>
      <w:r>
        <w:rPr>
          <w:rFonts w:ascii="Times New Roman" w:hAnsi="Times New Roman"/>
          <w:sz w:val="24"/>
        </w:rPr>
        <w:t>、对系统管线进行检查，防止虫鼠咬、人为损坏等使线路中断。</w:t>
      </w:r>
    </w:p>
    <w:p w:rsidR="00383724" w:rsidRDefault="00383724" w:rsidP="00383724">
      <w:pPr>
        <w:spacing w:line="480" w:lineRule="exact"/>
        <w:ind w:firstLineChars="200" w:firstLine="480"/>
        <w:rPr>
          <w:rFonts w:ascii="Times New Roman" w:hAnsi="Times New Roman"/>
          <w:sz w:val="24"/>
        </w:rPr>
      </w:pPr>
      <w:r>
        <w:rPr>
          <w:rFonts w:ascii="Times New Roman" w:hAnsi="Times New Roman"/>
          <w:sz w:val="24"/>
        </w:rPr>
        <w:t>2</w:t>
      </w:r>
      <w:r>
        <w:rPr>
          <w:rFonts w:ascii="Times New Roman" w:hAnsi="Times New Roman"/>
          <w:sz w:val="24"/>
        </w:rPr>
        <w:t>、对每个监控布置点进行二次巡检。主要查看基础设施（基础、立杆、控制柜等），控制设备等有无遭到损坏和人为破坏以及是否整洁。并做好巡检记录。如发现损坏和破坏的则及时予以修复，不能修复的则予以更换。</w:t>
      </w:r>
    </w:p>
    <w:p w:rsidR="00383724" w:rsidRDefault="00383724" w:rsidP="00383724">
      <w:pPr>
        <w:spacing w:line="480" w:lineRule="exact"/>
        <w:ind w:firstLineChars="200" w:firstLine="480"/>
        <w:rPr>
          <w:rFonts w:ascii="Times New Roman" w:hAnsi="Times New Roman"/>
          <w:sz w:val="24"/>
        </w:rPr>
      </w:pPr>
      <w:r>
        <w:rPr>
          <w:rFonts w:ascii="Times New Roman" w:hAnsi="Times New Roman"/>
          <w:sz w:val="24"/>
        </w:rPr>
        <w:t>3</w:t>
      </w:r>
      <w:r>
        <w:rPr>
          <w:rFonts w:ascii="Times New Roman" w:hAnsi="Times New Roman"/>
          <w:sz w:val="24"/>
        </w:rPr>
        <w:t>、对效果不好的摄像镜头及时调整好焦距、方向等，保证安装牢固，并由监控中心值班员确认符合安防使用要求。</w:t>
      </w:r>
    </w:p>
    <w:p w:rsidR="00383724" w:rsidRDefault="00383724" w:rsidP="00383724">
      <w:pPr>
        <w:spacing w:line="480" w:lineRule="exact"/>
        <w:ind w:firstLineChars="200" w:firstLine="480"/>
        <w:rPr>
          <w:rFonts w:ascii="Times New Roman" w:hAnsi="Times New Roman"/>
          <w:sz w:val="24"/>
        </w:rPr>
      </w:pPr>
      <w:r>
        <w:rPr>
          <w:rFonts w:ascii="Times New Roman" w:hAnsi="Times New Roman"/>
          <w:sz w:val="24"/>
        </w:rPr>
        <w:t>4</w:t>
      </w:r>
      <w:r>
        <w:rPr>
          <w:rFonts w:ascii="Times New Roman" w:hAnsi="Times New Roman"/>
          <w:sz w:val="24"/>
        </w:rPr>
        <w:t>、外观维护：对监控摄像机、机房设备进行外部除尘、清洁，如解码器、流媒体服务器、监视器、硬盘录像机、存储服务器、交换机等。</w:t>
      </w:r>
    </w:p>
    <w:p w:rsidR="00383724" w:rsidRDefault="00383724" w:rsidP="00383724">
      <w:pPr>
        <w:spacing w:line="480" w:lineRule="exact"/>
        <w:ind w:firstLineChars="200" w:firstLine="480"/>
        <w:rPr>
          <w:rFonts w:ascii="Times New Roman" w:hAnsi="Times New Roman"/>
          <w:sz w:val="24"/>
        </w:rPr>
      </w:pPr>
      <w:r>
        <w:rPr>
          <w:rFonts w:ascii="Times New Roman" w:hAnsi="Times New Roman"/>
          <w:sz w:val="24"/>
        </w:rPr>
        <w:t>5</w:t>
      </w:r>
      <w:r>
        <w:rPr>
          <w:rFonts w:ascii="Times New Roman" w:hAnsi="Times New Roman"/>
          <w:sz w:val="24"/>
        </w:rPr>
        <w:t>、设备连接线路的理线标识服务。</w:t>
      </w:r>
    </w:p>
    <w:p w:rsidR="00383724" w:rsidRDefault="00383724" w:rsidP="00383724">
      <w:pPr>
        <w:spacing w:line="480" w:lineRule="exact"/>
        <w:ind w:firstLineChars="200" w:firstLine="480"/>
        <w:rPr>
          <w:rFonts w:ascii="Times New Roman" w:hAnsi="Times New Roman"/>
          <w:sz w:val="24"/>
        </w:rPr>
      </w:pPr>
      <w:r>
        <w:rPr>
          <w:rFonts w:ascii="Times New Roman" w:hAnsi="Times New Roman"/>
          <w:sz w:val="24"/>
        </w:rPr>
        <w:t>6</w:t>
      </w:r>
      <w:r>
        <w:rPr>
          <w:rFonts w:ascii="Times New Roman" w:hAnsi="Times New Roman"/>
          <w:sz w:val="24"/>
        </w:rPr>
        <w:t>、检查摄像机、供电电源、视频信号的接线，防止松动、脱落、生锈，保证每个摄像机与消控室正常连接。</w:t>
      </w:r>
    </w:p>
    <w:p w:rsidR="00383724" w:rsidRDefault="00383724" w:rsidP="00383724">
      <w:pPr>
        <w:spacing w:line="480" w:lineRule="exact"/>
        <w:ind w:firstLineChars="200" w:firstLine="480"/>
        <w:rPr>
          <w:rFonts w:ascii="Times New Roman" w:hAnsi="Times New Roman"/>
          <w:sz w:val="24"/>
        </w:rPr>
      </w:pPr>
      <w:r>
        <w:rPr>
          <w:rFonts w:ascii="Times New Roman" w:hAnsi="Times New Roman"/>
          <w:sz w:val="24"/>
        </w:rPr>
        <w:t>7</w:t>
      </w:r>
      <w:r>
        <w:rPr>
          <w:rFonts w:ascii="Times New Roman" w:hAnsi="Times New Roman"/>
          <w:sz w:val="24"/>
        </w:rPr>
        <w:t>、检查所装摄像机的牢固情况，如有松动的，及时调整和固定，因外力因素出现位移的，应及时复位。</w:t>
      </w:r>
    </w:p>
    <w:p w:rsidR="00383724" w:rsidRDefault="00383724" w:rsidP="00383724">
      <w:pPr>
        <w:spacing w:line="480" w:lineRule="exact"/>
        <w:ind w:firstLineChars="200" w:firstLine="480"/>
        <w:rPr>
          <w:rFonts w:ascii="Times New Roman" w:hAnsi="Times New Roman"/>
          <w:sz w:val="24"/>
        </w:rPr>
      </w:pPr>
      <w:r>
        <w:rPr>
          <w:rFonts w:ascii="Times New Roman" w:hAnsi="Times New Roman"/>
          <w:sz w:val="24"/>
        </w:rPr>
        <w:lastRenderedPageBreak/>
        <w:t>8</w:t>
      </w:r>
      <w:r>
        <w:rPr>
          <w:rFonts w:ascii="Times New Roman" w:hAnsi="Times New Roman"/>
          <w:sz w:val="24"/>
        </w:rPr>
        <w:t>、检查客户端浏览器访问系统加载及响应速度。</w:t>
      </w:r>
    </w:p>
    <w:p w:rsidR="00383724" w:rsidRDefault="00383724" w:rsidP="00383724">
      <w:pPr>
        <w:spacing w:line="480" w:lineRule="exact"/>
        <w:ind w:firstLineChars="200" w:firstLine="480"/>
        <w:rPr>
          <w:rFonts w:ascii="Times New Roman" w:hAnsi="Times New Roman"/>
          <w:sz w:val="24"/>
        </w:rPr>
      </w:pPr>
      <w:r>
        <w:rPr>
          <w:rFonts w:ascii="Times New Roman" w:hAnsi="Times New Roman"/>
          <w:sz w:val="24"/>
        </w:rPr>
        <w:t>9</w:t>
      </w:r>
      <w:r>
        <w:rPr>
          <w:rFonts w:ascii="Times New Roman" w:hAnsi="Times New Roman"/>
          <w:sz w:val="24"/>
        </w:rPr>
        <w:t>、查看视频监控系统软件操作日志及错误日志。排查故障，预先发现问题。</w:t>
      </w:r>
    </w:p>
    <w:p w:rsidR="00383724" w:rsidRDefault="00383724" w:rsidP="00383724">
      <w:pPr>
        <w:spacing w:line="480" w:lineRule="exact"/>
        <w:ind w:firstLineChars="200" w:firstLine="480"/>
        <w:rPr>
          <w:rFonts w:ascii="Times New Roman" w:hAnsi="Times New Roman"/>
          <w:sz w:val="24"/>
        </w:rPr>
      </w:pPr>
      <w:r>
        <w:rPr>
          <w:rFonts w:ascii="Times New Roman" w:hAnsi="Times New Roman"/>
          <w:sz w:val="24"/>
        </w:rPr>
        <w:t>10</w:t>
      </w:r>
      <w:r>
        <w:rPr>
          <w:rFonts w:ascii="Times New Roman" w:hAnsi="Times New Roman"/>
          <w:sz w:val="24"/>
        </w:rPr>
        <w:t>、检查硬盘录像机数据的完整性。</w:t>
      </w:r>
    </w:p>
    <w:p w:rsidR="00383724" w:rsidRDefault="00383724" w:rsidP="00383724">
      <w:pPr>
        <w:spacing w:line="480" w:lineRule="exact"/>
        <w:ind w:firstLineChars="200" w:firstLine="480"/>
        <w:rPr>
          <w:rFonts w:ascii="Times New Roman" w:hAnsi="Times New Roman"/>
          <w:sz w:val="24"/>
        </w:rPr>
      </w:pPr>
      <w:r>
        <w:rPr>
          <w:rFonts w:ascii="Times New Roman" w:hAnsi="Times New Roman"/>
          <w:sz w:val="24"/>
        </w:rPr>
        <w:t>11</w:t>
      </w:r>
      <w:r>
        <w:rPr>
          <w:rFonts w:ascii="Times New Roman" w:hAnsi="Times New Roman"/>
          <w:sz w:val="24"/>
        </w:rPr>
        <w:t>、检查客户端程序访问系统加载及响应速度</w:t>
      </w:r>
      <w:r>
        <w:rPr>
          <w:rFonts w:ascii="Times New Roman" w:hAnsi="Times New Roman" w:hint="eastAsia"/>
          <w:sz w:val="24"/>
        </w:rPr>
        <w:t>，</w:t>
      </w:r>
      <w:r>
        <w:rPr>
          <w:rFonts w:ascii="Times New Roman" w:hAnsi="Times New Roman"/>
          <w:sz w:val="24"/>
        </w:rPr>
        <w:t>功能操作加载及响应速度。</w:t>
      </w:r>
    </w:p>
    <w:p w:rsidR="00383724" w:rsidRDefault="00383724" w:rsidP="00383724">
      <w:pPr>
        <w:spacing w:line="480" w:lineRule="exact"/>
        <w:ind w:firstLineChars="200" w:firstLine="480"/>
        <w:rPr>
          <w:rFonts w:ascii="Times New Roman" w:hAnsi="Times New Roman"/>
          <w:sz w:val="24"/>
        </w:rPr>
      </w:pPr>
      <w:r>
        <w:rPr>
          <w:rFonts w:ascii="Times New Roman" w:hAnsi="Times New Roman"/>
          <w:sz w:val="24"/>
        </w:rPr>
        <w:t>1</w:t>
      </w:r>
      <w:r>
        <w:rPr>
          <w:rFonts w:ascii="Times New Roman" w:hAnsi="Times New Roman" w:hint="eastAsia"/>
          <w:sz w:val="24"/>
        </w:rPr>
        <w:t>2</w:t>
      </w:r>
      <w:r>
        <w:rPr>
          <w:rFonts w:ascii="Times New Roman" w:hAnsi="Times New Roman"/>
          <w:sz w:val="24"/>
        </w:rPr>
        <w:t>、检测室内、室外摄像机、电梯专用摄影机图像，确保图像清晰、图像位置正确。</w:t>
      </w:r>
    </w:p>
    <w:p w:rsidR="00383724" w:rsidRDefault="00383724" w:rsidP="00383724">
      <w:pPr>
        <w:spacing w:line="480" w:lineRule="exact"/>
        <w:ind w:firstLineChars="200" w:firstLine="480"/>
        <w:rPr>
          <w:rFonts w:ascii="Times New Roman" w:hAnsi="Times New Roman"/>
          <w:sz w:val="24"/>
        </w:rPr>
      </w:pPr>
      <w:r>
        <w:rPr>
          <w:rFonts w:ascii="Times New Roman" w:hAnsi="Times New Roman"/>
          <w:sz w:val="24"/>
        </w:rPr>
        <w:t>1</w:t>
      </w:r>
      <w:r>
        <w:rPr>
          <w:rFonts w:ascii="Times New Roman" w:hAnsi="Times New Roman" w:hint="eastAsia"/>
          <w:sz w:val="24"/>
        </w:rPr>
        <w:t>3</w:t>
      </w:r>
      <w:r>
        <w:rPr>
          <w:rFonts w:ascii="Times New Roman" w:hAnsi="Times New Roman"/>
          <w:sz w:val="24"/>
        </w:rPr>
        <w:t>、检测室外球机、控制键盘控制性能。</w:t>
      </w:r>
    </w:p>
    <w:p w:rsidR="00383724" w:rsidRDefault="00383724" w:rsidP="00383724">
      <w:pPr>
        <w:spacing w:line="480" w:lineRule="exact"/>
        <w:ind w:firstLineChars="200" w:firstLine="480"/>
        <w:rPr>
          <w:rFonts w:ascii="Times New Roman" w:hAnsi="Times New Roman"/>
          <w:sz w:val="24"/>
        </w:rPr>
      </w:pPr>
      <w:r>
        <w:rPr>
          <w:rFonts w:ascii="Times New Roman" w:hAnsi="Times New Roman"/>
          <w:sz w:val="24"/>
        </w:rPr>
        <w:t>1</w:t>
      </w:r>
      <w:r>
        <w:rPr>
          <w:rFonts w:ascii="Times New Roman" w:hAnsi="Times New Roman" w:hint="eastAsia"/>
          <w:sz w:val="24"/>
        </w:rPr>
        <w:t>4</w:t>
      </w:r>
      <w:r>
        <w:rPr>
          <w:rFonts w:ascii="Times New Roman" w:hAnsi="Times New Roman"/>
          <w:sz w:val="24"/>
        </w:rPr>
        <w:t>、检测显示功能，确保单画面或多画面显示图像清晰、稳定。</w:t>
      </w:r>
    </w:p>
    <w:p w:rsidR="00383724" w:rsidRDefault="00383724" w:rsidP="00383724">
      <w:pPr>
        <w:spacing w:line="480" w:lineRule="exact"/>
        <w:ind w:firstLineChars="200" w:firstLine="480"/>
        <w:rPr>
          <w:rFonts w:ascii="Times New Roman" w:hAnsi="Times New Roman"/>
          <w:sz w:val="24"/>
        </w:rPr>
      </w:pPr>
      <w:r>
        <w:rPr>
          <w:rFonts w:ascii="Times New Roman" w:hAnsi="Times New Roman"/>
          <w:sz w:val="24"/>
        </w:rPr>
        <w:t>1</w:t>
      </w:r>
      <w:r>
        <w:rPr>
          <w:rFonts w:ascii="Times New Roman" w:hAnsi="Times New Roman" w:hint="eastAsia"/>
          <w:sz w:val="24"/>
        </w:rPr>
        <w:t>5</w:t>
      </w:r>
      <w:r>
        <w:rPr>
          <w:rFonts w:ascii="Times New Roman" w:hAnsi="Times New Roman"/>
          <w:sz w:val="24"/>
        </w:rPr>
        <w:t>、检测录像功能，确保前端摄像机所摄图像记录的图像连续、稳定。</w:t>
      </w:r>
    </w:p>
    <w:p w:rsidR="00383724" w:rsidRDefault="00383724" w:rsidP="00383724">
      <w:pPr>
        <w:spacing w:line="480" w:lineRule="exact"/>
        <w:ind w:firstLineChars="200" w:firstLine="480"/>
        <w:rPr>
          <w:rFonts w:ascii="Times New Roman" w:hAnsi="Times New Roman"/>
          <w:sz w:val="24"/>
        </w:rPr>
      </w:pPr>
      <w:r>
        <w:rPr>
          <w:rFonts w:ascii="Times New Roman" w:hAnsi="Times New Roman"/>
          <w:sz w:val="24"/>
        </w:rPr>
        <w:t>1</w:t>
      </w:r>
      <w:r>
        <w:rPr>
          <w:rFonts w:ascii="Times New Roman" w:hAnsi="Times New Roman" w:hint="eastAsia"/>
          <w:sz w:val="24"/>
        </w:rPr>
        <w:t>6</w:t>
      </w:r>
      <w:r>
        <w:rPr>
          <w:rFonts w:ascii="Times New Roman" w:hAnsi="Times New Roman"/>
          <w:sz w:val="24"/>
        </w:rPr>
        <w:t>、检测回放功能，确保回放图像与监视图像无明显差异。</w:t>
      </w:r>
    </w:p>
    <w:p w:rsidR="00383724" w:rsidRDefault="00383724" w:rsidP="00383724">
      <w:pPr>
        <w:spacing w:line="480" w:lineRule="exact"/>
        <w:ind w:firstLineChars="200" w:firstLine="480"/>
        <w:rPr>
          <w:rFonts w:ascii="Times New Roman" w:hAnsi="Times New Roman"/>
          <w:sz w:val="24"/>
        </w:rPr>
      </w:pPr>
      <w:r>
        <w:rPr>
          <w:rFonts w:ascii="Times New Roman" w:hAnsi="Times New Roman"/>
          <w:sz w:val="24"/>
        </w:rPr>
        <w:t>1</w:t>
      </w:r>
      <w:r>
        <w:rPr>
          <w:rFonts w:ascii="Times New Roman" w:hAnsi="Times New Roman" w:hint="eastAsia"/>
          <w:sz w:val="24"/>
        </w:rPr>
        <w:t>7</w:t>
      </w:r>
      <w:r>
        <w:rPr>
          <w:rFonts w:ascii="Times New Roman" w:hAnsi="Times New Roman"/>
          <w:sz w:val="24"/>
        </w:rPr>
        <w:t>、保证总视频监控系统图像正常率不低于</w:t>
      </w:r>
      <w:r>
        <w:rPr>
          <w:rFonts w:ascii="Times New Roman" w:hAnsi="Times New Roman"/>
          <w:sz w:val="24"/>
        </w:rPr>
        <w:t>95%</w:t>
      </w:r>
      <w:r>
        <w:rPr>
          <w:rFonts w:ascii="Times New Roman" w:hAnsi="Times New Roman"/>
          <w:sz w:val="24"/>
        </w:rPr>
        <w:t>。</w:t>
      </w:r>
    </w:p>
    <w:p w:rsidR="00383724" w:rsidRDefault="00383724" w:rsidP="00383724">
      <w:pPr>
        <w:spacing w:line="480" w:lineRule="exact"/>
        <w:ind w:firstLineChars="200" w:firstLine="480"/>
        <w:rPr>
          <w:rFonts w:ascii="Times New Roman" w:hAnsi="Times New Roman"/>
          <w:sz w:val="24"/>
        </w:rPr>
      </w:pPr>
      <w:r>
        <w:rPr>
          <w:rFonts w:ascii="Times New Roman" w:eastAsia="方正楷体_GBK" w:hAnsi="Times New Roman"/>
          <w:b/>
          <w:bCs/>
          <w:sz w:val="24"/>
        </w:rPr>
        <w:t>（三）门禁管理系统运维服务：</w:t>
      </w:r>
      <w:r>
        <w:rPr>
          <w:rFonts w:ascii="Times New Roman" w:hAnsi="Times New Roman"/>
          <w:sz w:val="24"/>
        </w:rPr>
        <w:t>包括读卡器、门禁控制器、出门按钮、系统线路等门禁既有项目全部设备的维护保养，确保出入口对象识别装置功能、控制及信息处理功能、报警功能、对讲电控门禁系统功能等工作正常。</w:t>
      </w:r>
    </w:p>
    <w:p w:rsidR="00383724" w:rsidRDefault="00383724" w:rsidP="00383724">
      <w:pPr>
        <w:spacing w:line="480" w:lineRule="exact"/>
        <w:ind w:firstLineChars="200" w:firstLine="480"/>
        <w:rPr>
          <w:rFonts w:ascii="Times New Roman" w:hAnsi="Times New Roman"/>
          <w:sz w:val="24"/>
        </w:rPr>
      </w:pPr>
      <w:r>
        <w:rPr>
          <w:rFonts w:ascii="Times New Roman" w:hAnsi="Times New Roman"/>
          <w:sz w:val="24"/>
        </w:rPr>
        <w:t>1</w:t>
      </w:r>
      <w:r>
        <w:rPr>
          <w:rFonts w:ascii="Times New Roman" w:hAnsi="Times New Roman"/>
          <w:sz w:val="24"/>
        </w:rPr>
        <w:t>、门禁系统封闭管理的主要手段，它包括以下部分：门禁读卡器、门禁主机、门锁、</w:t>
      </w:r>
      <w:r>
        <w:rPr>
          <w:rFonts w:ascii="Times New Roman" w:hAnsi="Times New Roman"/>
          <w:sz w:val="24"/>
        </w:rPr>
        <w:t>IC</w:t>
      </w:r>
      <w:r>
        <w:rPr>
          <w:rFonts w:ascii="Times New Roman" w:hAnsi="Times New Roman"/>
          <w:sz w:val="24"/>
        </w:rPr>
        <w:t>卡等；</w:t>
      </w:r>
    </w:p>
    <w:p w:rsidR="00383724" w:rsidRDefault="00383724" w:rsidP="00383724">
      <w:pPr>
        <w:spacing w:line="480" w:lineRule="exact"/>
        <w:ind w:firstLineChars="200" w:firstLine="480"/>
        <w:rPr>
          <w:rFonts w:ascii="Times New Roman" w:hAnsi="Times New Roman"/>
          <w:sz w:val="24"/>
        </w:rPr>
      </w:pPr>
      <w:r>
        <w:rPr>
          <w:rFonts w:ascii="Times New Roman" w:hAnsi="Times New Roman"/>
          <w:sz w:val="24"/>
        </w:rPr>
        <w:t>2</w:t>
      </w:r>
      <w:r>
        <w:rPr>
          <w:rFonts w:ascii="Times New Roman" w:hAnsi="Times New Roman"/>
          <w:sz w:val="24"/>
        </w:rPr>
        <w:t>、检查电控锁功能，确保工作正常，可防拆；</w:t>
      </w:r>
    </w:p>
    <w:p w:rsidR="00383724" w:rsidRDefault="00383724" w:rsidP="00383724">
      <w:pPr>
        <w:spacing w:line="480" w:lineRule="exact"/>
        <w:ind w:firstLineChars="200" w:firstLine="480"/>
        <w:rPr>
          <w:rFonts w:ascii="Times New Roman" w:hAnsi="Times New Roman"/>
          <w:sz w:val="24"/>
        </w:rPr>
      </w:pPr>
      <w:r>
        <w:rPr>
          <w:rFonts w:ascii="Times New Roman" w:hAnsi="Times New Roman"/>
          <w:sz w:val="24"/>
        </w:rPr>
        <w:t>3</w:t>
      </w:r>
      <w:r>
        <w:rPr>
          <w:rFonts w:ascii="Times New Roman" w:hAnsi="Times New Roman"/>
          <w:sz w:val="24"/>
        </w:rPr>
        <w:t>、检查门开关状态；</w:t>
      </w:r>
    </w:p>
    <w:p w:rsidR="00383724" w:rsidRDefault="00383724" w:rsidP="00383724">
      <w:pPr>
        <w:spacing w:line="480" w:lineRule="exact"/>
        <w:ind w:firstLineChars="200" w:firstLine="480"/>
        <w:rPr>
          <w:rFonts w:ascii="Times New Roman" w:hAnsi="Times New Roman"/>
          <w:sz w:val="24"/>
        </w:rPr>
      </w:pPr>
      <w:r>
        <w:rPr>
          <w:rFonts w:ascii="Times New Roman" w:hAnsi="Times New Roman"/>
          <w:sz w:val="24"/>
        </w:rPr>
        <w:t>4</w:t>
      </w:r>
      <w:r>
        <w:rPr>
          <w:rFonts w:ascii="Times New Roman" w:hAnsi="Times New Roman"/>
          <w:sz w:val="24"/>
        </w:rPr>
        <w:t>、检测应用系统的进程状态</w:t>
      </w:r>
      <w:r>
        <w:rPr>
          <w:rFonts w:ascii="Times New Roman" w:hAnsi="Times New Roman" w:hint="eastAsia"/>
          <w:sz w:val="24"/>
        </w:rPr>
        <w:t>，</w:t>
      </w:r>
      <w:r>
        <w:rPr>
          <w:rFonts w:ascii="Times New Roman" w:hAnsi="Times New Roman"/>
          <w:sz w:val="24"/>
        </w:rPr>
        <w:t>应用系统数据对数据库资源的占用情况，运行日记和错误日记。</w:t>
      </w:r>
    </w:p>
    <w:p w:rsidR="00383724" w:rsidRDefault="00383724" w:rsidP="00383724">
      <w:pPr>
        <w:spacing w:line="480" w:lineRule="exact"/>
        <w:ind w:firstLineChars="200" w:firstLine="480"/>
        <w:rPr>
          <w:rFonts w:ascii="Times New Roman" w:hAnsi="Times New Roman"/>
          <w:sz w:val="24"/>
        </w:rPr>
      </w:pPr>
      <w:r>
        <w:rPr>
          <w:rFonts w:ascii="Times New Roman" w:eastAsia="方正楷体_GBK" w:hAnsi="Times New Roman"/>
          <w:b/>
          <w:bCs/>
          <w:sz w:val="24"/>
        </w:rPr>
        <w:lastRenderedPageBreak/>
        <w:t>（四）电子巡更系统运维服务：</w:t>
      </w:r>
      <w:r>
        <w:rPr>
          <w:rFonts w:ascii="Times New Roman" w:hAnsi="Times New Roman"/>
          <w:sz w:val="24"/>
        </w:rPr>
        <w:t>包括楼层位置巡查点、巡查设备、巡查软件等电子巡查系统既有项目全部设备的维护保养，确保巡查点安装牢固，巡查设备可靠灵敏，巡查软件等工作正常。</w:t>
      </w:r>
    </w:p>
    <w:p w:rsidR="00383724" w:rsidRDefault="00383724" w:rsidP="00383724">
      <w:pPr>
        <w:spacing w:line="480" w:lineRule="exact"/>
        <w:ind w:firstLineChars="200" w:firstLine="480"/>
        <w:rPr>
          <w:rFonts w:ascii="Times New Roman" w:hAnsi="Times New Roman"/>
          <w:sz w:val="24"/>
        </w:rPr>
      </w:pPr>
      <w:r>
        <w:rPr>
          <w:rFonts w:ascii="Times New Roman" w:eastAsia="方正楷体_GBK" w:hAnsi="Times New Roman"/>
          <w:b/>
          <w:bCs/>
          <w:sz w:val="24"/>
        </w:rPr>
        <w:t>（五）入侵报警系统运维服务：</w:t>
      </w:r>
      <w:r>
        <w:rPr>
          <w:rFonts w:ascii="Times New Roman" w:hAnsi="Times New Roman"/>
          <w:sz w:val="24"/>
        </w:rPr>
        <w:t>包括报警主机、门磁、一键报警按钮、红外对射、红外探测器等所有设备维护保养，确保声音报警提示、摄像机联动、弹窗报警等功能工作正常。</w:t>
      </w:r>
    </w:p>
    <w:p w:rsidR="00383724" w:rsidRDefault="00383724" w:rsidP="00383724">
      <w:pPr>
        <w:spacing w:line="480" w:lineRule="exact"/>
        <w:ind w:firstLineChars="200" w:firstLine="480"/>
        <w:rPr>
          <w:rFonts w:ascii="Times New Roman" w:hAnsi="Times New Roman"/>
          <w:sz w:val="24"/>
        </w:rPr>
      </w:pPr>
      <w:r>
        <w:rPr>
          <w:rFonts w:ascii="Times New Roman" w:hAnsi="Times New Roman"/>
          <w:sz w:val="24"/>
        </w:rPr>
        <w:t>1</w:t>
      </w:r>
      <w:r>
        <w:rPr>
          <w:rFonts w:ascii="Times New Roman" w:hAnsi="Times New Roman"/>
          <w:sz w:val="24"/>
        </w:rPr>
        <w:t>、检查报警主机防区是否正常布防，故障检测是否存在误报判断；</w:t>
      </w:r>
    </w:p>
    <w:p w:rsidR="00383724" w:rsidRDefault="00383724" w:rsidP="00383724">
      <w:pPr>
        <w:spacing w:line="480" w:lineRule="exact"/>
        <w:ind w:firstLineChars="200" w:firstLine="480"/>
        <w:rPr>
          <w:rFonts w:ascii="Times New Roman" w:hAnsi="Times New Roman"/>
          <w:sz w:val="24"/>
        </w:rPr>
      </w:pPr>
      <w:r>
        <w:rPr>
          <w:rFonts w:ascii="Times New Roman" w:hAnsi="Times New Roman"/>
          <w:sz w:val="24"/>
        </w:rPr>
        <w:t>2</w:t>
      </w:r>
      <w:r>
        <w:rPr>
          <w:rFonts w:ascii="Times New Roman" w:hAnsi="Times New Roman"/>
          <w:sz w:val="24"/>
        </w:rPr>
        <w:t>、检查室外红外对射的发射端与接收端之间的环境发生变化、有无树枝遮挡；</w:t>
      </w:r>
    </w:p>
    <w:p w:rsidR="00383724" w:rsidRDefault="00383724" w:rsidP="00383724">
      <w:pPr>
        <w:spacing w:line="480" w:lineRule="exact"/>
        <w:ind w:firstLineChars="200" w:firstLine="480"/>
        <w:rPr>
          <w:rFonts w:ascii="Times New Roman" w:hAnsi="Times New Roman"/>
          <w:sz w:val="24"/>
        </w:rPr>
      </w:pPr>
      <w:r>
        <w:rPr>
          <w:rFonts w:ascii="Times New Roman" w:hAnsi="Times New Roman"/>
          <w:sz w:val="24"/>
        </w:rPr>
        <w:t>3</w:t>
      </w:r>
      <w:r>
        <w:rPr>
          <w:rFonts w:ascii="Times New Roman" w:hAnsi="Times New Roman"/>
          <w:sz w:val="24"/>
        </w:rPr>
        <w:t>、检查巡检测试门磁、一键报警触发联动是否生效；</w:t>
      </w:r>
    </w:p>
    <w:p w:rsidR="00383724" w:rsidRDefault="00383724" w:rsidP="00383724">
      <w:pPr>
        <w:spacing w:line="480" w:lineRule="exact"/>
        <w:ind w:firstLineChars="200" w:firstLine="480"/>
        <w:rPr>
          <w:rFonts w:ascii="Times New Roman" w:hAnsi="Times New Roman"/>
          <w:sz w:val="24"/>
        </w:rPr>
      </w:pPr>
      <w:r>
        <w:rPr>
          <w:rFonts w:ascii="Times New Roman" w:hAnsi="Times New Roman"/>
          <w:sz w:val="24"/>
        </w:rPr>
        <w:t>4</w:t>
      </w:r>
      <w:r>
        <w:rPr>
          <w:rFonts w:ascii="Times New Roman" w:hAnsi="Times New Roman"/>
          <w:sz w:val="24"/>
        </w:rPr>
        <w:t>、检查监控中心的报警记录、报警状态、摄像机联动、弹窗报警、声音报警等功能是否正常；</w:t>
      </w:r>
    </w:p>
    <w:p w:rsidR="00383724" w:rsidRDefault="00383724" w:rsidP="00383724">
      <w:pPr>
        <w:spacing w:line="480" w:lineRule="exact"/>
        <w:ind w:firstLineChars="200" w:firstLine="480"/>
        <w:rPr>
          <w:rFonts w:ascii="Times New Roman" w:hAnsi="Times New Roman"/>
          <w:sz w:val="24"/>
        </w:rPr>
      </w:pPr>
      <w:r>
        <w:rPr>
          <w:rFonts w:ascii="Times New Roman" w:eastAsia="方正楷体_GBK" w:hAnsi="Times New Roman"/>
          <w:b/>
          <w:bCs/>
          <w:sz w:val="24"/>
        </w:rPr>
        <w:t>（六）光纤网络系统：</w:t>
      </w:r>
      <w:r>
        <w:rPr>
          <w:rFonts w:ascii="Times New Roman" w:hAnsi="Times New Roman"/>
          <w:sz w:val="24"/>
        </w:rPr>
        <w:t>检查各监控设备连接线路、光纤网络等维护，保证线路正常，及时处理线路脱落、下垂、埋地线路裸露等情况，保证工作正常。</w:t>
      </w:r>
    </w:p>
    <w:p w:rsidR="00383724" w:rsidRDefault="00383724" w:rsidP="00383724">
      <w:pPr>
        <w:spacing w:line="480" w:lineRule="exact"/>
        <w:ind w:firstLineChars="200" w:firstLine="480"/>
        <w:rPr>
          <w:rFonts w:ascii="Times New Roman" w:hAnsi="Times New Roman"/>
          <w:sz w:val="24"/>
        </w:rPr>
      </w:pPr>
      <w:r>
        <w:rPr>
          <w:rFonts w:ascii="Times New Roman" w:eastAsia="方正楷体_GBK" w:hAnsi="Times New Roman"/>
          <w:b/>
          <w:bCs/>
          <w:sz w:val="24"/>
        </w:rPr>
        <w:t>（七）屏幕显示系统：</w:t>
      </w:r>
      <w:r>
        <w:rPr>
          <w:rFonts w:ascii="Times New Roman" w:hAnsi="Times New Roman"/>
          <w:sz w:val="24"/>
        </w:rPr>
        <w:t>对检查监视器、</w:t>
      </w:r>
      <w:r>
        <w:rPr>
          <w:rFonts w:ascii="Times New Roman" w:hAnsi="Times New Roman"/>
          <w:sz w:val="24"/>
        </w:rPr>
        <w:t>LED</w:t>
      </w:r>
      <w:r>
        <w:rPr>
          <w:rFonts w:ascii="Times New Roman" w:hAnsi="Times New Roman"/>
          <w:sz w:val="24"/>
        </w:rPr>
        <w:t>拼接屏等设备进行除尘维护。</w:t>
      </w:r>
    </w:p>
    <w:p w:rsidR="00383724" w:rsidRDefault="00383724" w:rsidP="00383724">
      <w:pPr>
        <w:spacing w:line="480" w:lineRule="exact"/>
        <w:ind w:firstLineChars="200" w:firstLine="480"/>
        <w:rPr>
          <w:rFonts w:ascii="Times New Roman" w:hAnsi="Times New Roman"/>
          <w:sz w:val="24"/>
        </w:rPr>
      </w:pPr>
      <w:r>
        <w:rPr>
          <w:rFonts w:ascii="Times New Roman" w:eastAsia="方正楷体_GBK" w:hAnsi="Times New Roman"/>
          <w:b/>
          <w:bCs/>
          <w:sz w:val="24"/>
        </w:rPr>
        <w:t>（八）背景音乐和紧急广播系统：</w:t>
      </w:r>
      <w:r>
        <w:rPr>
          <w:rFonts w:ascii="Times New Roman" w:hAnsi="Times New Roman"/>
          <w:sz w:val="24"/>
        </w:rPr>
        <w:t>检测广播播放功能，对其进行除尘、调试等维护工作，保证正常运行。</w:t>
      </w:r>
    </w:p>
    <w:p w:rsidR="00383724" w:rsidRDefault="00383724" w:rsidP="00383724">
      <w:pPr>
        <w:spacing w:line="480" w:lineRule="exact"/>
        <w:ind w:firstLineChars="200" w:firstLine="480"/>
        <w:rPr>
          <w:rFonts w:ascii="Times New Roman" w:eastAsia="黑体" w:hAnsi="Times New Roman"/>
          <w:sz w:val="24"/>
        </w:rPr>
      </w:pPr>
      <w:r>
        <w:rPr>
          <w:rFonts w:ascii="Times New Roman" w:eastAsia="黑体" w:hAnsi="Times New Roman"/>
          <w:sz w:val="24"/>
        </w:rPr>
        <w:t>四、</w:t>
      </w:r>
      <w:r>
        <w:rPr>
          <w:rFonts w:ascii="Times New Roman" w:eastAsia="黑体" w:hAnsi="Times New Roman"/>
          <w:sz w:val="24"/>
        </w:rPr>
        <w:t>★</w:t>
      </w:r>
      <w:r>
        <w:rPr>
          <w:rFonts w:ascii="Times New Roman" w:eastAsia="黑体" w:hAnsi="Times New Roman"/>
          <w:sz w:val="24"/>
        </w:rPr>
        <w:t>其他要求</w:t>
      </w:r>
    </w:p>
    <w:p w:rsidR="00383724" w:rsidRDefault="00383724" w:rsidP="00383724">
      <w:pPr>
        <w:spacing w:line="480" w:lineRule="exact"/>
        <w:ind w:firstLineChars="200" w:firstLine="480"/>
        <w:rPr>
          <w:rFonts w:ascii="Times New Roman" w:eastAsia="方正楷体_GBK" w:hAnsi="Times New Roman"/>
          <w:b/>
          <w:bCs/>
          <w:sz w:val="24"/>
          <w:highlight w:val="yellow"/>
        </w:rPr>
      </w:pPr>
      <w:r>
        <w:rPr>
          <w:rFonts w:ascii="Times New Roman" w:eastAsia="方正楷体_GBK" w:hAnsi="Times New Roman"/>
          <w:b/>
          <w:bCs/>
          <w:sz w:val="24"/>
        </w:rPr>
        <w:t>（一）质量检查、考核</w:t>
      </w:r>
    </w:p>
    <w:p w:rsidR="00383724" w:rsidRDefault="00383724" w:rsidP="00383724">
      <w:pPr>
        <w:spacing w:line="480" w:lineRule="exact"/>
        <w:ind w:firstLineChars="200" w:firstLine="480"/>
        <w:rPr>
          <w:rFonts w:ascii="Times New Roman" w:hAnsi="Times New Roman"/>
          <w:sz w:val="24"/>
        </w:rPr>
      </w:pPr>
      <w:r>
        <w:rPr>
          <w:rFonts w:ascii="Times New Roman" w:hAnsi="Times New Roman"/>
          <w:sz w:val="24"/>
        </w:rPr>
        <w:t>采购人按照招标文件、乙方的投标或响应文件及维保服务采购合同约定的服务内容及质量要求对乙方进行服务考核，并根据考核结果支付服务费用。具体如下：</w:t>
      </w:r>
    </w:p>
    <w:p w:rsidR="00383724" w:rsidRDefault="00383724" w:rsidP="00383724">
      <w:pPr>
        <w:widowControl w:val="0"/>
        <w:numPr>
          <w:ilvl w:val="0"/>
          <w:numId w:val="7"/>
        </w:numPr>
        <w:adjustRightInd/>
        <w:snapToGrid/>
        <w:spacing w:after="0" w:line="480" w:lineRule="exact"/>
        <w:ind w:firstLineChars="200" w:firstLine="480"/>
        <w:jc w:val="both"/>
        <w:rPr>
          <w:rFonts w:ascii="Times New Roman" w:hAnsi="Times New Roman"/>
          <w:sz w:val="24"/>
        </w:rPr>
      </w:pPr>
      <w:r>
        <w:rPr>
          <w:rFonts w:ascii="Times New Roman" w:hAnsi="Times New Roman"/>
          <w:sz w:val="24"/>
        </w:rPr>
        <w:t>维保方所派的维保人员未符合约定资质的或未经采购人同意更换的，扣罚</w:t>
      </w:r>
      <w:r>
        <w:rPr>
          <w:rFonts w:ascii="Times New Roman" w:hAnsi="Times New Roman" w:hint="eastAsia"/>
          <w:sz w:val="24"/>
        </w:rPr>
        <w:t>2000</w:t>
      </w:r>
      <w:r>
        <w:rPr>
          <w:rFonts w:ascii="Times New Roman" w:hAnsi="Times New Roman"/>
          <w:sz w:val="24"/>
        </w:rPr>
        <w:t>元</w:t>
      </w:r>
      <w:r>
        <w:rPr>
          <w:rFonts w:ascii="Times New Roman" w:hAnsi="Times New Roman"/>
          <w:sz w:val="24"/>
        </w:rPr>
        <w:t>/</w:t>
      </w:r>
      <w:r>
        <w:rPr>
          <w:rFonts w:ascii="Times New Roman" w:hAnsi="Times New Roman"/>
          <w:sz w:val="24"/>
        </w:rPr>
        <w:t>每人</w:t>
      </w:r>
      <w:r>
        <w:rPr>
          <w:rFonts w:ascii="Times New Roman" w:hAnsi="Times New Roman" w:hint="eastAsia"/>
          <w:sz w:val="24"/>
        </w:rPr>
        <w:t>次</w:t>
      </w:r>
      <w:r>
        <w:rPr>
          <w:rFonts w:ascii="Times New Roman" w:hAnsi="Times New Roman"/>
          <w:sz w:val="24"/>
        </w:rPr>
        <w:t>；工作日期间，驻点技术员空岗的，扣罚</w:t>
      </w:r>
      <w:r>
        <w:rPr>
          <w:rFonts w:ascii="Times New Roman" w:hAnsi="Times New Roman"/>
          <w:sz w:val="24"/>
        </w:rPr>
        <w:t>50</w:t>
      </w:r>
      <w:r>
        <w:rPr>
          <w:rFonts w:ascii="Times New Roman" w:hAnsi="Times New Roman"/>
          <w:sz w:val="24"/>
        </w:rPr>
        <w:t>元</w:t>
      </w:r>
      <w:r>
        <w:rPr>
          <w:rFonts w:ascii="Times New Roman" w:hAnsi="Times New Roman"/>
          <w:sz w:val="24"/>
        </w:rPr>
        <w:t>/</w:t>
      </w:r>
      <w:r>
        <w:rPr>
          <w:rFonts w:ascii="Times New Roman" w:hAnsi="Times New Roman"/>
          <w:sz w:val="24"/>
        </w:rPr>
        <w:t>每人每小时</w:t>
      </w:r>
      <w:r>
        <w:rPr>
          <w:rFonts w:ascii="Times New Roman" w:hAnsi="Times New Roman" w:hint="eastAsia"/>
          <w:sz w:val="24"/>
        </w:rPr>
        <w:t>。</w:t>
      </w:r>
    </w:p>
    <w:p w:rsidR="00383724" w:rsidRDefault="00383724" w:rsidP="00383724">
      <w:pPr>
        <w:widowControl w:val="0"/>
        <w:numPr>
          <w:ilvl w:val="0"/>
          <w:numId w:val="7"/>
        </w:numPr>
        <w:adjustRightInd/>
        <w:snapToGrid/>
        <w:spacing w:after="0" w:line="480" w:lineRule="exact"/>
        <w:ind w:firstLineChars="200" w:firstLine="480"/>
        <w:jc w:val="both"/>
        <w:rPr>
          <w:rFonts w:ascii="Times New Roman" w:hAnsi="Times New Roman"/>
          <w:sz w:val="24"/>
        </w:rPr>
      </w:pPr>
      <w:r>
        <w:rPr>
          <w:rFonts w:ascii="Times New Roman" w:hAnsi="Times New Roman"/>
          <w:sz w:val="24"/>
        </w:rPr>
        <w:lastRenderedPageBreak/>
        <w:t>遇突发事件时，维保方未在约定时间内赶往现场进行处理的，扣罚</w:t>
      </w:r>
      <w:r>
        <w:rPr>
          <w:rFonts w:ascii="Times New Roman" w:hAnsi="Times New Roman"/>
          <w:sz w:val="24"/>
        </w:rPr>
        <w:t>200</w:t>
      </w:r>
      <w:r>
        <w:rPr>
          <w:rFonts w:ascii="Times New Roman" w:hAnsi="Times New Roman"/>
          <w:sz w:val="24"/>
        </w:rPr>
        <w:t>元</w:t>
      </w:r>
      <w:r>
        <w:rPr>
          <w:rFonts w:ascii="Times New Roman" w:hAnsi="Times New Roman"/>
          <w:sz w:val="24"/>
        </w:rPr>
        <w:t>/</w:t>
      </w:r>
      <w:r>
        <w:rPr>
          <w:rFonts w:ascii="Times New Roman" w:hAnsi="Times New Roman"/>
          <w:sz w:val="24"/>
        </w:rPr>
        <w:t>每次</w:t>
      </w:r>
      <w:r>
        <w:rPr>
          <w:rFonts w:ascii="Times New Roman" w:hAnsi="Times New Roman" w:hint="eastAsia"/>
          <w:sz w:val="24"/>
        </w:rPr>
        <w:t>；</w:t>
      </w:r>
      <w:r>
        <w:rPr>
          <w:rFonts w:ascii="Times New Roman" w:hAnsi="Times New Roman"/>
          <w:sz w:val="24"/>
        </w:rPr>
        <w:t>未按</w:t>
      </w:r>
      <w:r>
        <w:rPr>
          <w:rFonts w:ascii="Times New Roman" w:hAnsi="Times New Roman" w:hint="eastAsia"/>
          <w:sz w:val="24"/>
        </w:rPr>
        <w:t>约定</w:t>
      </w:r>
      <w:r>
        <w:rPr>
          <w:rFonts w:ascii="Times New Roman" w:hAnsi="Times New Roman"/>
          <w:sz w:val="24"/>
        </w:rPr>
        <w:t>时间排除故障</w:t>
      </w:r>
      <w:r>
        <w:rPr>
          <w:rFonts w:ascii="Times New Roman" w:hAnsi="Times New Roman" w:hint="eastAsia"/>
          <w:sz w:val="24"/>
        </w:rPr>
        <w:t>的</w:t>
      </w:r>
      <w:r>
        <w:rPr>
          <w:rFonts w:ascii="Times New Roman" w:hAnsi="Times New Roman"/>
          <w:sz w:val="24"/>
        </w:rPr>
        <w:t>，将视故障的大小</w:t>
      </w:r>
      <w:r>
        <w:rPr>
          <w:rFonts w:ascii="Times New Roman" w:hAnsi="Times New Roman" w:hint="eastAsia"/>
          <w:sz w:val="24"/>
        </w:rPr>
        <w:t>及</w:t>
      </w:r>
      <w:r>
        <w:rPr>
          <w:rFonts w:ascii="Times New Roman" w:hAnsi="Times New Roman"/>
          <w:sz w:val="24"/>
        </w:rPr>
        <w:t>危害程度，扣罚维保方当月维保费的</w:t>
      </w:r>
      <w:r>
        <w:rPr>
          <w:rFonts w:ascii="Times New Roman" w:hAnsi="Times New Roman" w:hint="eastAsia"/>
          <w:sz w:val="24"/>
        </w:rPr>
        <w:t>1</w:t>
      </w:r>
      <w:r>
        <w:rPr>
          <w:rFonts w:ascii="Times New Roman" w:hAnsi="Times New Roman"/>
          <w:sz w:val="24"/>
        </w:rPr>
        <w:t>%</w:t>
      </w:r>
      <w:r>
        <w:rPr>
          <w:rFonts w:ascii="Times New Roman" w:hAnsi="Times New Roman" w:hint="eastAsia"/>
          <w:sz w:val="24"/>
        </w:rPr>
        <w:t>—</w:t>
      </w:r>
      <w:r>
        <w:rPr>
          <w:rFonts w:ascii="Times New Roman" w:hAnsi="Times New Roman" w:hint="eastAsia"/>
          <w:sz w:val="24"/>
        </w:rPr>
        <w:t>1</w:t>
      </w:r>
      <w:r>
        <w:rPr>
          <w:rFonts w:ascii="Times New Roman" w:hAnsi="Times New Roman"/>
          <w:sz w:val="24"/>
        </w:rPr>
        <w:t>0%</w:t>
      </w:r>
      <w:r>
        <w:rPr>
          <w:rFonts w:ascii="Times New Roman" w:hAnsi="Times New Roman" w:hint="eastAsia"/>
          <w:sz w:val="24"/>
        </w:rPr>
        <w:t>/</w:t>
      </w:r>
      <w:r>
        <w:rPr>
          <w:rFonts w:ascii="Times New Roman" w:hAnsi="Times New Roman" w:hint="eastAsia"/>
          <w:sz w:val="24"/>
        </w:rPr>
        <w:t>每项，</w:t>
      </w:r>
      <w:r>
        <w:rPr>
          <w:rFonts w:ascii="Times New Roman" w:hAnsi="Times New Roman"/>
          <w:sz w:val="24"/>
        </w:rPr>
        <w:t>采购人可委托他人进行故障维修，所发生的费用从应支付给维保方的款项中扣除</w:t>
      </w:r>
      <w:r>
        <w:rPr>
          <w:rFonts w:ascii="Times New Roman" w:hAnsi="Times New Roman" w:hint="eastAsia"/>
          <w:sz w:val="24"/>
        </w:rPr>
        <w:t>；逾期响应累计</w:t>
      </w:r>
      <w:r>
        <w:rPr>
          <w:rFonts w:ascii="Times New Roman" w:hAnsi="Times New Roman" w:hint="eastAsia"/>
          <w:sz w:val="24"/>
        </w:rPr>
        <w:t>5</w:t>
      </w:r>
      <w:r>
        <w:rPr>
          <w:rFonts w:ascii="Times New Roman" w:hAnsi="Times New Roman" w:hint="eastAsia"/>
          <w:sz w:val="24"/>
        </w:rPr>
        <w:t>次及以上的，扣罚维保方当月维保费，采购人有权单方面解除合同</w:t>
      </w:r>
      <w:r>
        <w:rPr>
          <w:rFonts w:ascii="Times New Roman" w:hAnsi="Times New Roman"/>
          <w:sz w:val="24"/>
        </w:rPr>
        <w:t>。</w:t>
      </w:r>
    </w:p>
    <w:p w:rsidR="00383724" w:rsidRDefault="00383724" w:rsidP="00383724">
      <w:pPr>
        <w:widowControl w:val="0"/>
        <w:numPr>
          <w:ilvl w:val="0"/>
          <w:numId w:val="7"/>
        </w:numPr>
        <w:adjustRightInd/>
        <w:snapToGrid/>
        <w:spacing w:after="0" w:line="480" w:lineRule="exact"/>
        <w:ind w:firstLineChars="200" w:firstLine="480"/>
        <w:jc w:val="both"/>
        <w:rPr>
          <w:rFonts w:ascii="Times New Roman" w:hAnsi="Times New Roman"/>
          <w:sz w:val="24"/>
        </w:rPr>
      </w:pPr>
      <w:r>
        <w:rPr>
          <w:rFonts w:ascii="Times New Roman" w:hAnsi="Times New Roman"/>
          <w:sz w:val="24"/>
        </w:rPr>
        <w:t>采购人每月进行</w:t>
      </w:r>
      <w:r>
        <w:rPr>
          <w:rFonts w:ascii="Times New Roman" w:hAnsi="Times New Roman"/>
          <w:sz w:val="24"/>
        </w:rPr>
        <w:t>2</w:t>
      </w:r>
      <w:r>
        <w:rPr>
          <w:rFonts w:ascii="Times New Roman" w:hAnsi="Times New Roman" w:hint="eastAsia"/>
          <w:sz w:val="24"/>
        </w:rPr>
        <w:t>—</w:t>
      </w:r>
      <w:r>
        <w:rPr>
          <w:rFonts w:ascii="Times New Roman" w:hAnsi="Times New Roman"/>
          <w:sz w:val="24"/>
        </w:rPr>
        <w:t>3</w:t>
      </w:r>
      <w:r>
        <w:rPr>
          <w:rFonts w:ascii="Times New Roman" w:hAnsi="Times New Roman"/>
          <w:sz w:val="24"/>
        </w:rPr>
        <w:t>次不定期检查，若检查发现</w:t>
      </w:r>
      <w:r>
        <w:rPr>
          <w:rFonts w:ascii="Times New Roman" w:hAnsi="Times New Roman"/>
          <w:sz w:val="24"/>
        </w:rPr>
        <w:t>5</w:t>
      </w:r>
      <w:r>
        <w:rPr>
          <w:rFonts w:ascii="Times New Roman" w:hAnsi="Times New Roman"/>
          <w:sz w:val="24"/>
        </w:rPr>
        <w:t>处及以上故障未在</w:t>
      </w:r>
      <w:r>
        <w:rPr>
          <w:rFonts w:ascii="Times New Roman" w:hAnsi="Times New Roman"/>
          <w:sz w:val="24"/>
        </w:rPr>
        <w:t>2</w:t>
      </w:r>
      <w:r>
        <w:rPr>
          <w:rFonts w:ascii="Times New Roman" w:hAnsi="Times New Roman"/>
          <w:sz w:val="24"/>
        </w:rPr>
        <w:t>天内（以收到采购人要求维修的指令时间起计算）解决的，视情况每次扣罚维保方当月维保费</w:t>
      </w:r>
      <w:r>
        <w:rPr>
          <w:rFonts w:ascii="Times New Roman" w:hAnsi="Times New Roman" w:hint="eastAsia"/>
          <w:sz w:val="24"/>
        </w:rPr>
        <w:t>10</w:t>
      </w:r>
      <w:r>
        <w:rPr>
          <w:rFonts w:ascii="Times New Roman" w:hAnsi="Times New Roman"/>
          <w:sz w:val="24"/>
        </w:rPr>
        <w:t>%</w:t>
      </w:r>
      <w:r>
        <w:rPr>
          <w:rFonts w:ascii="Times New Roman" w:hAnsi="Times New Roman" w:hint="eastAsia"/>
          <w:sz w:val="24"/>
        </w:rPr>
        <w:t>—</w:t>
      </w:r>
      <w:r>
        <w:rPr>
          <w:rFonts w:ascii="Times New Roman" w:hAnsi="Times New Roman" w:hint="eastAsia"/>
          <w:sz w:val="24"/>
        </w:rPr>
        <w:t>20</w:t>
      </w:r>
      <w:r>
        <w:rPr>
          <w:rFonts w:ascii="Times New Roman" w:hAnsi="Times New Roman"/>
          <w:sz w:val="24"/>
        </w:rPr>
        <w:t>%</w:t>
      </w:r>
      <w:r>
        <w:rPr>
          <w:rFonts w:ascii="Times New Roman" w:hAnsi="Times New Roman"/>
          <w:sz w:val="24"/>
        </w:rPr>
        <w:t>；连续</w:t>
      </w:r>
      <w:r>
        <w:rPr>
          <w:rFonts w:ascii="Times New Roman" w:hAnsi="Times New Roman"/>
          <w:sz w:val="24"/>
        </w:rPr>
        <w:t>2</w:t>
      </w:r>
      <w:r>
        <w:rPr>
          <w:rFonts w:ascii="Times New Roman" w:hAnsi="Times New Roman"/>
          <w:sz w:val="24"/>
        </w:rPr>
        <w:t>月检查发现同一故障未处理的，扣罚维保方当月维保费</w:t>
      </w:r>
      <w:r>
        <w:rPr>
          <w:rFonts w:ascii="Times New Roman" w:hAnsi="Times New Roman" w:hint="eastAsia"/>
          <w:sz w:val="24"/>
        </w:rPr>
        <w:t>20</w:t>
      </w:r>
      <w:r>
        <w:rPr>
          <w:rFonts w:ascii="Times New Roman" w:hAnsi="Times New Roman"/>
          <w:sz w:val="24"/>
        </w:rPr>
        <w:t>%/</w:t>
      </w:r>
      <w:r>
        <w:rPr>
          <w:rFonts w:ascii="Times New Roman" w:hAnsi="Times New Roman"/>
          <w:sz w:val="24"/>
        </w:rPr>
        <w:t>每项，采购人有权单方面解除合同；维保方未按约定进行其他检查、检测、维护保养工作的，视情况扣罚维保方当月维保费</w:t>
      </w:r>
      <w:r>
        <w:rPr>
          <w:rFonts w:ascii="Times New Roman" w:hAnsi="Times New Roman" w:hint="eastAsia"/>
          <w:sz w:val="24"/>
        </w:rPr>
        <w:t>5%</w:t>
      </w:r>
      <w:r>
        <w:rPr>
          <w:rFonts w:ascii="Times New Roman" w:hAnsi="Times New Roman" w:hint="eastAsia"/>
          <w:sz w:val="24"/>
        </w:rPr>
        <w:t>—</w:t>
      </w:r>
      <w:r>
        <w:rPr>
          <w:rFonts w:ascii="Times New Roman" w:hAnsi="Times New Roman" w:hint="eastAsia"/>
          <w:sz w:val="24"/>
        </w:rPr>
        <w:t>20%</w:t>
      </w:r>
      <w:r>
        <w:rPr>
          <w:rFonts w:ascii="Times New Roman" w:hAnsi="Times New Roman"/>
          <w:sz w:val="24"/>
        </w:rPr>
        <w:t>。</w:t>
      </w:r>
    </w:p>
    <w:p w:rsidR="00383724" w:rsidRDefault="00383724" w:rsidP="00383724">
      <w:pPr>
        <w:widowControl w:val="0"/>
        <w:numPr>
          <w:ilvl w:val="0"/>
          <w:numId w:val="7"/>
        </w:numPr>
        <w:adjustRightInd/>
        <w:snapToGrid/>
        <w:spacing w:after="0" w:line="480" w:lineRule="exact"/>
        <w:ind w:firstLineChars="200" w:firstLine="480"/>
        <w:jc w:val="both"/>
        <w:rPr>
          <w:rFonts w:ascii="Times New Roman" w:hAnsi="Times New Roman"/>
          <w:sz w:val="24"/>
        </w:rPr>
      </w:pPr>
      <w:r>
        <w:rPr>
          <w:rFonts w:ascii="Times New Roman" w:hAnsi="Times New Roman"/>
          <w:sz w:val="24"/>
        </w:rPr>
        <w:t>维保方经初次提醒未按约定提交月度记录表的，扣罚</w:t>
      </w:r>
      <w:r>
        <w:rPr>
          <w:rFonts w:ascii="Times New Roman" w:hAnsi="Times New Roman" w:hint="eastAsia"/>
          <w:sz w:val="24"/>
        </w:rPr>
        <w:t>10</w:t>
      </w:r>
      <w:r>
        <w:rPr>
          <w:rFonts w:ascii="Times New Roman" w:hAnsi="Times New Roman"/>
          <w:sz w:val="24"/>
        </w:rPr>
        <w:t>00</w:t>
      </w:r>
      <w:r>
        <w:rPr>
          <w:rFonts w:ascii="Times New Roman" w:hAnsi="Times New Roman"/>
          <w:sz w:val="24"/>
        </w:rPr>
        <w:t>元</w:t>
      </w:r>
      <w:r>
        <w:rPr>
          <w:rFonts w:ascii="Times New Roman" w:hAnsi="Times New Roman"/>
          <w:sz w:val="24"/>
        </w:rPr>
        <w:t>/</w:t>
      </w:r>
      <w:r>
        <w:rPr>
          <w:rFonts w:ascii="Times New Roman" w:hAnsi="Times New Roman"/>
          <w:sz w:val="24"/>
        </w:rPr>
        <w:t>每次；若相关行政部门判定提供虚假材料的，扣罚维保方当月维保费</w:t>
      </w:r>
      <w:r>
        <w:rPr>
          <w:rFonts w:ascii="Times New Roman" w:hAnsi="Times New Roman"/>
          <w:sz w:val="24"/>
        </w:rPr>
        <w:t>30%</w:t>
      </w:r>
      <w:r>
        <w:rPr>
          <w:rFonts w:ascii="Times New Roman" w:hAnsi="Times New Roman"/>
          <w:sz w:val="24"/>
        </w:rPr>
        <w:t>，采购人有权单方面解除合同。</w:t>
      </w:r>
    </w:p>
    <w:p w:rsidR="00383724" w:rsidRDefault="00383724" w:rsidP="00383724">
      <w:pPr>
        <w:widowControl w:val="0"/>
        <w:numPr>
          <w:ilvl w:val="0"/>
          <w:numId w:val="7"/>
        </w:numPr>
        <w:adjustRightInd/>
        <w:snapToGrid/>
        <w:spacing w:after="0" w:line="480" w:lineRule="exact"/>
        <w:ind w:firstLineChars="200" w:firstLine="480"/>
        <w:jc w:val="both"/>
        <w:rPr>
          <w:rFonts w:ascii="Times New Roman" w:hAnsi="Times New Roman"/>
          <w:sz w:val="24"/>
        </w:rPr>
      </w:pPr>
      <w:r>
        <w:rPr>
          <w:rFonts w:ascii="Times New Roman" w:hAnsi="Times New Roman"/>
          <w:sz w:val="24"/>
        </w:rPr>
        <w:t>维保方未按招标文件要求建立安防监控设施系统档案清单、年度检测报告的，视情况每次扣罚维保方当月维保费</w:t>
      </w:r>
      <w:r>
        <w:rPr>
          <w:rFonts w:ascii="Times New Roman" w:hAnsi="Times New Roman"/>
          <w:sz w:val="24"/>
        </w:rPr>
        <w:t>10%</w:t>
      </w:r>
      <w:r>
        <w:rPr>
          <w:rFonts w:ascii="Times New Roman" w:hAnsi="Times New Roman" w:hint="eastAsia"/>
          <w:sz w:val="24"/>
        </w:rPr>
        <w:t>—</w:t>
      </w:r>
      <w:r>
        <w:rPr>
          <w:rFonts w:ascii="Times New Roman" w:hAnsi="Times New Roman"/>
          <w:sz w:val="24"/>
        </w:rPr>
        <w:t>20%</w:t>
      </w:r>
      <w:r>
        <w:rPr>
          <w:rFonts w:ascii="Times New Roman" w:hAnsi="Times New Roman"/>
          <w:sz w:val="24"/>
        </w:rPr>
        <w:t>；若相关行政部门判定提供虚假材料的，扣罚维保方当月维保费</w:t>
      </w:r>
      <w:r>
        <w:rPr>
          <w:rFonts w:ascii="Times New Roman" w:hAnsi="Times New Roman"/>
          <w:sz w:val="24"/>
        </w:rPr>
        <w:t>30%</w:t>
      </w:r>
      <w:r>
        <w:rPr>
          <w:rFonts w:ascii="Times New Roman" w:hAnsi="Times New Roman"/>
          <w:sz w:val="24"/>
        </w:rPr>
        <w:t>，采购人有权单方面解除合同。</w:t>
      </w:r>
    </w:p>
    <w:p w:rsidR="00383724" w:rsidRDefault="00383724" w:rsidP="00383724">
      <w:pPr>
        <w:widowControl w:val="0"/>
        <w:numPr>
          <w:ilvl w:val="0"/>
          <w:numId w:val="7"/>
        </w:numPr>
        <w:adjustRightInd/>
        <w:snapToGrid/>
        <w:spacing w:after="0" w:line="480" w:lineRule="exact"/>
        <w:ind w:firstLineChars="200" w:firstLine="480"/>
        <w:jc w:val="both"/>
        <w:rPr>
          <w:rFonts w:ascii="Times New Roman" w:hAnsi="Times New Roman"/>
          <w:sz w:val="24"/>
        </w:rPr>
      </w:pPr>
      <w:r>
        <w:rPr>
          <w:rFonts w:ascii="Times New Roman" w:hAnsi="Times New Roman"/>
          <w:sz w:val="24"/>
        </w:rPr>
        <w:t>遇</w:t>
      </w:r>
      <w:r>
        <w:rPr>
          <w:rFonts w:ascii="Times New Roman" w:hAnsi="Times New Roman" w:hint="eastAsia"/>
          <w:sz w:val="24"/>
        </w:rPr>
        <w:t>上</w:t>
      </w:r>
      <w:r>
        <w:rPr>
          <w:rFonts w:ascii="Times New Roman" w:hAnsi="Times New Roman"/>
          <w:sz w:val="24"/>
        </w:rPr>
        <w:t>级有关部门或公安（反恐）部门</w:t>
      </w:r>
      <w:r>
        <w:rPr>
          <w:rFonts w:ascii="Times New Roman" w:hAnsi="Times New Roman" w:hint="eastAsia"/>
          <w:sz w:val="24"/>
        </w:rPr>
        <w:t>检查，并</w:t>
      </w:r>
      <w:r>
        <w:rPr>
          <w:rFonts w:ascii="Times New Roman" w:hAnsi="Times New Roman"/>
          <w:sz w:val="24"/>
        </w:rPr>
        <w:t>提前</w:t>
      </w:r>
      <w:r>
        <w:rPr>
          <w:rFonts w:ascii="Times New Roman" w:hAnsi="Times New Roman"/>
          <w:sz w:val="24"/>
        </w:rPr>
        <w:t>1</w:t>
      </w:r>
      <w:r>
        <w:rPr>
          <w:rFonts w:ascii="Times New Roman" w:hAnsi="Times New Roman"/>
          <w:sz w:val="24"/>
        </w:rPr>
        <w:t>天及以上告知，维保方未能实现采购人</w:t>
      </w:r>
      <w:r>
        <w:rPr>
          <w:rFonts w:ascii="Times New Roman" w:hAnsi="Times New Roman" w:hint="eastAsia"/>
          <w:sz w:val="24"/>
        </w:rPr>
        <w:t>安防视频监控系统及设备</w:t>
      </w:r>
      <w:r>
        <w:rPr>
          <w:rFonts w:ascii="Times New Roman" w:hAnsi="Times New Roman"/>
          <w:sz w:val="24"/>
        </w:rPr>
        <w:t>等达到约定迎检要求的，视情况扣罚维保方当月维保费的</w:t>
      </w:r>
      <w:r>
        <w:rPr>
          <w:rFonts w:ascii="Times New Roman" w:hAnsi="Times New Roman" w:hint="eastAsia"/>
          <w:sz w:val="24"/>
        </w:rPr>
        <w:t>10</w:t>
      </w:r>
      <w:r>
        <w:rPr>
          <w:rFonts w:ascii="Times New Roman" w:hAnsi="Times New Roman"/>
          <w:sz w:val="24"/>
        </w:rPr>
        <w:t>%</w:t>
      </w:r>
      <w:r>
        <w:rPr>
          <w:rFonts w:ascii="Times New Roman" w:hAnsi="Times New Roman" w:hint="eastAsia"/>
          <w:sz w:val="24"/>
        </w:rPr>
        <w:t>—</w:t>
      </w:r>
      <w:r>
        <w:rPr>
          <w:rFonts w:ascii="Times New Roman" w:hAnsi="Times New Roman" w:hint="eastAsia"/>
          <w:sz w:val="24"/>
        </w:rPr>
        <w:t>30</w:t>
      </w:r>
      <w:r>
        <w:rPr>
          <w:rFonts w:ascii="Times New Roman" w:hAnsi="Times New Roman"/>
          <w:sz w:val="24"/>
        </w:rPr>
        <w:t>%/</w:t>
      </w:r>
      <w:r>
        <w:rPr>
          <w:rFonts w:ascii="Times New Roman" w:hAnsi="Times New Roman"/>
          <w:sz w:val="24"/>
        </w:rPr>
        <w:t>每次，后续的一切整改费用（含原约定由采购人提供的材料设备）及造成的损失由维保方承担；连续</w:t>
      </w:r>
      <w:r>
        <w:rPr>
          <w:rFonts w:ascii="Times New Roman" w:hAnsi="Times New Roman"/>
          <w:sz w:val="24"/>
        </w:rPr>
        <w:t>2</w:t>
      </w:r>
      <w:r>
        <w:rPr>
          <w:rFonts w:ascii="Times New Roman" w:hAnsi="Times New Roman"/>
          <w:sz w:val="24"/>
        </w:rPr>
        <w:t>次上级检查发现同一故障未处理的，扣罚维保方当月维保费的</w:t>
      </w:r>
      <w:r>
        <w:rPr>
          <w:rFonts w:ascii="Times New Roman" w:hAnsi="Times New Roman"/>
          <w:sz w:val="24"/>
        </w:rPr>
        <w:t>20%/</w:t>
      </w:r>
      <w:r>
        <w:rPr>
          <w:rFonts w:ascii="Times New Roman" w:hAnsi="Times New Roman"/>
          <w:sz w:val="24"/>
        </w:rPr>
        <w:t>每项，采购人有权单方面解除合同。</w:t>
      </w:r>
    </w:p>
    <w:p w:rsidR="00383724" w:rsidRDefault="00383724" w:rsidP="00383724">
      <w:pPr>
        <w:widowControl w:val="0"/>
        <w:numPr>
          <w:ilvl w:val="0"/>
          <w:numId w:val="7"/>
        </w:numPr>
        <w:adjustRightInd/>
        <w:snapToGrid/>
        <w:spacing w:after="0" w:line="480" w:lineRule="exact"/>
        <w:ind w:firstLineChars="200" w:firstLine="480"/>
        <w:jc w:val="both"/>
        <w:rPr>
          <w:rFonts w:ascii="Times New Roman" w:hAnsi="Times New Roman"/>
          <w:sz w:val="24"/>
        </w:rPr>
      </w:pPr>
      <w:r>
        <w:rPr>
          <w:rFonts w:ascii="Times New Roman" w:hAnsi="Times New Roman"/>
          <w:sz w:val="24"/>
        </w:rPr>
        <w:t>如采购人遇医疗纠纷、治安刑事案件</w:t>
      </w:r>
      <w:r>
        <w:rPr>
          <w:rFonts w:ascii="Times New Roman" w:hAnsi="Times New Roman" w:hint="eastAsia"/>
          <w:sz w:val="24"/>
        </w:rPr>
        <w:t>等</w:t>
      </w:r>
      <w:r>
        <w:rPr>
          <w:rFonts w:ascii="Times New Roman" w:hAnsi="Times New Roman"/>
          <w:sz w:val="24"/>
        </w:rPr>
        <w:t>突发事件</w:t>
      </w:r>
      <w:r>
        <w:rPr>
          <w:rFonts w:ascii="Times New Roman" w:hAnsi="Times New Roman" w:hint="eastAsia"/>
          <w:sz w:val="24"/>
        </w:rPr>
        <w:t>时，</w:t>
      </w:r>
      <w:r>
        <w:rPr>
          <w:rFonts w:ascii="Times New Roman" w:hAnsi="Times New Roman"/>
          <w:sz w:val="24"/>
        </w:rPr>
        <w:t>需调取</w:t>
      </w:r>
      <w:r>
        <w:rPr>
          <w:rFonts w:ascii="Times New Roman" w:hAnsi="Times New Roman" w:hint="eastAsia"/>
          <w:sz w:val="24"/>
        </w:rPr>
        <w:t>、</w:t>
      </w:r>
      <w:r>
        <w:rPr>
          <w:rFonts w:ascii="Times New Roman" w:hAnsi="Times New Roman"/>
          <w:sz w:val="24"/>
        </w:rPr>
        <w:t>拷贝视频监控录像</w:t>
      </w:r>
      <w:r>
        <w:rPr>
          <w:rFonts w:ascii="Times New Roman" w:hAnsi="Times New Roman" w:hint="eastAsia"/>
          <w:sz w:val="24"/>
        </w:rPr>
        <w:t>而</w:t>
      </w:r>
      <w:r>
        <w:rPr>
          <w:rFonts w:ascii="Times New Roman" w:hAnsi="Times New Roman"/>
          <w:sz w:val="24"/>
        </w:rPr>
        <w:t>无法</w:t>
      </w:r>
      <w:r>
        <w:rPr>
          <w:rFonts w:ascii="Times New Roman" w:hAnsi="Times New Roman" w:hint="eastAsia"/>
          <w:sz w:val="24"/>
        </w:rPr>
        <w:t>实现</w:t>
      </w:r>
      <w:r>
        <w:rPr>
          <w:rFonts w:ascii="Times New Roman" w:hAnsi="Times New Roman"/>
          <w:sz w:val="24"/>
        </w:rPr>
        <w:t>的</w:t>
      </w:r>
      <w:r>
        <w:rPr>
          <w:rFonts w:ascii="Times New Roman" w:hAnsi="Times New Roman" w:hint="eastAsia"/>
          <w:sz w:val="24"/>
        </w:rPr>
        <w:t>，</w:t>
      </w:r>
      <w:r>
        <w:rPr>
          <w:rFonts w:ascii="Times New Roman" w:hAnsi="Times New Roman"/>
          <w:sz w:val="24"/>
        </w:rPr>
        <w:t>扣罚维保方当月维保费</w:t>
      </w:r>
      <w:r>
        <w:rPr>
          <w:rFonts w:ascii="Times New Roman" w:hAnsi="Times New Roman"/>
          <w:sz w:val="24"/>
        </w:rPr>
        <w:t>20%</w:t>
      </w:r>
      <w:r>
        <w:rPr>
          <w:rFonts w:ascii="Times New Roman" w:hAnsi="Times New Roman"/>
          <w:sz w:val="24"/>
        </w:rPr>
        <w:t>。</w:t>
      </w:r>
    </w:p>
    <w:p w:rsidR="00383724" w:rsidRDefault="00383724" w:rsidP="00383724">
      <w:pPr>
        <w:spacing w:line="480" w:lineRule="exact"/>
        <w:ind w:firstLineChars="200" w:firstLine="480"/>
        <w:rPr>
          <w:rFonts w:ascii="Times New Roman" w:eastAsia="方正楷体_GBK" w:hAnsi="Times New Roman"/>
          <w:b/>
          <w:bCs/>
          <w:sz w:val="24"/>
        </w:rPr>
      </w:pPr>
      <w:r>
        <w:rPr>
          <w:rFonts w:ascii="Times New Roman" w:eastAsia="方正楷体_GBK" w:hAnsi="Times New Roman"/>
          <w:b/>
          <w:bCs/>
          <w:sz w:val="24"/>
        </w:rPr>
        <w:t>（二）违约责任</w:t>
      </w:r>
    </w:p>
    <w:p w:rsidR="00383724" w:rsidRDefault="00383724" w:rsidP="00383724">
      <w:pPr>
        <w:widowControl w:val="0"/>
        <w:numPr>
          <w:ilvl w:val="0"/>
          <w:numId w:val="8"/>
        </w:numPr>
        <w:adjustRightInd/>
        <w:snapToGrid/>
        <w:spacing w:after="0" w:line="480" w:lineRule="exact"/>
        <w:ind w:firstLineChars="200" w:firstLine="480"/>
        <w:jc w:val="both"/>
        <w:rPr>
          <w:rFonts w:ascii="Times New Roman" w:hAnsi="Times New Roman"/>
          <w:sz w:val="24"/>
        </w:rPr>
      </w:pPr>
      <w:r>
        <w:rPr>
          <w:rFonts w:ascii="Times New Roman" w:hAnsi="Times New Roman"/>
          <w:sz w:val="24"/>
        </w:rPr>
        <w:t>在维保服务过程中如因维保方原因导致安防视频监控设备系统损毁（坏）的，维保方应承担由此给采购人造成的经济损失及相应法律责任。因维修保养过程的错误操作导致的零配件损坏由维保方负责。安防视频监控设施的零配</w:t>
      </w:r>
      <w:r>
        <w:rPr>
          <w:rFonts w:ascii="Times New Roman" w:hAnsi="Times New Roman"/>
          <w:sz w:val="24"/>
        </w:rPr>
        <w:lastRenderedPageBreak/>
        <w:t>件应按产品说明书规定的使用年限定期更换。没有及时更换</w:t>
      </w:r>
      <w:r>
        <w:rPr>
          <w:rFonts w:ascii="Times New Roman" w:hAnsi="Times New Roman" w:hint="eastAsia"/>
          <w:sz w:val="24"/>
        </w:rPr>
        <w:t>的</w:t>
      </w:r>
      <w:r>
        <w:rPr>
          <w:rFonts w:ascii="Times New Roman" w:hAnsi="Times New Roman"/>
          <w:sz w:val="24"/>
        </w:rPr>
        <w:t>，由此产生的责任由维保方承担。</w:t>
      </w:r>
    </w:p>
    <w:p w:rsidR="00383724" w:rsidRDefault="00383724" w:rsidP="00383724">
      <w:pPr>
        <w:widowControl w:val="0"/>
        <w:numPr>
          <w:ilvl w:val="0"/>
          <w:numId w:val="8"/>
        </w:numPr>
        <w:adjustRightInd/>
        <w:snapToGrid/>
        <w:spacing w:after="0" w:line="480" w:lineRule="exact"/>
        <w:ind w:firstLineChars="200" w:firstLine="480"/>
        <w:jc w:val="both"/>
        <w:rPr>
          <w:rFonts w:ascii="Times New Roman" w:hAnsi="Times New Roman"/>
          <w:sz w:val="24"/>
        </w:rPr>
      </w:pPr>
      <w:r>
        <w:rPr>
          <w:rFonts w:ascii="Times New Roman" w:hAnsi="Times New Roman"/>
          <w:sz w:val="24"/>
        </w:rPr>
        <w:t>维保合同签订后，维保方以任何理由拒绝进行正式维保，采购人有权单方面解除合同，</w:t>
      </w:r>
      <w:r>
        <w:rPr>
          <w:rFonts w:ascii="Times New Roman" w:hAnsi="Times New Roman" w:hint="eastAsia"/>
          <w:sz w:val="24"/>
        </w:rPr>
        <w:t>维保方应按合同总价款的</w:t>
      </w:r>
      <w:r>
        <w:rPr>
          <w:rFonts w:ascii="Times New Roman" w:hAnsi="Times New Roman" w:hint="eastAsia"/>
          <w:sz w:val="24"/>
        </w:rPr>
        <w:t>20%</w:t>
      </w:r>
      <w:r>
        <w:rPr>
          <w:rFonts w:ascii="Times New Roman" w:hAnsi="Times New Roman" w:hint="eastAsia"/>
          <w:sz w:val="24"/>
        </w:rPr>
        <w:t>支付违约金，还应赔偿给采购人造成的损失。</w:t>
      </w:r>
    </w:p>
    <w:p w:rsidR="00383724" w:rsidRDefault="00383724" w:rsidP="00383724">
      <w:pPr>
        <w:widowControl w:val="0"/>
        <w:numPr>
          <w:ilvl w:val="0"/>
          <w:numId w:val="8"/>
        </w:numPr>
        <w:adjustRightInd/>
        <w:snapToGrid/>
        <w:spacing w:after="0" w:line="480" w:lineRule="exact"/>
        <w:ind w:firstLineChars="200" w:firstLine="480"/>
        <w:jc w:val="both"/>
        <w:rPr>
          <w:rFonts w:ascii="Times New Roman" w:hAnsi="Times New Roman"/>
          <w:sz w:val="24"/>
        </w:rPr>
      </w:pPr>
      <w:r>
        <w:rPr>
          <w:rFonts w:ascii="Times New Roman" w:hAnsi="Times New Roman"/>
          <w:sz w:val="24"/>
        </w:rPr>
        <w:t>如发现维保方私自拷贝、存储、传播视频安防监控录像资料等，采购人有权单方面</w:t>
      </w:r>
      <w:r>
        <w:rPr>
          <w:rFonts w:ascii="Times New Roman" w:hAnsi="Times New Roman" w:hint="eastAsia"/>
          <w:sz w:val="24"/>
        </w:rPr>
        <w:t>解除</w:t>
      </w:r>
      <w:r>
        <w:rPr>
          <w:rFonts w:ascii="Times New Roman" w:hAnsi="Times New Roman"/>
          <w:sz w:val="24"/>
        </w:rPr>
        <w:t>合同，并追究维保方及相关人员的法律责任</w:t>
      </w:r>
      <w:r>
        <w:rPr>
          <w:rFonts w:ascii="Times New Roman" w:hAnsi="Times New Roman" w:hint="eastAsia"/>
          <w:sz w:val="24"/>
        </w:rPr>
        <w:t>，维保方应按合同总价款的</w:t>
      </w:r>
      <w:r>
        <w:rPr>
          <w:rFonts w:ascii="Times New Roman" w:hAnsi="Times New Roman" w:hint="eastAsia"/>
          <w:sz w:val="24"/>
        </w:rPr>
        <w:t>20%</w:t>
      </w:r>
      <w:r>
        <w:rPr>
          <w:rFonts w:ascii="Times New Roman" w:hAnsi="Times New Roman" w:hint="eastAsia"/>
          <w:sz w:val="24"/>
        </w:rPr>
        <w:t>支付违约金，还应赔偿给采购人造成的损失。</w:t>
      </w:r>
    </w:p>
    <w:p w:rsidR="00383724" w:rsidRDefault="00383724" w:rsidP="00383724">
      <w:pPr>
        <w:widowControl w:val="0"/>
        <w:numPr>
          <w:ilvl w:val="0"/>
          <w:numId w:val="8"/>
        </w:numPr>
        <w:adjustRightInd/>
        <w:snapToGrid/>
        <w:spacing w:after="0" w:line="480" w:lineRule="exact"/>
        <w:ind w:firstLineChars="200" w:firstLine="480"/>
        <w:jc w:val="both"/>
        <w:rPr>
          <w:rFonts w:ascii="Times New Roman" w:hAnsi="Times New Roman"/>
          <w:sz w:val="24"/>
        </w:rPr>
      </w:pPr>
      <w:r>
        <w:rPr>
          <w:rFonts w:ascii="Times New Roman" w:hAnsi="Times New Roman"/>
          <w:sz w:val="24"/>
        </w:rPr>
        <w:t>如维保方</w:t>
      </w:r>
      <w:r>
        <w:rPr>
          <w:rFonts w:ascii="Times New Roman" w:hAnsi="Times New Roman" w:hint="eastAsia"/>
          <w:sz w:val="24"/>
        </w:rPr>
        <w:t>的</w:t>
      </w:r>
      <w:r>
        <w:rPr>
          <w:rFonts w:ascii="Times New Roman" w:hAnsi="Times New Roman"/>
          <w:sz w:val="24"/>
        </w:rPr>
        <w:t>维护质量无法达到采购人的要求或相关规定，造成采购人重大事故的，</w:t>
      </w:r>
      <w:r>
        <w:rPr>
          <w:rFonts w:ascii="Times New Roman" w:hAnsi="Times New Roman" w:hint="eastAsia"/>
          <w:sz w:val="24"/>
        </w:rPr>
        <w:t>维保方应按合同总价款的</w:t>
      </w:r>
      <w:r>
        <w:rPr>
          <w:rFonts w:ascii="Times New Roman" w:hAnsi="Times New Roman" w:hint="eastAsia"/>
          <w:sz w:val="24"/>
        </w:rPr>
        <w:t>20%</w:t>
      </w:r>
      <w:r>
        <w:rPr>
          <w:rFonts w:ascii="Times New Roman" w:hAnsi="Times New Roman" w:hint="eastAsia"/>
          <w:sz w:val="24"/>
        </w:rPr>
        <w:t>支付违约金，还应赔偿给采购人造成的损失。</w:t>
      </w:r>
    </w:p>
    <w:p w:rsidR="00383724" w:rsidRDefault="00383724" w:rsidP="00383724">
      <w:pPr>
        <w:rPr>
          <w:rFonts w:ascii="Times New Roman" w:eastAsia="黑体" w:hAnsi="Times New Roman"/>
          <w:sz w:val="24"/>
        </w:rPr>
      </w:pPr>
      <w:r>
        <w:rPr>
          <w:rFonts w:ascii="Times New Roman" w:eastAsia="黑体" w:hAnsi="Times New Roman"/>
          <w:sz w:val="24"/>
        </w:rPr>
        <w:br w:type="page"/>
      </w:r>
    </w:p>
    <w:p w:rsidR="00383724" w:rsidRDefault="00383724" w:rsidP="00383724">
      <w:pPr>
        <w:spacing w:line="480" w:lineRule="exact"/>
        <w:ind w:firstLineChars="200" w:firstLine="480"/>
        <w:rPr>
          <w:rFonts w:ascii="Times New Roman" w:eastAsia="黑体" w:hAnsi="Times New Roman"/>
          <w:sz w:val="24"/>
        </w:rPr>
      </w:pPr>
      <w:r>
        <w:rPr>
          <w:rFonts w:ascii="Times New Roman" w:eastAsia="黑体" w:hAnsi="Times New Roman"/>
          <w:sz w:val="24"/>
        </w:rPr>
        <w:lastRenderedPageBreak/>
        <w:t>五、评分标准</w:t>
      </w:r>
      <w:r w:rsidR="006D4798" w:rsidRPr="006D4798">
        <w:rPr>
          <w:rFonts w:ascii="Times New Roman" w:eastAsia="黑体" w:hAnsi="Times New Roman" w:hint="eastAsia"/>
          <w:b/>
          <w:sz w:val="24"/>
        </w:rPr>
        <w:t>（潜在投标人需提供偏离表）</w:t>
      </w:r>
    </w:p>
    <w:tbl>
      <w:tblPr>
        <w:tblW w:w="9226"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44"/>
        <w:gridCol w:w="7477"/>
        <w:gridCol w:w="605"/>
      </w:tblGrid>
      <w:tr w:rsidR="00383724" w:rsidTr="00E0234C">
        <w:trPr>
          <w:trHeight w:val="90"/>
        </w:trPr>
        <w:tc>
          <w:tcPr>
            <w:tcW w:w="9226" w:type="dxa"/>
            <w:gridSpan w:val="3"/>
            <w:vAlign w:val="center"/>
          </w:tcPr>
          <w:p w:rsidR="00383724" w:rsidRDefault="00383724" w:rsidP="00E0234C">
            <w:pPr>
              <w:spacing w:line="480" w:lineRule="exact"/>
              <w:rPr>
                <w:rFonts w:ascii="Times New Roman" w:hAnsi="Times New Roman"/>
              </w:rPr>
            </w:pPr>
            <w:r>
              <w:rPr>
                <w:rFonts w:ascii="Times New Roman" w:eastAsia="方正楷体_GBK" w:hAnsi="Times New Roman"/>
                <w:b/>
                <w:bCs/>
                <w:sz w:val="24"/>
              </w:rPr>
              <w:t>（一）报价部分评分</w:t>
            </w:r>
            <w:r>
              <w:rPr>
                <w:rFonts w:ascii="Times New Roman" w:eastAsia="方正楷体_GBK" w:hAnsi="Times New Roman"/>
                <w:b/>
                <w:bCs/>
                <w:sz w:val="24"/>
              </w:rPr>
              <w:t xml:space="preserve">      </w:t>
            </w:r>
            <w:r>
              <w:rPr>
                <w:rFonts w:ascii="Times New Roman" w:eastAsia="方正楷体_GBK" w:hAnsi="Times New Roman"/>
                <w:b/>
                <w:bCs/>
                <w:sz w:val="24"/>
              </w:rPr>
              <w:t>满分</w:t>
            </w:r>
            <w:r>
              <w:rPr>
                <w:rFonts w:ascii="Times New Roman" w:eastAsia="方正楷体_GBK" w:hAnsi="Times New Roman"/>
                <w:b/>
                <w:bCs/>
                <w:sz w:val="24"/>
              </w:rPr>
              <w:t>20</w:t>
            </w:r>
            <w:r>
              <w:rPr>
                <w:rFonts w:ascii="Times New Roman" w:eastAsia="方正楷体_GBK" w:hAnsi="Times New Roman"/>
                <w:b/>
                <w:bCs/>
                <w:sz w:val="24"/>
              </w:rPr>
              <w:t>分</w:t>
            </w:r>
          </w:p>
        </w:tc>
      </w:tr>
      <w:tr w:rsidR="00383724" w:rsidTr="00E0234C">
        <w:trPr>
          <w:trHeight w:val="90"/>
        </w:trPr>
        <w:tc>
          <w:tcPr>
            <w:tcW w:w="1144" w:type="dxa"/>
            <w:vAlign w:val="center"/>
          </w:tcPr>
          <w:p w:rsidR="00383724" w:rsidRDefault="00383724" w:rsidP="00E0234C">
            <w:pPr>
              <w:spacing w:line="480" w:lineRule="exact"/>
              <w:jc w:val="center"/>
              <w:rPr>
                <w:rFonts w:ascii="Times New Roman" w:hAnsi="Times New Roman"/>
                <w:b/>
                <w:bCs/>
                <w:szCs w:val="21"/>
              </w:rPr>
            </w:pPr>
            <w:r>
              <w:rPr>
                <w:rFonts w:ascii="Times New Roman" w:hAnsi="Times New Roman"/>
                <w:b/>
                <w:bCs/>
                <w:szCs w:val="21"/>
              </w:rPr>
              <w:t>报价</w:t>
            </w:r>
          </w:p>
          <w:p w:rsidR="00383724" w:rsidRDefault="00383724" w:rsidP="00E0234C">
            <w:pPr>
              <w:spacing w:line="480" w:lineRule="exact"/>
              <w:jc w:val="center"/>
              <w:rPr>
                <w:rFonts w:ascii="Times New Roman" w:hAnsi="Times New Roman"/>
              </w:rPr>
            </w:pPr>
            <w:r>
              <w:rPr>
                <w:rFonts w:ascii="Times New Roman" w:hAnsi="Times New Roman"/>
                <w:b/>
                <w:bCs/>
                <w:szCs w:val="21"/>
              </w:rPr>
              <w:t>（</w:t>
            </w:r>
            <w:r>
              <w:rPr>
                <w:rFonts w:ascii="Times New Roman" w:hAnsi="Times New Roman"/>
                <w:b/>
                <w:bCs/>
                <w:szCs w:val="21"/>
              </w:rPr>
              <w:t>20</w:t>
            </w:r>
            <w:r>
              <w:rPr>
                <w:rFonts w:ascii="Times New Roman" w:hAnsi="Times New Roman"/>
                <w:b/>
                <w:bCs/>
                <w:szCs w:val="21"/>
              </w:rPr>
              <w:t>分）</w:t>
            </w:r>
          </w:p>
        </w:tc>
        <w:tc>
          <w:tcPr>
            <w:tcW w:w="7477" w:type="dxa"/>
          </w:tcPr>
          <w:p w:rsidR="00383724" w:rsidRDefault="00383724" w:rsidP="00E0234C">
            <w:pPr>
              <w:spacing w:line="480" w:lineRule="exact"/>
              <w:rPr>
                <w:rFonts w:ascii="Times New Roman" w:hAnsi="Times New Roman"/>
              </w:rPr>
            </w:pPr>
            <w:r>
              <w:rPr>
                <w:rFonts w:ascii="Times New Roman" w:hAnsi="Times New Roman"/>
              </w:rPr>
              <w:t>说明：按合同包对各报价人的价格进行数字校核，称为报价评标价。各报价人的价格得分按以下公式计算。</w:t>
            </w:r>
          </w:p>
          <w:p w:rsidR="00383724" w:rsidRDefault="00383724" w:rsidP="00E0234C">
            <w:pPr>
              <w:spacing w:line="480" w:lineRule="exact"/>
              <w:rPr>
                <w:rFonts w:ascii="Times New Roman" w:hAnsi="Times New Roman"/>
              </w:rPr>
            </w:pPr>
            <w:r>
              <w:rPr>
                <w:rFonts w:ascii="Times New Roman" w:hAnsi="Times New Roman"/>
              </w:rPr>
              <w:t>A=B÷Bn20%×100</w:t>
            </w:r>
          </w:p>
          <w:p w:rsidR="00383724" w:rsidRDefault="00383724" w:rsidP="00E0234C">
            <w:pPr>
              <w:spacing w:line="480" w:lineRule="exact"/>
              <w:rPr>
                <w:rFonts w:ascii="Times New Roman" w:hAnsi="Times New Roman"/>
              </w:rPr>
            </w:pPr>
            <w:r>
              <w:rPr>
                <w:rFonts w:ascii="Times New Roman" w:hAnsi="Times New Roman"/>
              </w:rPr>
              <w:t>式中：</w:t>
            </w:r>
            <w:r>
              <w:rPr>
                <w:rFonts w:ascii="Times New Roman" w:hAnsi="Times New Roman"/>
              </w:rPr>
              <w:t>A</w:t>
            </w:r>
            <w:r>
              <w:rPr>
                <w:rFonts w:ascii="Times New Roman" w:hAnsi="Times New Roman"/>
              </w:rPr>
              <w:t>为报价部分得分；</w:t>
            </w:r>
          </w:p>
          <w:p w:rsidR="00383724" w:rsidRDefault="00383724" w:rsidP="00E0234C">
            <w:pPr>
              <w:spacing w:line="480" w:lineRule="exact"/>
              <w:rPr>
                <w:rFonts w:ascii="Times New Roman" w:hAnsi="Times New Roman"/>
              </w:rPr>
            </w:pPr>
            <w:r>
              <w:rPr>
                <w:rFonts w:ascii="Times New Roman" w:hAnsi="Times New Roman"/>
              </w:rPr>
              <w:t xml:space="preserve">      B</w:t>
            </w:r>
            <w:r>
              <w:rPr>
                <w:rFonts w:ascii="Times New Roman" w:hAnsi="Times New Roman"/>
              </w:rPr>
              <w:t>为所有报价人进入综合评分的最低报价；</w:t>
            </w:r>
          </w:p>
          <w:p w:rsidR="00383724" w:rsidRDefault="00383724" w:rsidP="00E0234C">
            <w:pPr>
              <w:spacing w:line="480" w:lineRule="exact"/>
              <w:rPr>
                <w:rFonts w:ascii="Times New Roman" w:hAnsi="Times New Roman"/>
              </w:rPr>
            </w:pPr>
            <w:r>
              <w:rPr>
                <w:rFonts w:ascii="Times New Roman" w:hAnsi="Times New Roman"/>
              </w:rPr>
              <w:t xml:space="preserve">      Bn</w:t>
            </w:r>
            <w:r>
              <w:rPr>
                <w:rFonts w:ascii="Times New Roman" w:hAnsi="Times New Roman"/>
              </w:rPr>
              <w:t>为报价人提供的有效报价。</w:t>
            </w:r>
          </w:p>
          <w:p w:rsidR="00383724" w:rsidRDefault="00383724" w:rsidP="00E0234C">
            <w:pPr>
              <w:spacing w:line="480" w:lineRule="exact"/>
              <w:rPr>
                <w:rFonts w:ascii="Times New Roman" w:hAnsi="Times New Roman"/>
              </w:rPr>
            </w:pPr>
            <w:r>
              <w:rPr>
                <w:rFonts w:ascii="Times New Roman" w:hAnsi="Times New Roman"/>
              </w:rPr>
              <w:t>备注：计算分数时四舍五入取小数点后两位。</w:t>
            </w:r>
          </w:p>
        </w:tc>
        <w:tc>
          <w:tcPr>
            <w:tcW w:w="605" w:type="dxa"/>
            <w:vAlign w:val="center"/>
          </w:tcPr>
          <w:p w:rsidR="00383724" w:rsidRDefault="00383724" w:rsidP="00E0234C">
            <w:pPr>
              <w:spacing w:line="480" w:lineRule="exact"/>
              <w:jc w:val="center"/>
              <w:rPr>
                <w:rFonts w:ascii="Times New Roman" w:hAnsi="Times New Roman"/>
              </w:rPr>
            </w:pPr>
            <w:r>
              <w:rPr>
                <w:rFonts w:ascii="Times New Roman" w:hAnsi="Times New Roman"/>
                <w:b/>
                <w:bCs/>
                <w:szCs w:val="21"/>
              </w:rPr>
              <w:t>20</w:t>
            </w:r>
            <w:r>
              <w:rPr>
                <w:rFonts w:ascii="Times New Roman" w:hAnsi="Times New Roman"/>
                <w:b/>
                <w:bCs/>
                <w:szCs w:val="21"/>
              </w:rPr>
              <w:t>分</w:t>
            </w:r>
          </w:p>
        </w:tc>
      </w:tr>
      <w:tr w:rsidR="00383724" w:rsidTr="00E0234C">
        <w:trPr>
          <w:trHeight w:val="397"/>
        </w:trPr>
        <w:tc>
          <w:tcPr>
            <w:tcW w:w="9226" w:type="dxa"/>
            <w:gridSpan w:val="3"/>
            <w:vAlign w:val="center"/>
          </w:tcPr>
          <w:p w:rsidR="00383724" w:rsidRDefault="00383724" w:rsidP="00E0234C">
            <w:pPr>
              <w:spacing w:line="480" w:lineRule="exact"/>
              <w:rPr>
                <w:rFonts w:ascii="Times New Roman" w:hAnsi="Times New Roman"/>
              </w:rPr>
            </w:pPr>
            <w:r>
              <w:rPr>
                <w:rFonts w:ascii="Times New Roman" w:eastAsia="方正楷体_GBK" w:hAnsi="Times New Roman"/>
                <w:b/>
                <w:bCs/>
                <w:sz w:val="24"/>
              </w:rPr>
              <w:t>（二）技术部分评分</w:t>
            </w:r>
            <w:r>
              <w:rPr>
                <w:rFonts w:ascii="Times New Roman" w:eastAsia="方正楷体_GBK" w:hAnsi="Times New Roman"/>
                <w:b/>
                <w:bCs/>
                <w:sz w:val="24"/>
              </w:rPr>
              <w:t xml:space="preserve">      </w:t>
            </w:r>
            <w:r>
              <w:rPr>
                <w:rFonts w:ascii="Times New Roman" w:eastAsia="方正楷体_GBK" w:hAnsi="Times New Roman"/>
                <w:b/>
                <w:bCs/>
                <w:sz w:val="24"/>
              </w:rPr>
              <w:t>满分</w:t>
            </w:r>
            <w:r>
              <w:rPr>
                <w:rFonts w:ascii="Times New Roman" w:eastAsia="方正楷体_GBK" w:hAnsi="Times New Roman"/>
                <w:b/>
                <w:bCs/>
                <w:sz w:val="24"/>
              </w:rPr>
              <w:t>5</w:t>
            </w:r>
            <w:r>
              <w:rPr>
                <w:rFonts w:ascii="Times New Roman" w:eastAsia="方正楷体_GBK" w:hAnsi="Times New Roman" w:hint="eastAsia"/>
                <w:b/>
                <w:bCs/>
                <w:sz w:val="24"/>
              </w:rPr>
              <w:t>5</w:t>
            </w:r>
            <w:r>
              <w:rPr>
                <w:rFonts w:ascii="Times New Roman" w:eastAsia="方正楷体_GBK" w:hAnsi="Times New Roman"/>
                <w:b/>
                <w:bCs/>
                <w:sz w:val="24"/>
              </w:rPr>
              <w:t>分</w:t>
            </w:r>
          </w:p>
        </w:tc>
      </w:tr>
      <w:tr w:rsidR="00383724" w:rsidTr="00E0234C">
        <w:trPr>
          <w:trHeight w:val="209"/>
        </w:trPr>
        <w:tc>
          <w:tcPr>
            <w:tcW w:w="1144" w:type="dxa"/>
            <w:vMerge w:val="restart"/>
            <w:vAlign w:val="center"/>
          </w:tcPr>
          <w:p w:rsidR="00383724" w:rsidRDefault="00383724" w:rsidP="00E0234C">
            <w:pPr>
              <w:spacing w:line="480" w:lineRule="exact"/>
              <w:jc w:val="center"/>
              <w:rPr>
                <w:rFonts w:ascii="Times New Roman" w:hAnsi="Times New Roman"/>
              </w:rPr>
            </w:pPr>
            <w:r>
              <w:rPr>
                <w:rFonts w:ascii="Times New Roman" w:hAnsi="Times New Roman"/>
              </w:rPr>
              <w:t>技术服务响应情况</w:t>
            </w:r>
          </w:p>
        </w:tc>
        <w:tc>
          <w:tcPr>
            <w:tcW w:w="7477" w:type="dxa"/>
            <w:vAlign w:val="center"/>
          </w:tcPr>
          <w:p w:rsidR="00383724" w:rsidRDefault="00383724" w:rsidP="00E0234C">
            <w:pPr>
              <w:spacing w:line="480" w:lineRule="exact"/>
              <w:rPr>
                <w:rFonts w:ascii="Times New Roman" w:hAnsi="Times New Roman"/>
              </w:rPr>
            </w:pPr>
            <w:r>
              <w:rPr>
                <w:rFonts w:ascii="Times New Roman" w:hAnsi="Times New Roman" w:hint="eastAsia"/>
              </w:rPr>
              <w:t>根据各投标人对招标文件附件“</w:t>
            </w:r>
            <w:r>
              <w:rPr>
                <w:rFonts w:ascii="Times New Roman" w:hAnsi="Times New Roman"/>
              </w:rPr>
              <w:t>二、技术和服务要求</w:t>
            </w:r>
            <w:r>
              <w:rPr>
                <w:rFonts w:ascii="Times New Roman" w:hAnsi="Times New Roman" w:hint="eastAsia"/>
              </w:rPr>
              <w:t>”部分的响应情况由评委进行评分。完全满足招标要求的得</w:t>
            </w:r>
            <w:r>
              <w:rPr>
                <w:rFonts w:ascii="Times New Roman" w:hAnsi="Times New Roman" w:hint="eastAsia"/>
              </w:rPr>
              <w:t>14</w:t>
            </w:r>
            <w:r>
              <w:rPr>
                <w:rFonts w:ascii="Times New Roman" w:hAnsi="Times New Roman" w:hint="eastAsia"/>
              </w:rPr>
              <w:t>分，标“★”部分不允许负偏离（共计</w:t>
            </w:r>
            <w:r>
              <w:rPr>
                <w:rFonts w:ascii="Times New Roman" w:hAnsi="Times New Roman" w:hint="eastAsia"/>
              </w:rPr>
              <w:t>2</w:t>
            </w:r>
            <w:r>
              <w:rPr>
                <w:rFonts w:ascii="Times New Roman" w:hAnsi="Times New Roman" w:hint="eastAsia"/>
              </w:rPr>
              <w:t>项），若出现负偏离按废标处理；未标“★”部分的技术条款（共计</w:t>
            </w:r>
            <w:r>
              <w:rPr>
                <w:rFonts w:ascii="Times New Roman" w:hAnsi="Times New Roman" w:hint="eastAsia"/>
              </w:rPr>
              <w:t>28</w:t>
            </w:r>
            <w:r>
              <w:rPr>
                <w:rFonts w:ascii="Times New Roman" w:hAnsi="Times New Roman" w:hint="eastAsia"/>
              </w:rPr>
              <w:t>项），每负偏离</w:t>
            </w:r>
            <w:r>
              <w:rPr>
                <w:rFonts w:ascii="Times New Roman" w:hAnsi="Times New Roman" w:hint="eastAsia"/>
              </w:rPr>
              <w:t>1</w:t>
            </w:r>
            <w:r>
              <w:rPr>
                <w:rFonts w:ascii="Times New Roman" w:hAnsi="Times New Roman" w:hint="eastAsia"/>
              </w:rPr>
              <w:t>项扣</w:t>
            </w:r>
            <w:r>
              <w:rPr>
                <w:rFonts w:ascii="Times New Roman" w:hAnsi="Times New Roman" w:hint="eastAsia"/>
              </w:rPr>
              <w:t>1</w:t>
            </w:r>
            <w:r>
              <w:rPr>
                <w:rFonts w:ascii="Times New Roman" w:hAnsi="Times New Roman" w:hint="eastAsia"/>
              </w:rPr>
              <w:t>分，扣完为止，正偏离不加分。【凡标有最低一级序号的指标项即为一项技术条款，无论是否隶属于上一级编号】</w:t>
            </w:r>
          </w:p>
        </w:tc>
        <w:tc>
          <w:tcPr>
            <w:tcW w:w="605" w:type="dxa"/>
            <w:vAlign w:val="center"/>
          </w:tcPr>
          <w:p w:rsidR="00383724" w:rsidRDefault="00383724" w:rsidP="00E0234C">
            <w:pPr>
              <w:spacing w:line="480" w:lineRule="exact"/>
              <w:jc w:val="center"/>
              <w:rPr>
                <w:rFonts w:ascii="Times New Roman" w:hAnsi="Times New Roman"/>
              </w:rPr>
            </w:pPr>
            <w:r>
              <w:rPr>
                <w:rFonts w:ascii="Times New Roman" w:hAnsi="Times New Roman" w:hint="eastAsia"/>
              </w:rPr>
              <w:t>28</w:t>
            </w:r>
            <w:r>
              <w:rPr>
                <w:rFonts w:ascii="Times New Roman" w:hAnsi="Times New Roman" w:hint="eastAsia"/>
              </w:rPr>
              <w:t>分</w:t>
            </w:r>
          </w:p>
        </w:tc>
      </w:tr>
      <w:tr w:rsidR="00383724" w:rsidTr="00E0234C">
        <w:trPr>
          <w:trHeight w:val="475"/>
        </w:trPr>
        <w:tc>
          <w:tcPr>
            <w:tcW w:w="1144" w:type="dxa"/>
            <w:vMerge/>
            <w:vAlign w:val="center"/>
          </w:tcPr>
          <w:p w:rsidR="00383724" w:rsidRDefault="00383724" w:rsidP="00E0234C">
            <w:pPr>
              <w:spacing w:line="480" w:lineRule="exact"/>
              <w:jc w:val="center"/>
              <w:rPr>
                <w:rFonts w:ascii="Times New Roman" w:hAnsi="Times New Roman"/>
              </w:rPr>
            </w:pPr>
          </w:p>
        </w:tc>
        <w:tc>
          <w:tcPr>
            <w:tcW w:w="7477" w:type="dxa"/>
            <w:vAlign w:val="center"/>
          </w:tcPr>
          <w:p w:rsidR="00383724" w:rsidRDefault="00383724" w:rsidP="00E0234C">
            <w:pPr>
              <w:spacing w:line="480" w:lineRule="exact"/>
              <w:rPr>
                <w:rFonts w:ascii="Times New Roman" w:hAnsi="Times New Roman"/>
              </w:rPr>
            </w:pPr>
            <w:r>
              <w:rPr>
                <w:rFonts w:ascii="Times New Roman" w:hAnsi="Times New Roman" w:hint="eastAsia"/>
              </w:rPr>
              <w:t>根据各投标人对招标文件附件“三、维保保养操作规程要求”部分的响应情况由评委进行评分。完全满足招标要求的得</w:t>
            </w:r>
            <w:r>
              <w:rPr>
                <w:rFonts w:ascii="Times New Roman" w:hAnsi="Times New Roman" w:hint="eastAsia"/>
              </w:rPr>
              <w:t>15</w:t>
            </w:r>
            <w:r>
              <w:rPr>
                <w:rFonts w:ascii="Times New Roman" w:hAnsi="Times New Roman" w:hint="eastAsia"/>
              </w:rPr>
              <w:t>分，标“★”部分不允许负偏离，若出现负偏离按废标处理；未标“★”部分的技术条款（共计</w:t>
            </w:r>
            <w:r>
              <w:rPr>
                <w:rFonts w:ascii="Times New Roman" w:hAnsi="Times New Roman" w:hint="eastAsia"/>
              </w:rPr>
              <w:t>30</w:t>
            </w:r>
            <w:r>
              <w:rPr>
                <w:rFonts w:ascii="Times New Roman" w:hAnsi="Times New Roman" w:hint="eastAsia"/>
              </w:rPr>
              <w:t>项），每负偏离</w:t>
            </w:r>
            <w:r>
              <w:rPr>
                <w:rFonts w:ascii="Times New Roman" w:hAnsi="Times New Roman" w:hint="eastAsia"/>
              </w:rPr>
              <w:t>1</w:t>
            </w:r>
            <w:r>
              <w:rPr>
                <w:rFonts w:ascii="Times New Roman" w:hAnsi="Times New Roman" w:hint="eastAsia"/>
              </w:rPr>
              <w:t>项扣</w:t>
            </w:r>
            <w:r>
              <w:rPr>
                <w:rFonts w:ascii="Times New Roman" w:hAnsi="Times New Roman" w:hint="eastAsia"/>
              </w:rPr>
              <w:t>0.5</w:t>
            </w:r>
            <w:r>
              <w:rPr>
                <w:rFonts w:ascii="Times New Roman" w:hAnsi="Times New Roman" w:hint="eastAsia"/>
              </w:rPr>
              <w:t>分，扣完为止，正偏离不加分。【凡标有最低一级序号的指标项即为一项技术条款，无论是否隶属于上一级编号】</w:t>
            </w:r>
          </w:p>
        </w:tc>
        <w:tc>
          <w:tcPr>
            <w:tcW w:w="605" w:type="dxa"/>
            <w:vAlign w:val="center"/>
          </w:tcPr>
          <w:p w:rsidR="00383724" w:rsidRDefault="00383724" w:rsidP="00E0234C">
            <w:pPr>
              <w:spacing w:line="480" w:lineRule="exact"/>
              <w:jc w:val="center"/>
              <w:rPr>
                <w:rFonts w:ascii="Times New Roman" w:hAnsi="Times New Roman"/>
              </w:rPr>
            </w:pPr>
            <w:r>
              <w:rPr>
                <w:rFonts w:ascii="Times New Roman" w:hAnsi="Times New Roman" w:hint="eastAsia"/>
              </w:rPr>
              <w:t>15</w:t>
            </w:r>
            <w:r>
              <w:rPr>
                <w:rFonts w:ascii="Times New Roman" w:hAnsi="Times New Roman"/>
              </w:rPr>
              <w:t>分</w:t>
            </w:r>
          </w:p>
        </w:tc>
      </w:tr>
      <w:tr w:rsidR="00383724" w:rsidTr="00E0234C">
        <w:trPr>
          <w:trHeight w:val="90"/>
        </w:trPr>
        <w:tc>
          <w:tcPr>
            <w:tcW w:w="1144" w:type="dxa"/>
            <w:vAlign w:val="center"/>
          </w:tcPr>
          <w:p w:rsidR="00383724" w:rsidRDefault="00383724" w:rsidP="00E0234C">
            <w:pPr>
              <w:spacing w:line="480" w:lineRule="exact"/>
              <w:jc w:val="center"/>
              <w:rPr>
                <w:rFonts w:ascii="Times New Roman" w:hAnsi="Times New Roman"/>
              </w:rPr>
            </w:pPr>
            <w:r>
              <w:rPr>
                <w:rFonts w:ascii="Times New Roman" w:hAnsi="Times New Roman"/>
                <w:szCs w:val="21"/>
              </w:rPr>
              <w:t>总体方案</w:t>
            </w:r>
          </w:p>
        </w:tc>
        <w:tc>
          <w:tcPr>
            <w:tcW w:w="7477" w:type="dxa"/>
          </w:tcPr>
          <w:p w:rsidR="00383724" w:rsidRDefault="00383724" w:rsidP="00E0234C">
            <w:pPr>
              <w:spacing w:line="480" w:lineRule="exact"/>
              <w:rPr>
                <w:rFonts w:ascii="Times New Roman" w:hAnsi="Times New Roman"/>
              </w:rPr>
            </w:pPr>
            <w:r>
              <w:rPr>
                <w:rFonts w:ascii="Times New Roman" w:hAnsi="Times New Roman"/>
              </w:rPr>
              <w:t>在招标人给出的安防</w:t>
            </w:r>
            <w:r>
              <w:rPr>
                <w:rFonts w:ascii="Times New Roman" w:hAnsi="Times New Roman" w:hint="eastAsia"/>
              </w:rPr>
              <w:t>视频</w:t>
            </w:r>
            <w:r>
              <w:rPr>
                <w:rFonts w:ascii="Times New Roman" w:hAnsi="Times New Roman"/>
              </w:rPr>
              <w:t>监控系统维保项目基本要求下，</w:t>
            </w:r>
            <w:r>
              <w:rPr>
                <w:rFonts w:ascii="Times New Roman" w:hAnsi="Times New Roman" w:hint="eastAsia"/>
              </w:rPr>
              <w:t>投标人</w:t>
            </w:r>
            <w:r>
              <w:rPr>
                <w:rFonts w:ascii="Times New Roman" w:hAnsi="Times New Roman"/>
              </w:rPr>
              <w:t>结合自身优点和特色，综合考虑各系统检测和维保以及专项、月检、年检计划</w:t>
            </w:r>
            <w:r>
              <w:rPr>
                <w:rFonts w:ascii="Times New Roman" w:hAnsi="Times New Roman" w:hint="eastAsia"/>
              </w:rPr>
              <w:t>，</w:t>
            </w:r>
            <w:r>
              <w:rPr>
                <w:rFonts w:ascii="Times New Roman" w:hAnsi="Times New Roman"/>
              </w:rPr>
              <w:t>做出更优良的总体维保方案。</w:t>
            </w:r>
            <w:r>
              <w:rPr>
                <w:rFonts w:ascii="Times New Roman" w:hAnsi="Times New Roman" w:hint="eastAsia"/>
              </w:rPr>
              <w:t>评委</w:t>
            </w:r>
            <w:r>
              <w:rPr>
                <w:rFonts w:ascii="Times New Roman" w:hAnsi="Times New Roman"/>
              </w:rPr>
              <w:t>根据</w:t>
            </w:r>
            <w:r>
              <w:rPr>
                <w:rFonts w:ascii="Times New Roman" w:hAnsi="Times New Roman" w:hint="eastAsia"/>
              </w:rPr>
              <w:t>投标人</w:t>
            </w:r>
            <w:r>
              <w:rPr>
                <w:rFonts w:ascii="Times New Roman" w:hAnsi="Times New Roman"/>
              </w:rPr>
              <w:t>提供的方案经横向对比后在</w:t>
            </w:r>
            <w:r>
              <w:rPr>
                <w:rFonts w:ascii="Times New Roman" w:hAnsi="Times New Roman"/>
              </w:rPr>
              <w:t>0-</w:t>
            </w:r>
            <w:r>
              <w:rPr>
                <w:rFonts w:ascii="Times New Roman" w:hAnsi="Times New Roman" w:hint="eastAsia"/>
              </w:rPr>
              <w:t>3</w:t>
            </w:r>
            <w:r>
              <w:rPr>
                <w:rFonts w:ascii="Times New Roman" w:hAnsi="Times New Roman"/>
              </w:rPr>
              <w:t>分之</w:t>
            </w:r>
            <w:r>
              <w:rPr>
                <w:rFonts w:ascii="Times New Roman" w:hAnsi="Times New Roman"/>
              </w:rPr>
              <w:lastRenderedPageBreak/>
              <w:t>间打分。</w:t>
            </w:r>
          </w:p>
        </w:tc>
        <w:tc>
          <w:tcPr>
            <w:tcW w:w="605" w:type="dxa"/>
            <w:vAlign w:val="center"/>
          </w:tcPr>
          <w:p w:rsidR="00383724" w:rsidRDefault="00383724" w:rsidP="00E0234C">
            <w:pPr>
              <w:spacing w:line="480" w:lineRule="exact"/>
              <w:jc w:val="center"/>
              <w:rPr>
                <w:rFonts w:ascii="Times New Roman" w:hAnsi="Times New Roman"/>
              </w:rPr>
            </w:pPr>
            <w:r>
              <w:rPr>
                <w:rFonts w:ascii="Times New Roman" w:hAnsi="Times New Roman" w:hint="eastAsia"/>
              </w:rPr>
              <w:lastRenderedPageBreak/>
              <w:t>3</w:t>
            </w:r>
            <w:r>
              <w:rPr>
                <w:rFonts w:ascii="Times New Roman" w:hAnsi="Times New Roman"/>
              </w:rPr>
              <w:t>分</w:t>
            </w:r>
          </w:p>
        </w:tc>
      </w:tr>
      <w:tr w:rsidR="00383724" w:rsidTr="00E0234C">
        <w:trPr>
          <w:trHeight w:val="90"/>
        </w:trPr>
        <w:tc>
          <w:tcPr>
            <w:tcW w:w="1144" w:type="dxa"/>
            <w:vAlign w:val="center"/>
          </w:tcPr>
          <w:p w:rsidR="00383724" w:rsidRDefault="00383724" w:rsidP="00E0234C">
            <w:pPr>
              <w:spacing w:line="480" w:lineRule="exact"/>
              <w:jc w:val="center"/>
              <w:rPr>
                <w:rFonts w:ascii="Times New Roman" w:hAnsi="Times New Roman"/>
              </w:rPr>
            </w:pPr>
            <w:r>
              <w:rPr>
                <w:rFonts w:ascii="Times New Roman" w:hAnsi="Times New Roman"/>
                <w:szCs w:val="21"/>
              </w:rPr>
              <w:lastRenderedPageBreak/>
              <w:t>突发事件应急处置方案</w:t>
            </w:r>
          </w:p>
        </w:tc>
        <w:tc>
          <w:tcPr>
            <w:tcW w:w="7477" w:type="dxa"/>
            <w:vAlign w:val="center"/>
          </w:tcPr>
          <w:p w:rsidR="00383724" w:rsidRDefault="00383724" w:rsidP="00E0234C">
            <w:pPr>
              <w:spacing w:line="480" w:lineRule="exact"/>
              <w:rPr>
                <w:rFonts w:ascii="Times New Roman" w:hAnsi="Times New Roman"/>
                <w:sz w:val="24"/>
              </w:rPr>
            </w:pPr>
            <w:r>
              <w:rPr>
                <w:rFonts w:ascii="Times New Roman" w:hAnsi="Times New Roman"/>
              </w:rPr>
              <w:t>在招标人给出的安防</w:t>
            </w:r>
            <w:r>
              <w:rPr>
                <w:rFonts w:ascii="Times New Roman" w:hAnsi="Times New Roman" w:hint="eastAsia"/>
              </w:rPr>
              <w:t>视频</w:t>
            </w:r>
            <w:r>
              <w:rPr>
                <w:rFonts w:ascii="Times New Roman" w:hAnsi="Times New Roman"/>
              </w:rPr>
              <w:t>监控系统维保项目基本要求下，</w:t>
            </w:r>
            <w:r>
              <w:rPr>
                <w:rFonts w:ascii="Times New Roman" w:hAnsi="Times New Roman" w:hint="eastAsia"/>
              </w:rPr>
              <w:t>投标人</w:t>
            </w:r>
            <w:r>
              <w:rPr>
                <w:rFonts w:ascii="Times New Roman" w:hAnsi="Times New Roman"/>
              </w:rPr>
              <w:t>结合自身优点和特色，</w:t>
            </w:r>
            <w:r>
              <w:rPr>
                <w:rFonts w:ascii="Times New Roman" w:hAnsi="Times New Roman" w:hint="eastAsia"/>
              </w:rPr>
              <w:t>投标人</w:t>
            </w:r>
            <w:r>
              <w:rPr>
                <w:rFonts w:ascii="Times New Roman" w:hAnsi="Times New Roman"/>
              </w:rPr>
              <w:t>建立突发事件</w:t>
            </w:r>
            <w:r>
              <w:rPr>
                <w:rFonts w:ascii="Times New Roman" w:hAnsi="Times New Roman" w:hint="eastAsia"/>
              </w:rPr>
              <w:t>应急处置</w:t>
            </w:r>
            <w:r>
              <w:rPr>
                <w:rFonts w:ascii="Times New Roman" w:hAnsi="Times New Roman"/>
              </w:rPr>
              <w:t>预案，</w:t>
            </w:r>
            <w:r>
              <w:rPr>
                <w:rFonts w:ascii="Times New Roman" w:hAnsi="Times New Roman" w:hint="eastAsia"/>
              </w:rPr>
              <w:t>确保</w:t>
            </w:r>
            <w:r>
              <w:rPr>
                <w:rFonts w:ascii="Times New Roman" w:hAnsi="Times New Roman"/>
              </w:rPr>
              <w:t>突发事件发生时，能</w:t>
            </w:r>
            <w:r>
              <w:rPr>
                <w:rFonts w:ascii="Times New Roman" w:hAnsi="Times New Roman" w:hint="eastAsia"/>
              </w:rPr>
              <w:t>够迅速响应</w:t>
            </w:r>
            <w:r>
              <w:rPr>
                <w:rFonts w:ascii="Times New Roman" w:hAnsi="Times New Roman"/>
              </w:rPr>
              <w:t>。</w:t>
            </w:r>
            <w:r>
              <w:rPr>
                <w:rFonts w:ascii="Times New Roman" w:hAnsi="Times New Roman" w:hint="eastAsia"/>
              </w:rPr>
              <w:t>评委</w:t>
            </w:r>
            <w:r>
              <w:rPr>
                <w:rFonts w:ascii="Times New Roman" w:hAnsi="Times New Roman"/>
              </w:rPr>
              <w:t>根据</w:t>
            </w:r>
            <w:r>
              <w:rPr>
                <w:rFonts w:ascii="Times New Roman" w:hAnsi="Times New Roman" w:hint="eastAsia"/>
              </w:rPr>
              <w:t>投标人提供的方案</w:t>
            </w:r>
            <w:r>
              <w:rPr>
                <w:rFonts w:ascii="Times New Roman" w:hAnsi="Times New Roman"/>
              </w:rPr>
              <w:t>经横向对比后在</w:t>
            </w:r>
            <w:r>
              <w:rPr>
                <w:rFonts w:ascii="Times New Roman" w:hAnsi="Times New Roman"/>
              </w:rPr>
              <w:t>0-</w:t>
            </w:r>
            <w:r>
              <w:rPr>
                <w:rFonts w:ascii="Times New Roman" w:hAnsi="Times New Roman" w:hint="eastAsia"/>
              </w:rPr>
              <w:t>3</w:t>
            </w:r>
            <w:r>
              <w:rPr>
                <w:rFonts w:ascii="Times New Roman" w:hAnsi="Times New Roman"/>
              </w:rPr>
              <w:t>分之间打分。</w:t>
            </w:r>
          </w:p>
        </w:tc>
        <w:tc>
          <w:tcPr>
            <w:tcW w:w="605" w:type="dxa"/>
            <w:vAlign w:val="center"/>
          </w:tcPr>
          <w:p w:rsidR="00383724" w:rsidRDefault="00383724" w:rsidP="00E0234C">
            <w:pPr>
              <w:spacing w:line="480" w:lineRule="exact"/>
              <w:jc w:val="center"/>
              <w:rPr>
                <w:rFonts w:ascii="Times New Roman" w:hAnsi="Times New Roman"/>
              </w:rPr>
            </w:pPr>
            <w:r>
              <w:rPr>
                <w:rFonts w:ascii="Times New Roman" w:hAnsi="Times New Roman" w:hint="eastAsia"/>
              </w:rPr>
              <w:t>3</w:t>
            </w:r>
            <w:r>
              <w:rPr>
                <w:rFonts w:ascii="Times New Roman" w:hAnsi="Times New Roman"/>
              </w:rPr>
              <w:t>分</w:t>
            </w:r>
          </w:p>
        </w:tc>
      </w:tr>
      <w:tr w:rsidR="00383724" w:rsidTr="00E0234C">
        <w:trPr>
          <w:trHeight w:val="90"/>
        </w:trPr>
        <w:tc>
          <w:tcPr>
            <w:tcW w:w="1144" w:type="dxa"/>
            <w:vAlign w:val="center"/>
          </w:tcPr>
          <w:p w:rsidR="00383724" w:rsidRDefault="00383724" w:rsidP="00E0234C">
            <w:pPr>
              <w:spacing w:line="480" w:lineRule="exact"/>
              <w:jc w:val="center"/>
              <w:rPr>
                <w:rFonts w:ascii="Times New Roman" w:hAnsi="Times New Roman"/>
                <w:szCs w:val="21"/>
              </w:rPr>
            </w:pPr>
            <w:r>
              <w:rPr>
                <w:rFonts w:ascii="Times New Roman" w:hAnsi="Times New Roman" w:hint="eastAsia"/>
                <w:szCs w:val="21"/>
              </w:rPr>
              <w:t>日常巡查方案</w:t>
            </w:r>
          </w:p>
        </w:tc>
        <w:tc>
          <w:tcPr>
            <w:tcW w:w="7477" w:type="dxa"/>
            <w:vAlign w:val="center"/>
          </w:tcPr>
          <w:p w:rsidR="00383724" w:rsidRDefault="00383724" w:rsidP="00E0234C">
            <w:pPr>
              <w:spacing w:line="480" w:lineRule="exact"/>
              <w:rPr>
                <w:rFonts w:ascii="Times New Roman" w:hAnsi="Times New Roman"/>
                <w:szCs w:val="21"/>
              </w:rPr>
            </w:pPr>
            <w:r>
              <w:rPr>
                <w:rFonts w:ascii="Times New Roman" w:hAnsi="Times New Roman"/>
              </w:rPr>
              <w:t>在招标人给出的安防</w:t>
            </w:r>
            <w:r>
              <w:rPr>
                <w:rFonts w:ascii="Times New Roman" w:hAnsi="Times New Roman" w:hint="eastAsia"/>
              </w:rPr>
              <w:t>视频</w:t>
            </w:r>
            <w:r>
              <w:rPr>
                <w:rFonts w:ascii="Times New Roman" w:hAnsi="Times New Roman"/>
              </w:rPr>
              <w:t>监控系统维保项目基本要求下，</w:t>
            </w:r>
            <w:r>
              <w:rPr>
                <w:rFonts w:ascii="Times New Roman" w:hAnsi="Times New Roman" w:hint="eastAsia"/>
              </w:rPr>
              <w:t>投标人</w:t>
            </w:r>
            <w:r>
              <w:rPr>
                <w:rFonts w:ascii="Times New Roman" w:hAnsi="Times New Roman"/>
              </w:rPr>
              <w:t>结合自身优点和特色，</w:t>
            </w:r>
            <w:r>
              <w:rPr>
                <w:rFonts w:ascii="Times New Roman" w:hAnsi="Times New Roman" w:hint="eastAsia"/>
              </w:rPr>
              <w:t>制定日常巡查方案，保证系统设备正常运行。评委</w:t>
            </w:r>
            <w:r>
              <w:rPr>
                <w:rFonts w:ascii="Times New Roman" w:hAnsi="Times New Roman"/>
              </w:rPr>
              <w:t>根据</w:t>
            </w:r>
            <w:r>
              <w:rPr>
                <w:rFonts w:ascii="Times New Roman" w:hAnsi="Times New Roman" w:hint="eastAsia"/>
              </w:rPr>
              <w:t>投标人提供的方案</w:t>
            </w:r>
            <w:r>
              <w:rPr>
                <w:rFonts w:ascii="Times New Roman" w:hAnsi="Times New Roman"/>
              </w:rPr>
              <w:t>经横向对比后在</w:t>
            </w:r>
            <w:r>
              <w:rPr>
                <w:rFonts w:ascii="Times New Roman" w:hAnsi="Times New Roman"/>
              </w:rPr>
              <w:t>0-</w:t>
            </w:r>
            <w:r>
              <w:rPr>
                <w:rFonts w:ascii="Times New Roman" w:hAnsi="Times New Roman" w:hint="eastAsia"/>
              </w:rPr>
              <w:t>3</w:t>
            </w:r>
            <w:r>
              <w:rPr>
                <w:rFonts w:ascii="Times New Roman" w:hAnsi="Times New Roman"/>
              </w:rPr>
              <w:t>分之间打分。</w:t>
            </w:r>
          </w:p>
        </w:tc>
        <w:tc>
          <w:tcPr>
            <w:tcW w:w="605" w:type="dxa"/>
            <w:vAlign w:val="center"/>
          </w:tcPr>
          <w:p w:rsidR="00383724" w:rsidRDefault="00383724" w:rsidP="00E0234C">
            <w:pPr>
              <w:spacing w:line="480" w:lineRule="exact"/>
              <w:jc w:val="center"/>
              <w:rPr>
                <w:rFonts w:ascii="Times New Roman" w:hAnsi="Times New Roman"/>
                <w:szCs w:val="21"/>
              </w:rPr>
            </w:pPr>
            <w:r>
              <w:rPr>
                <w:rFonts w:ascii="Times New Roman" w:hAnsi="Times New Roman" w:hint="eastAsia"/>
                <w:szCs w:val="21"/>
              </w:rPr>
              <w:t>3</w:t>
            </w:r>
            <w:r>
              <w:rPr>
                <w:rFonts w:ascii="Times New Roman" w:hAnsi="Times New Roman"/>
                <w:szCs w:val="21"/>
              </w:rPr>
              <w:t>分</w:t>
            </w:r>
          </w:p>
        </w:tc>
      </w:tr>
      <w:tr w:rsidR="00383724" w:rsidTr="00E0234C">
        <w:trPr>
          <w:trHeight w:val="90"/>
        </w:trPr>
        <w:tc>
          <w:tcPr>
            <w:tcW w:w="1144" w:type="dxa"/>
            <w:vAlign w:val="center"/>
          </w:tcPr>
          <w:p w:rsidR="00383724" w:rsidRDefault="00383724" w:rsidP="00E0234C">
            <w:pPr>
              <w:spacing w:line="480" w:lineRule="exact"/>
              <w:rPr>
                <w:rFonts w:ascii="Times New Roman" w:hAnsi="Times New Roman"/>
                <w:szCs w:val="21"/>
              </w:rPr>
            </w:pPr>
            <w:r>
              <w:rPr>
                <w:rFonts w:ascii="Times New Roman" w:hAnsi="Times New Roman"/>
                <w:szCs w:val="21"/>
              </w:rPr>
              <w:t>培训计划</w:t>
            </w:r>
          </w:p>
        </w:tc>
        <w:tc>
          <w:tcPr>
            <w:tcW w:w="7477" w:type="dxa"/>
            <w:vAlign w:val="center"/>
          </w:tcPr>
          <w:p w:rsidR="00383724" w:rsidRDefault="00383724" w:rsidP="00E0234C">
            <w:pPr>
              <w:spacing w:line="480" w:lineRule="exact"/>
              <w:rPr>
                <w:rFonts w:ascii="Times New Roman" w:hAnsi="Times New Roman"/>
                <w:szCs w:val="21"/>
              </w:rPr>
            </w:pPr>
            <w:r>
              <w:rPr>
                <w:rFonts w:ascii="Times New Roman" w:hAnsi="Times New Roman"/>
                <w:szCs w:val="21"/>
              </w:rPr>
              <w:t>根据</w:t>
            </w:r>
            <w:r>
              <w:rPr>
                <w:rFonts w:ascii="Times New Roman" w:hAnsi="Times New Roman" w:hint="eastAsia"/>
              </w:rPr>
              <w:t>投标人</w:t>
            </w:r>
            <w:r>
              <w:rPr>
                <w:rFonts w:ascii="Times New Roman" w:hAnsi="Times New Roman"/>
                <w:szCs w:val="21"/>
              </w:rPr>
              <w:t>的投标文件中对采购人的管理人员、操作人员进行培训、学术支持等承诺情况做出培训计划。</w:t>
            </w:r>
            <w:r>
              <w:rPr>
                <w:rFonts w:ascii="Times New Roman" w:hAnsi="Times New Roman" w:hint="eastAsia"/>
              </w:rPr>
              <w:t>评委</w:t>
            </w:r>
            <w:r>
              <w:rPr>
                <w:rFonts w:ascii="Times New Roman" w:hAnsi="Times New Roman"/>
              </w:rPr>
              <w:t>根据</w:t>
            </w:r>
            <w:r>
              <w:rPr>
                <w:rFonts w:ascii="Times New Roman" w:hAnsi="Times New Roman" w:hint="eastAsia"/>
              </w:rPr>
              <w:t>投标人</w:t>
            </w:r>
            <w:r>
              <w:rPr>
                <w:rFonts w:ascii="Times New Roman" w:hAnsi="Times New Roman"/>
              </w:rPr>
              <w:t>提供的培训计划方案经横向对比后在</w:t>
            </w:r>
            <w:r>
              <w:rPr>
                <w:rFonts w:ascii="Times New Roman" w:hAnsi="Times New Roman"/>
              </w:rPr>
              <w:t>0-</w:t>
            </w:r>
            <w:r>
              <w:rPr>
                <w:rFonts w:ascii="Times New Roman" w:hAnsi="Times New Roman" w:hint="eastAsia"/>
              </w:rPr>
              <w:t>3</w:t>
            </w:r>
            <w:r>
              <w:rPr>
                <w:rFonts w:ascii="Times New Roman" w:hAnsi="Times New Roman"/>
              </w:rPr>
              <w:t>分之间打分。</w:t>
            </w:r>
          </w:p>
        </w:tc>
        <w:tc>
          <w:tcPr>
            <w:tcW w:w="605" w:type="dxa"/>
            <w:vAlign w:val="center"/>
          </w:tcPr>
          <w:p w:rsidR="00383724" w:rsidRDefault="00383724" w:rsidP="00E0234C">
            <w:pPr>
              <w:spacing w:line="480" w:lineRule="exact"/>
              <w:jc w:val="center"/>
              <w:rPr>
                <w:rFonts w:ascii="Times New Roman" w:hAnsi="Times New Roman"/>
                <w:szCs w:val="21"/>
              </w:rPr>
            </w:pPr>
            <w:r>
              <w:rPr>
                <w:rFonts w:ascii="Times New Roman" w:hAnsi="Times New Roman" w:hint="eastAsia"/>
                <w:szCs w:val="21"/>
              </w:rPr>
              <w:t>3</w:t>
            </w:r>
            <w:r>
              <w:rPr>
                <w:rFonts w:ascii="Times New Roman" w:hAnsi="Times New Roman"/>
                <w:szCs w:val="21"/>
              </w:rPr>
              <w:t>分</w:t>
            </w:r>
          </w:p>
        </w:tc>
      </w:tr>
      <w:tr w:rsidR="00383724" w:rsidTr="00E0234C">
        <w:trPr>
          <w:trHeight w:val="462"/>
        </w:trPr>
        <w:tc>
          <w:tcPr>
            <w:tcW w:w="9226" w:type="dxa"/>
            <w:gridSpan w:val="3"/>
            <w:vAlign w:val="center"/>
          </w:tcPr>
          <w:p w:rsidR="00383724" w:rsidRDefault="00383724" w:rsidP="00E0234C">
            <w:pPr>
              <w:spacing w:line="480" w:lineRule="exact"/>
              <w:rPr>
                <w:rFonts w:ascii="Times New Roman" w:hAnsi="Times New Roman"/>
                <w:bCs/>
              </w:rPr>
            </w:pPr>
            <w:r>
              <w:rPr>
                <w:rFonts w:ascii="Times New Roman" w:eastAsia="方正楷体_GBK" w:hAnsi="Times New Roman"/>
                <w:b/>
                <w:bCs/>
                <w:sz w:val="24"/>
              </w:rPr>
              <w:t>（三）商务部分评分</w:t>
            </w:r>
            <w:r>
              <w:rPr>
                <w:rFonts w:ascii="Times New Roman" w:eastAsia="方正楷体_GBK" w:hAnsi="Times New Roman"/>
                <w:b/>
                <w:bCs/>
                <w:sz w:val="24"/>
              </w:rPr>
              <w:t xml:space="preserve">      </w:t>
            </w:r>
            <w:r>
              <w:rPr>
                <w:rFonts w:ascii="Times New Roman" w:eastAsia="方正楷体_GBK" w:hAnsi="Times New Roman"/>
                <w:b/>
                <w:bCs/>
                <w:sz w:val="24"/>
              </w:rPr>
              <w:t>满分</w:t>
            </w:r>
            <w:r>
              <w:rPr>
                <w:rFonts w:ascii="Times New Roman" w:eastAsia="方正楷体_GBK" w:hAnsi="Times New Roman" w:hint="eastAsia"/>
                <w:b/>
                <w:bCs/>
                <w:sz w:val="24"/>
              </w:rPr>
              <w:t>25</w:t>
            </w:r>
            <w:r>
              <w:rPr>
                <w:rFonts w:ascii="Times New Roman" w:eastAsia="方正楷体_GBK" w:hAnsi="Times New Roman"/>
                <w:b/>
                <w:bCs/>
                <w:sz w:val="24"/>
              </w:rPr>
              <w:t>分</w:t>
            </w:r>
          </w:p>
        </w:tc>
      </w:tr>
      <w:tr w:rsidR="00383724" w:rsidTr="00E0234C">
        <w:trPr>
          <w:trHeight w:val="90"/>
        </w:trPr>
        <w:tc>
          <w:tcPr>
            <w:tcW w:w="1144" w:type="dxa"/>
            <w:vMerge w:val="restart"/>
            <w:vAlign w:val="center"/>
          </w:tcPr>
          <w:p w:rsidR="00383724" w:rsidRDefault="00383724" w:rsidP="00E0234C">
            <w:pPr>
              <w:spacing w:line="480" w:lineRule="exact"/>
              <w:jc w:val="center"/>
              <w:rPr>
                <w:rFonts w:ascii="Times New Roman" w:hAnsi="Times New Roman"/>
              </w:rPr>
            </w:pPr>
            <w:r>
              <w:rPr>
                <w:rFonts w:ascii="Times New Roman" w:hAnsi="Times New Roman" w:hint="eastAsia"/>
                <w:szCs w:val="21"/>
              </w:rPr>
              <w:t>综合实力</w:t>
            </w:r>
          </w:p>
        </w:tc>
        <w:tc>
          <w:tcPr>
            <w:tcW w:w="7477" w:type="dxa"/>
            <w:vAlign w:val="center"/>
          </w:tcPr>
          <w:p w:rsidR="00383724" w:rsidRDefault="00383724" w:rsidP="00E0234C">
            <w:pPr>
              <w:spacing w:line="480" w:lineRule="exact"/>
              <w:rPr>
                <w:rFonts w:ascii="Times New Roman" w:hAnsi="Times New Roman"/>
              </w:rPr>
            </w:pPr>
            <w:r>
              <w:rPr>
                <w:rFonts w:ascii="Times New Roman" w:hAnsi="Times New Roman" w:hint="eastAsia"/>
                <w:szCs w:val="21"/>
              </w:rPr>
              <w:t>投标人</w:t>
            </w:r>
            <w:r>
              <w:rPr>
                <w:rFonts w:ascii="Times New Roman" w:hAnsi="Times New Roman"/>
                <w:szCs w:val="21"/>
              </w:rPr>
              <w:t>同时具有</w:t>
            </w:r>
            <w:r>
              <w:rPr>
                <w:rFonts w:ascii="Times New Roman" w:hAnsi="Times New Roman"/>
                <w:szCs w:val="21"/>
              </w:rPr>
              <w:t>ISO9001</w:t>
            </w:r>
            <w:r>
              <w:rPr>
                <w:rFonts w:ascii="Times New Roman" w:hAnsi="Times New Roman"/>
                <w:szCs w:val="21"/>
              </w:rPr>
              <w:t>质量管理体系认证证书、</w:t>
            </w:r>
            <w:r>
              <w:rPr>
                <w:rFonts w:ascii="Times New Roman" w:hAnsi="Times New Roman"/>
                <w:szCs w:val="21"/>
              </w:rPr>
              <w:t>IS014001</w:t>
            </w:r>
            <w:r>
              <w:rPr>
                <w:rFonts w:ascii="Times New Roman" w:hAnsi="Times New Roman"/>
                <w:szCs w:val="21"/>
              </w:rPr>
              <w:t>环境管理体系认证证书、</w:t>
            </w:r>
            <w:r>
              <w:rPr>
                <w:rFonts w:ascii="Times New Roman" w:hAnsi="Times New Roman"/>
                <w:szCs w:val="21"/>
              </w:rPr>
              <w:t>GB/T28001</w:t>
            </w:r>
            <w:r>
              <w:rPr>
                <w:rFonts w:ascii="Times New Roman" w:hAnsi="Times New Roman"/>
                <w:szCs w:val="21"/>
              </w:rPr>
              <w:t>职业健康安全管理体系认证证书的得</w:t>
            </w:r>
            <w:r>
              <w:rPr>
                <w:rFonts w:ascii="Times New Roman" w:hAnsi="Times New Roman"/>
                <w:szCs w:val="21"/>
              </w:rPr>
              <w:t>2</w:t>
            </w:r>
            <w:r>
              <w:rPr>
                <w:rFonts w:ascii="Times New Roman" w:hAnsi="Times New Roman"/>
                <w:szCs w:val="21"/>
              </w:rPr>
              <w:t>分，同时具有其中两项体系认证证书的得</w:t>
            </w:r>
            <w:r>
              <w:rPr>
                <w:rFonts w:ascii="Times New Roman" w:hAnsi="Times New Roman"/>
                <w:szCs w:val="21"/>
              </w:rPr>
              <w:t>1</w:t>
            </w:r>
            <w:r>
              <w:rPr>
                <w:rFonts w:ascii="Times New Roman" w:hAnsi="Times New Roman"/>
                <w:szCs w:val="21"/>
              </w:rPr>
              <w:t>分，其他不得分</w:t>
            </w:r>
            <w:r>
              <w:rPr>
                <w:rFonts w:ascii="Times New Roman" w:hAnsi="Times New Roman" w:hint="eastAsia"/>
                <w:szCs w:val="21"/>
              </w:rPr>
              <w:t>，</w:t>
            </w:r>
            <w:r>
              <w:rPr>
                <w:rFonts w:ascii="Times New Roman" w:hAnsi="Times New Roman"/>
                <w:szCs w:val="21"/>
              </w:rPr>
              <w:t>须提供有效证书复印件并加盖</w:t>
            </w:r>
            <w:r>
              <w:rPr>
                <w:rFonts w:ascii="Times New Roman" w:hAnsi="Times New Roman" w:hint="eastAsia"/>
                <w:szCs w:val="21"/>
              </w:rPr>
              <w:t>投标人</w:t>
            </w:r>
            <w:r>
              <w:rPr>
                <w:rFonts w:ascii="Times New Roman" w:hAnsi="Times New Roman"/>
                <w:szCs w:val="21"/>
              </w:rPr>
              <w:t>公章，未提供</w:t>
            </w:r>
            <w:r>
              <w:rPr>
                <w:rFonts w:ascii="Times New Roman" w:hAnsi="Times New Roman" w:hint="eastAsia"/>
                <w:szCs w:val="21"/>
              </w:rPr>
              <w:t>的</w:t>
            </w:r>
            <w:r>
              <w:rPr>
                <w:rFonts w:ascii="Times New Roman" w:hAnsi="Times New Roman"/>
                <w:szCs w:val="21"/>
              </w:rPr>
              <w:t>不得分。</w:t>
            </w:r>
          </w:p>
        </w:tc>
        <w:tc>
          <w:tcPr>
            <w:tcW w:w="605" w:type="dxa"/>
            <w:vAlign w:val="center"/>
          </w:tcPr>
          <w:p w:rsidR="00383724" w:rsidRDefault="00383724" w:rsidP="00E0234C">
            <w:pPr>
              <w:spacing w:line="480" w:lineRule="exact"/>
              <w:jc w:val="center"/>
              <w:rPr>
                <w:rFonts w:ascii="Times New Roman" w:hAnsi="Times New Roman"/>
              </w:rPr>
            </w:pPr>
            <w:r>
              <w:rPr>
                <w:rFonts w:ascii="Times New Roman" w:hAnsi="Times New Roman"/>
                <w:szCs w:val="21"/>
              </w:rPr>
              <w:t>2</w:t>
            </w:r>
            <w:r>
              <w:rPr>
                <w:rFonts w:ascii="Times New Roman" w:hAnsi="Times New Roman"/>
                <w:szCs w:val="21"/>
              </w:rPr>
              <w:t>分</w:t>
            </w:r>
          </w:p>
        </w:tc>
      </w:tr>
      <w:tr w:rsidR="00383724" w:rsidTr="00E0234C">
        <w:trPr>
          <w:trHeight w:val="90"/>
        </w:trPr>
        <w:tc>
          <w:tcPr>
            <w:tcW w:w="1144" w:type="dxa"/>
            <w:vMerge/>
            <w:vAlign w:val="center"/>
          </w:tcPr>
          <w:p w:rsidR="00383724" w:rsidRDefault="00383724" w:rsidP="00E0234C">
            <w:pPr>
              <w:spacing w:line="480" w:lineRule="exact"/>
              <w:jc w:val="center"/>
              <w:rPr>
                <w:rFonts w:ascii="Times New Roman" w:hAnsi="Times New Roman"/>
              </w:rPr>
            </w:pPr>
          </w:p>
        </w:tc>
        <w:tc>
          <w:tcPr>
            <w:tcW w:w="7477" w:type="dxa"/>
            <w:vAlign w:val="center"/>
          </w:tcPr>
          <w:p w:rsidR="00383724" w:rsidRDefault="00383724" w:rsidP="00E0234C">
            <w:pPr>
              <w:spacing w:line="480" w:lineRule="exact"/>
              <w:rPr>
                <w:rFonts w:ascii="Times New Roman" w:hAnsi="Times New Roman"/>
              </w:rPr>
            </w:pPr>
            <w:r>
              <w:rPr>
                <w:rFonts w:ascii="Times New Roman" w:hAnsi="Times New Roman" w:hint="eastAsia"/>
                <w:szCs w:val="21"/>
              </w:rPr>
              <w:t>投标人</w:t>
            </w:r>
            <w:r>
              <w:rPr>
                <w:rFonts w:ascii="Times New Roman" w:hAnsi="Times New Roman"/>
                <w:szCs w:val="21"/>
              </w:rPr>
              <w:t>具有建筑智能化工程专业承包壹级资质或电子与智能化工程专业承包壹级资质得</w:t>
            </w:r>
            <w:r>
              <w:rPr>
                <w:rFonts w:ascii="Times New Roman" w:hAnsi="Times New Roman"/>
                <w:szCs w:val="21"/>
              </w:rPr>
              <w:t>2</w:t>
            </w:r>
            <w:r>
              <w:rPr>
                <w:rFonts w:ascii="Times New Roman" w:hAnsi="Times New Roman"/>
                <w:szCs w:val="21"/>
              </w:rPr>
              <w:t>分，低于不得分</w:t>
            </w:r>
            <w:r>
              <w:rPr>
                <w:rFonts w:ascii="Times New Roman" w:hAnsi="Times New Roman" w:hint="eastAsia"/>
                <w:szCs w:val="21"/>
              </w:rPr>
              <w:t>。</w:t>
            </w:r>
            <w:r>
              <w:rPr>
                <w:rFonts w:ascii="Times New Roman" w:hAnsi="Times New Roman"/>
                <w:szCs w:val="21"/>
              </w:rPr>
              <w:t>须提供有效证书复印件并加盖</w:t>
            </w:r>
            <w:r>
              <w:rPr>
                <w:rFonts w:ascii="Times New Roman" w:hAnsi="Times New Roman" w:hint="eastAsia"/>
                <w:szCs w:val="21"/>
              </w:rPr>
              <w:t>投标人</w:t>
            </w:r>
            <w:r>
              <w:rPr>
                <w:rFonts w:ascii="Times New Roman" w:hAnsi="Times New Roman"/>
                <w:szCs w:val="21"/>
              </w:rPr>
              <w:t>公章，未提供</w:t>
            </w:r>
            <w:r>
              <w:rPr>
                <w:rFonts w:ascii="Times New Roman" w:hAnsi="Times New Roman" w:hint="eastAsia"/>
                <w:szCs w:val="21"/>
              </w:rPr>
              <w:t>的</w:t>
            </w:r>
            <w:r>
              <w:rPr>
                <w:rFonts w:ascii="Times New Roman" w:hAnsi="Times New Roman"/>
                <w:szCs w:val="21"/>
              </w:rPr>
              <w:t>不得分。</w:t>
            </w:r>
          </w:p>
        </w:tc>
        <w:tc>
          <w:tcPr>
            <w:tcW w:w="605" w:type="dxa"/>
            <w:vAlign w:val="center"/>
          </w:tcPr>
          <w:p w:rsidR="00383724" w:rsidRDefault="00383724" w:rsidP="00E0234C">
            <w:pPr>
              <w:spacing w:line="480" w:lineRule="exact"/>
              <w:jc w:val="center"/>
              <w:rPr>
                <w:rFonts w:ascii="Times New Roman" w:hAnsi="Times New Roman"/>
              </w:rPr>
            </w:pPr>
            <w:r>
              <w:rPr>
                <w:rFonts w:ascii="Times New Roman" w:hAnsi="Times New Roman"/>
                <w:szCs w:val="21"/>
              </w:rPr>
              <w:t>2</w:t>
            </w:r>
            <w:r>
              <w:rPr>
                <w:rFonts w:ascii="Times New Roman" w:hAnsi="Times New Roman"/>
                <w:szCs w:val="21"/>
              </w:rPr>
              <w:t>分</w:t>
            </w:r>
          </w:p>
        </w:tc>
      </w:tr>
      <w:tr w:rsidR="00383724" w:rsidTr="00E0234C">
        <w:trPr>
          <w:trHeight w:val="90"/>
        </w:trPr>
        <w:tc>
          <w:tcPr>
            <w:tcW w:w="1144" w:type="dxa"/>
            <w:vMerge/>
            <w:vAlign w:val="center"/>
          </w:tcPr>
          <w:p w:rsidR="00383724" w:rsidRDefault="00383724" w:rsidP="00E0234C">
            <w:pPr>
              <w:spacing w:line="480" w:lineRule="exact"/>
              <w:jc w:val="center"/>
              <w:rPr>
                <w:rFonts w:ascii="Times New Roman" w:hAnsi="Times New Roman"/>
              </w:rPr>
            </w:pPr>
          </w:p>
        </w:tc>
        <w:tc>
          <w:tcPr>
            <w:tcW w:w="7477" w:type="dxa"/>
            <w:vAlign w:val="center"/>
          </w:tcPr>
          <w:p w:rsidR="00383724" w:rsidRDefault="00383724" w:rsidP="00E0234C">
            <w:pPr>
              <w:spacing w:line="480" w:lineRule="exact"/>
              <w:rPr>
                <w:rFonts w:ascii="Times New Roman" w:hAnsi="Times New Roman"/>
              </w:rPr>
            </w:pPr>
            <w:r>
              <w:rPr>
                <w:rFonts w:ascii="Times New Roman" w:hAnsi="Times New Roman" w:hint="eastAsia"/>
              </w:rPr>
              <w:t>投标人</w:t>
            </w:r>
            <w:r>
              <w:rPr>
                <w:rFonts w:ascii="Times New Roman" w:hAnsi="Times New Roman"/>
              </w:rPr>
              <w:t>具有建筑智能化系统设计专项甲级的得</w:t>
            </w:r>
            <w:r>
              <w:rPr>
                <w:rFonts w:ascii="Times New Roman" w:hAnsi="Times New Roman" w:hint="eastAsia"/>
              </w:rPr>
              <w:t>2</w:t>
            </w:r>
            <w:r>
              <w:rPr>
                <w:rFonts w:ascii="Times New Roman" w:hAnsi="Times New Roman"/>
              </w:rPr>
              <w:t>分，低于不得分，须提供有效证书复印件并加盖</w:t>
            </w:r>
            <w:r>
              <w:rPr>
                <w:rFonts w:ascii="Times New Roman" w:hAnsi="Times New Roman" w:hint="eastAsia"/>
              </w:rPr>
              <w:t>投标人</w:t>
            </w:r>
            <w:r>
              <w:rPr>
                <w:rFonts w:ascii="Times New Roman" w:hAnsi="Times New Roman"/>
              </w:rPr>
              <w:t>公章，未提供</w:t>
            </w:r>
            <w:r>
              <w:rPr>
                <w:rFonts w:ascii="Times New Roman" w:hAnsi="Times New Roman" w:hint="eastAsia"/>
              </w:rPr>
              <w:t>的</w:t>
            </w:r>
            <w:r>
              <w:rPr>
                <w:rFonts w:ascii="Times New Roman" w:hAnsi="Times New Roman"/>
              </w:rPr>
              <w:t>不得分。</w:t>
            </w:r>
          </w:p>
        </w:tc>
        <w:tc>
          <w:tcPr>
            <w:tcW w:w="605" w:type="dxa"/>
            <w:vAlign w:val="center"/>
          </w:tcPr>
          <w:p w:rsidR="00383724" w:rsidRDefault="00383724" w:rsidP="00E0234C">
            <w:pPr>
              <w:spacing w:line="480" w:lineRule="exact"/>
              <w:jc w:val="center"/>
              <w:rPr>
                <w:rFonts w:ascii="Times New Roman" w:hAnsi="Times New Roman"/>
              </w:rPr>
            </w:pPr>
            <w:r>
              <w:rPr>
                <w:rFonts w:ascii="Times New Roman" w:hAnsi="Times New Roman" w:hint="eastAsia"/>
                <w:szCs w:val="21"/>
              </w:rPr>
              <w:t>2</w:t>
            </w:r>
            <w:r>
              <w:rPr>
                <w:rFonts w:ascii="Times New Roman" w:hAnsi="Times New Roman"/>
                <w:szCs w:val="21"/>
              </w:rPr>
              <w:t>分</w:t>
            </w:r>
          </w:p>
        </w:tc>
      </w:tr>
      <w:tr w:rsidR="00383724" w:rsidTr="00E0234C">
        <w:trPr>
          <w:trHeight w:val="90"/>
        </w:trPr>
        <w:tc>
          <w:tcPr>
            <w:tcW w:w="1144" w:type="dxa"/>
            <w:vMerge/>
            <w:vAlign w:val="center"/>
          </w:tcPr>
          <w:p w:rsidR="00383724" w:rsidRDefault="00383724" w:rsidP="00E0234C">
            <w:pPr>
              <w:spacing w:line="480" w:lineRule="exact"/>
              <w:jc w:val="center"/>
              <w:rPr>
                <w:rFonts w:ascii="Times New Roman" w:hAnsi="Times New Roman"/>
              </w:rPr>
            </w:pPr>
          </w:p>
        </w:tc>
        <w:tc>
          <w:tcPr>
            <w:tcW w:w="7477" w:type="dxa"/>
            <w:vAlign w:val="center"/>
          </w:tcPr>
          <w:p w:rsidR="00383724" w:rsidRDefault="00383724" w:rsidP="007D54B2">
            <w:pPr>
              <w:spacing w:line="480" w:lineRule="exact"/>
              <w:rPr>
                <w:rFonts w:ascii="Times New Roman" w:hAnsi="Times New Roman"/>
              </w:rPr>
            </w:pPr>
            <w:r>
              <w:rPr>
                <w:rFonts w:ascii="Times New Roman" w:hAnsi="Times New Roman" w:hint="eastAsia"/>
              </w:rPr>
              <w:t>投标人</w:t>
            </w:r>
            <w:r>
              <w:rPr>
                <w:rFonts w:ascii="Times New Roman" w:hAnsi="Times New Roman"/>
              </w:rPr>
              <w:t>连续三年具有</w:t>
            </w:r>
            <w:r>
              <w:rPr>
                <w:rFonts w:ascii="Times New Roman" w:hAnsi="Times New Roman"/>
              </w:rPr>
              <w:t>AAA</w:t>
            </w:r>
            <w:r>
              <w:rPr>
                <w:rFonts w:ascii="Times New Roman" w:hAnsi="Times New Roman"/>
              </w:rPr>
              <w:t>信用企业证书、省级守合同重信用企业证书的，须提供有效证书复印件并加盖</w:t>
            </w:r>
            <w:r>
              <w:rPr>
                <w:rFonts w:ascii="Times New Roman" w:hAnsi="Times New Roman" w:hint="eastAsia"/>
              </w:rPr>
              <w:t>投标人</w:t>
            </w:r>
            <w:r>
              <w:rPr>
                <w:rFonts w:ascii="Times New Roman" w:hAnsi="Times New Roman"/>
              </w:rPr>
              <w:t>公章，每提供一项得</w:t>
            </w:r>
            <w:r w:rsidR="007D54B2">
              <w:rPr>
                <w:rFonts w:ascii="Times New Roman" w:hAnsi="Times New Roman" w:hint="eastAsia"/>
              </w:rPr>
              <w:t>1</w:t>
            </w:r>
            <w:r>
              <w:rPr>
                <w:rFonts w:ascii="Times New Roman" w:hAnsi="Times New Roman"/>
              </w:rPr>
              <w:t>分，未提供</w:t>
            </w:r>
            <w:r>
              <w:rPr>
                <w:rFonts w:ascii="Times New Roman" w:hAnsi="Times New Roman" w:hint="eastAsia"/>
              </w:rPr>
              <w:t>的</w:t>
            </w:r>
            <w:r>
              <w:rPr>
                <w:rFonts w:ascii="Times New Roman" w:hAnsi="Times New Roman"/>
              </w:rPr>
              <w:t>不得分。</w:t>
            </w:r>
          </w:p>
        </w:tc>
        <w:tc>
          <w:tcPr>
            <w:tcW w:w="605" w:type="dxa"/>
            <w:vAlign w:val="center"/>
          </w:tcPr>
          <w:p w:rsidR="00383724" w:rsidRDefault="00383724" w:rsidP="00E0234C">
            <w:pPr>
              <w:spacing w:line="480" w:lineRule="exact"/>
              <w:jc w:val="center"/>
              <w:rPr>
                <w:rFonts w:ascii="Times New Roman" w:hAnsi="Times New Roman"/>
              </w:rPr>
            </w:pPr>
            <w:r>
              <w:rPr>
                <w:rFonts w:ascii="Times New Roman" w:hAnsi="Times New Roman" w:hint="eastAsia"/>
                <w:szCs w:val="21"/>
              </w:rPr>
              <w:t>2</w:t>
            </w:r>
            <w:r>
              <w:rPr>
                <w:rFonts w:ascii="Times New Roman" w:hAnsi="Times New Roman"/>
                <w:szCs w:val="21"/>
              </w:rPr>
              <w:t>分</w:t>
            </w:r>
          </w:p>
        </w:tc>
      </w:tr>
      <w:tr w:rsidR="00383724" w:rsidTr="00E0234C">
        <w:trPr>
          <w:trHeight w:val="90"/>
        </w:trPr>
        <w:tc>
          <w:tcPr>
            <w:tcW w:w="1144" w:type="dxa"/>
            <w:vMerge/>
            <w:vAlign w:val="center"/>
          </w:tcPr>
          <w:p w:rsidR="00383724" w:rsidRDefault="00383724" w:rsidP="00E0234C">
            <w:pPr>
              <w:spacing w:line="480" w:lineRule="exact"/>
              <w:jc w:val="center"/>
              <w:rPr>
                <w:rFonts w:ascii="Times New Roman" w:hAnsi="Times New Roman"/>
              </w:rPr>
            </w:pPr>
          </w:p>
        </w:tc>
        <w:tc>
          <w:tcPr>
            <w:tcW w:w="7477" w:type="dxa"/>
            <w:vAlign w:val="center"/>
          </w:tcPr>
          <w:p w:rsidR="00383724" w:rsidRDefault="00383724" w:rsidP="00E0234C">
            <w:pPr>
              <w:spacing w:line="480" w:lineRule="exact"/>
              <w:rPr>
                <w:rFonts w:ascii="Times New Roman" w:hAnsi="Times New Roman"/>
              </w:rPr>
            </w:pPr>
            <w:r>
              <w:rPr>
                <w:rFonts w:ascii="Times New Roman" w:hAnsi="Times New Roman" w:hint="eastAsia"/>
              </w:rPr>
              <w:t>投标人</w:t>
            </w:r>
            <w:r>
              <w:rPr>
                <w:rFonts w:ascii="Times New Roman" w:hAnsi="Times New Roman"/>
              </w:rPr>
              <w:t>具有安全生产许可证的，得</w:t>
            </w:r>
            <w:r>
              <w:rPr>
                <w:rFonts w:ascii="Times New Roman" w:hAnsi="Times New Roman"/>
              </w:rPr>
              <w:t>1</w:t>
            </w:r>
            <w:r>
              <w:rPr>
                <w:rFonts w:ascii="Times New Roman" w:hAnsi="Times New Roman"/>
              </w:rPr>
              <w:t>分，须提供有效证书复印件并加盖维保</w:t>
            </w:r>
            <w:r>
              <w:rPr>
                <w:rFonts w:ascii="Times New Roman" w:hAnsi="Times New Roman"/>
              </w:rPr>
              <w:lastRenderedPageBreak/>
              <w:t>方公章，未提供</w:t>
            </w:r>
            <w:r>
              <w:rPr>
                <w:rFonts w:ascii="Times New Roman" w:hAnsi="Times New Roman" w:hint="eastAsia"/>
              </w:rPr>
              <w:t>的</w:t>
            </w:r>
            <w:r>
              <w:rPr>
                <w:rFonts w:ascii="Times New Roman" w:hAnsi="Times New Roman"/>
              </w:rPr>
              <w:t>不得分。</w:t>
            </w:r>
          </w:p>
        </w:tc>
        <w:tc>
          <w:tcPr>
            <w:tcW w:w="605" w:type="dxa"/>
            <w:vAlign w:val="center"/>
          </w:tcPr>
          <w:p w:rsidR="00383724" w:rsidRDefault="00383724" w:rsidP="00E0234C">
            <w:pPr>
              <w:spacing w:line="480" w:lineRule="exact"/>
              <w:jc w:val="center"/>
              <w:rPr>
                <w:rFonts w:ascii="Times New Roman" w:hAnsi="Times New Roman"/>
              </w:rPr>
            </w:pPr>
            <w:r>
              <w:rPr>
                <w:rFonts w:ascii="Times New Roman" w:hAnsi="Times New Roman"/>
                <w:szCs w:val="21"/>
              </w:rPr>
              <w:lastRenderedPageBreak/>
              <w:t>1</w:t>
            </w:r>
            <w:r>
              <w:rPr>
                <w:rFonts w:ascii="Times New Roman" w:hAnsi="Times New Roman"/>
                <w:szCs w:val="21"/>
              </w:rPr>
              <w:t>分</w:t>
            </w:r>
          </w:p>
        </w:tc>
      </w:tr>
      <w:tr w:rsidR="00383724" w:rsidTr="00E0234C">
        <w:trPr>
          <w:trHeight w:val="90"/>
        </w:trPr>
        <w:tc>
          <w:tcPr>
            <w:tcW w:w="1144" w:type="dxa"/>
            <w:vMerge w:val="restart"/>
            <w:vAlign w:val="center"/>
          </w:tcPr>
          <w:p w:rsidR="00383724" w:rsidRDefault="00383724" w:rsidP="00E0234C">
            <w:pPr>
              <w:spacing w:line="480" w:lineRule="exact"/>
              <w:jc w:val="center"/>
              <w:rPr>
                <w:rFonts w:ascii="Times New Roman" w:hAnsi="Times New Roman"/>
              </w:rPr>
            </w:pPr>
            <w:r>
              <w:rPr>
                <w:rFonts w:ascii="Times New Roman" w:hAnsi="Times New Roman"/>
                <w:szCs w:val="21"/>
              </w:rPr>
              <w:lastRenderedPageBreak/>
              <w:t>授权</w:t>
            </w:r>
            <w:r>
              <w:rPr>
                <w:rFonts w:ascii="Times New Roman" w:hAnsi="Times New Roman" w:hint="eastAsia"/>
                <w:szCs w:val="21"/>
              </w:rPr>
              <w:t>资质</w:t>
            </w:r>
            <w:r>
              <w:rPr>
                <w:rFonts w:ascii="Times New Roman" w:hAnsi="Times New Roman"/>
                <w:szCs w:val="21"/>
              </w:rPr>
              <w:t xml:space="preserve">  </w:t>
            </w:r>
          </w:p>
        </w:tc>
        <w:tc>
          <w:tcPr>
            <w:tcW w:w="7477" w:type="dxa"/>
            <w:vAlign w:val="center"/>
          </w:tcPr>
          <w:p w:rsidR="00383724" w:rsidRDefault="00383724" w:rsidP="00E0234C">
            <w:pPr>
              <w:spacing w:line="480" w:lineRule="exact"/>
              <w:rPr>
                <w:rFonts w:ascii="Times New Roman" w:hAnsi="Times New Roman"/>
              </w:rPr>
            </w:pPr>
            <w:r>
              <w:rPr>
                <w:rFonts w:ascii="Times New Roman" w:hAnsi="Times New Roman" w:hint="eastAsia"/>
              </w:rPr>
              <w:t>投标人</w:t>
            </w:r>
            <w:r>
              <w:rPr>
                <w:rFonts w:ascii="Times New Roman" w:hAnsi="Times New Roman"/>
              </w:rPr>
              <w:t>同时提供针对本项目中的主要核心的系统平台和监控设备品牌博世（</w:t>
            </w:r>
            <w:r>
              <w:rPr>
                <w:rFonts w:ascii="Times New Roman" w:hAnsi="Times New Roman"/>
              </w:rPr>
              <w:t>BOSCH</w:t>
            </w:r>
            <w:r>
              <w:rPr>
                <w:rFonts w:ascii="Times New Roman" w:hAnsi="Times New Roman"/>
              </w:rPr>
              <w:t>）、海康威视</w:t>
            </w:r>
            <w:r>
              <w:rPr>
                <w:rFonts w:ascii="Times New Roman" w:hAnsi="Times New Roman"/>
              </w:rPr>
              <w:t>2</w:t>
            </w:r>
            <w:r>
              <w:rPr>
                <w:rFonts w:ascii="Times New Roman" w:hAnsi="Times New Roman"/>
              </w:rPr>
              <w:t>个设备品牌厂家或省级代理商授权书（其中至少应提供</w:t>
            </w:r>
            <w:r>
              <w:rPr>
                <w:rFonts w:ascii="Times New Roman" w:hAnsi="Times New Roman"/>
              </w:rPr>
              <w:t>1</w:t>
            </w:r>
            <w:r>
              <w:rPr>
                <w:rFonts w:ascii="Times New Roman" w:hAnsi="Times New Roman"/>
              </w:rPr>
              <w:t>个品牌</w:t>
            </w:r>
            <w:r>
              <w:rPr>
                <w:rFonts w:ascii="Times New Roman" w:hAnsi="Times New Roman" w:hint="eastAsia"/>
              </w:rPr>
              <w:t>的</w:t>
            </w:r>
            <w:r>
              <w:rPr>
                <w:rFonts w:ascii="Times New Roman" w:hAnsi="Times New Roman"/>
              </w:rPr>
              <w:t>厂家授权书）得</w:t>
            </w:r>
            <w:r>
              <w:rPr>
                <w:rFonts w:ascii="Times New Roman" w:hAnsi="Times New Roman" w:hint="eastAsia"/>
              </w:rPr>
              <w:t>4</w:t>
            </w:r>
            <w:r>
              <w:rPr>
                <w:rFonts w:ascii="Times New Roman" w:hAnsi="Times New Roman"/>
              </w:rPr>
              <w:t>分；提供以上设备品牌中任意</w:t>
            </w:r>
            <w:r>
              <w:rPr>
                <w:rFonts w:ascii="Times New Roman" w:hAnsi="Times New Roman"/>
              </w:rPr>
              <w:t>1</w:t>
            </w:r>
            <w:r>
              <w:rPr>
                <w:rFonts w:ascii="Times New Roman" w:hAnsi="Times New Roman"/>
              </w:rPr>
              <w:t>个厂家授权书或省级代理商授权书得</w:t>
            </w:r>
            <w:r>
              <w:rPr>
                <w:rFonts w:ascii="Times New Roman" w:hAnsi="Times New Roman" w:hint="eastAsia"/>
              </w:rPr>
              <w:t>2</w:t>
            </w:r>
            <w:r>
              <w:rPr>
                <w:rFonts w:ascii="Times New Roman" w:hAnsi="Times New Roman"/>
              </w:rPr>
              <w:t>分，其他不得分。</w:t>
            </w:r>
          </w:p>
        </w:tc>
        <w:tc>
          <w:tcPr>
            <w:tcW w:w="605" w:type="dxa"/>
            <w:vAlign w:val="center"/>
          </w:tcPr>
          <w:p w:rsidR="00383724" w:rsidRDefault="00383724" w:rsidP="00E0234C">
            <w:pPr>
              <w:spacing w:line="480" w:lineRule="exact"/>
              <w:jc w:val="center"/>
              <w:rPr>
                <w:rFonts w:ascii="Times New Roman" w:hAnsi="Times New Roman"/>
                <w:szCs w:val="21"/>
              </w:rPr>
            </w:pPr>
            <w:r>
              <w:rPr>
                <w:rFonts w:ascii="Times New Roman" w:hAnsi="Times New Roman" w:hint="eastAsia"/>
                <w:szCs w:val="21"/>
              </w:rPr>
              <w:t>4</w:t>
            </w:r>
            <w:r>
              <w:rPr>
                <w:rFonts w:ascii="Times New Roman" w:hAnsi="Times New Roman"/>
                <w:szCs w:val="21"/>
              </w:rPr>
              <w:t>分</w:t>
            </w:r>
          </w:p>
        </w:tc>
      </w:tr>
      <w:tr w:rsidR="00383724" w:rsidTr="00E0234C">
        <w:trPr>
          <w:trHeight w:val="90"/>
        </w:trPr>
        <w:tc>
          <w:tcPr>
            <w:tcW w:w="1144" w:type="dxa"/>
            <w:vMerge/>
          </w:tcPr>
          <w:p w:rsidR="00383724" w:rsidRDefault="00383724" w:rsidP="00E0234C">
            <w:pPr>
              <w:spacing w:line="480" w:lineRule="exact"/>
              <w:rPr>
                <w:rFonts w:ascii="Times New Roman" w:hAnsi="Times New Roman"/>
              </w:rPr>
            </w:pPr>
          </w:p>
        </w:tc>
        <w:tc>
          <w:tcPr>
            <w:tcW w:w="7477" w:type="dxa"/>
            <w:vAlign w:val="center"/>
          </w:tcPr>
          <w:p w:rsidR="00383724" w:rsidRDefault="00383724" w:rsidP="00E0234C">
            <w:pPr>
              <w:spacing w:line="480" w:lineRule="exact"/>
              <w:rPr>
                <w:rFonts w:ascii="Times New Roman" w:hAnsi="Times New Roman"/>
                <w:szCs w:val="21"/>
              </w:rPr>
            </w:pPr>
            <w:r>
              <w:rPr>
                <w:rFonts w:ascii="Times New Roman" w:hAnsi="Times New Roman" w:hint="eastAsia"/>
              </w:rPr>
              <w:t>投标人</w:t>
            </w:r>
            <w:r>
              <w:rPr>
                <w:rFonts w:ascii="Times New Roman" w:hAnsi="Times New Roman"/>
                <w:szCs w:val="21"/>
              </w:rPr>
              <w:t>同时提供针对本项目中的主要的交换机设备品牌福建星网锐捷、华为</w:t>
            </w:r>
            <w:r>
              <w:rPr>
                <w:rFonts w:ascii="Times New Roman" w:hAnsi="Times New Roman"/>
                <w:szCs w:val="21"/>
              </w:rPr>
              <w:t>2</w:t>
            </w:r>
            <w:r>
              <w:rPr>
                <w:rFonts w:ascii="Times New Roman" w:hAnsi="Times New Roman"/>
                <w:szCs w:val="21"/>
              </w:rPr>
              <w:t>个设备品牌中任意</w:t>
            </w:r>
            <w:r>
              <w:rPr>
                <w:rFonts w:ascii="Times New Roman" w:hAnsi="Times New Roman"/>
                <w:szCs w:val="21"/>
              </w:rPr>
              <w:t>1</w:t>
            </w:r>
            <w:r>
              <w:rPr>
                <w:rFonts w:ascii="Times New Roman" w:hAnsi="Times New Roman"/>
                <w:szCs w:val="21"/>
              </w:rPr>
              <w:t>个品牌的厂家或省级代理商授权书得</w:t>
            </w:r>
            <w:r>
              <w:rPr>
                <w:rFonts w:ascii="Times New Roman" w:hAnsi="Times New Roman"/>
                <w:szCs w:val="21"/>
              </w:rPr>
              <w:t>2</w:t>
            </w:r>
            <w:r>
              <w:rPr>
                <w:rFonts w:ascii="Times New Roman" w:hAnsi="Times New Roman"/>
                <w:szCs w:val="21"/>
              </w:rPr>
              <w:t>分，其他不得分。</w:t>
            </w:r>
          </w:p>
        </w:tc>
        <w:tc>
          <w:tcPr>
            <w:tcW w:w="605" w:type="dxa"/>
            <w:vAlign w:val="center"/>
          </w:tcPr>
          <w:p w:rsidR="00383724" w:rsidRDefault="00383724" w:rsidP="00E0234C">
            <w:pPr>
              <w:spacing w:line="480" w:lineRule="exact"/>
              <w:jc w:val="center"/>
              <w:rPr>
                <w:rFonts w:ascii="Times New Roman" w:hAnsi="Times New Roman"/>
                <w:szCs w:val="21"/>
              </w:rPr>
            </w:pPr>
            <w:r>
              <w:rPr>
                <w:rFonts w:ascii="Times New Roman" w:hAnsi="Times New Roman"/>
                <w:szCs w:val="21"/>
              </w:rPr>
              <w:t>2</w:t>
            </w:r>
            <w:r>
              <w:rPr>
                <w:rFonts w:ascii="Times New Roman" w:hAnsi="Times New Roman"/>
                <w:szCs w:val="21"/>
              </w:rPr>
              <w:t>分</w:t>
            </w:r>
          </w:p>
        </w:tc>
      </w:tr>
      <w:tr w:rsidR="00383724" w:rsidTr="00E0234C">
        <w:trPr>
          <w:trHeight w:val="90"/>
        </w:trPr>
        <w:tc>
          <w:tcPr>
            <w:tcW w:w="1144" w:type="dxa"/>
            <w:vMerge/>
          </w:tcPr>
          <w:p w:rsidR="00383724" w:rsidRDefault="00383724" w:rsidP="00E0234C">
            <w:pPr>
              <w:spacing w:line="480" w:lineRule="exact"/>
              <w:rPr>
                <w:rFonts w:ascii="Times New Roman" w:hAnsi="Times New Roman"/>
              </w:rPr>
            </w:pPr>
          </w:p>
        </w:tc>
        <w:tc>
          <w:tcPr>
            <w:tcW w:w="7477" w:type="dxa"/>
            <w:vAlign w:val="center"/>
          </w:tcPr>
          <w:p w:rsidR="00383724" w:rsidRDefault="00383724" w:rsidP="00E0234C">
            <w:pPr>
              <w:spacing w:line="480" w:lineRule="exact"/>
              <w:rPr>
                <w:rFonts w:ascii="Times New Roman" w:hAnsi="Times New Roman"/>
              </w:rPr>
            </w:pPr>
            <w:r>
              <w:rPr>
                <w:rFonts w:ascii="Times New Roman" w:hAnsi="Times New Roman" w:hint="eastAsia"/>
              </w:rPr>
              <w:t>投标人</w:t>
            </w:r>
            <w:r>
              <w:rPr>
                <w:rFonts w:ascii="Times New Roman" w:hAnsi="Times New Roman"/>
              </w:rPr>
              <w:t>提供本项目安防监控设备系统中涉及的浙江大华品牌厂家或省级代理商授权书得</w:t>
            </w:r>
            <w:r>
              <w:rPr>
                <w:rFonts w:ascii="Times New Roman" w:hAnsi="Times New Roman" w:hint="eastAsia"/>
              </w:rPr>
              <w:t>2</w:t>
            </w:r>
            <w:r>
              <w:rPr>
                <w:rFonts w:ascii="Times New Roman" w:hAnsi="Times New Roman"/>
              </w:rPr>
              <w:t>分，</w:t>
            </w:r>
            <w:r>
              <w:rPr>
                <w:rFonts w:ascii="Times New Roman" w:hAnsi="Times New Roman" w:hint="eastAsia"/>
              </w:rPr>
              <w:t>其他</w:t>
            </w:r>
            <w:r>
              <w:rPr>
                <w:rFonts w:ascii="Times New Roman" w:hAnsi="Times New Roman"/>
              </w:rPr>
              <w:t>不得分。</w:t>
            </w:r>
          </w:p>
        </w:tc>
        <w:tc>
          <w:tcPr>
            <w:tcW w:w="605" w:type="dxa"/>
            <w:vAlign w:val="center"/>
          </w:tcPr>
          <w:p w:rsidR="00383724" w:rsidRDefault="00383724" w:rsidP="00E0234C">
            <w:pPr>
              <w:spacing w:line="480" w:lineRule="exact"/>
              <w:jc w:val="center"/>
              <w:rPr>
                <w:rFonts w:ascii="Times New Roman" w:hAnsi="Times New Roman"/>
                <w:szCs w:val="21"/>
              </w:rPr>
            </w:pPr>
            <w:r>
              <w:rPr>
                <w:rFonts w:ascii="Times New Roman" w:hAnsi="Times New Roman"/>
                <w:szCs w:val="21"/>
              </w:rPr>
              <w:t>2</w:t>
            </w:r>
            <w:r>
              <w:rPr>
                <w:rFonts w:ascii="Times New Roman" w:hAnsi="Times New Roman"/>
                <w:szCs w:val="21"/>
              </w:rPr>
              <w:t>分</w:t>
            </w:r>
          </w:p>
        </w:tc>
      </w:tr>
      <w:tr w:rsidR="00383724" w:rsidTr="00E0234C">
        <w:trPr>
          <w:trHeight w:val="90"/>
        </w:trPr>
        <w:tc>
          <w:tcPr>
            <w:tcW w:w="1144" w:type="dxa"/>
            <w:vMerge/>
          </w:tcPr>
          <w:p w:rsidR="00383724" w:rsidRDefault="00383724" w:rsidP="00E0234C">
            <w:pPr>
              <w:spacing w:line="480" w:lineRule="exact"/>
              <w:jc w:val="center"/>
              <w:rPr>
                <w:rFonts w:ascii="Times New Roman" w:hAnsi="Times New Roman"/>
              </w:rPr>
            </w:pPr>
          </w:p>
        </w:tc>
        <w:tc>
          <w:tcPr>
            <w:tcW w:w="7477" w:type="dxa"/>
            <w:vAlign w:val="center"/>
          </w:tcPr>
          <w:p w:rsidR="00383724" w:rsidRDefault="00383724" w:rsidP="00E0234C">
            <w:pPr>
              <w:spacing w:line="480" w:lineRule="exact"/>
              <w:rPr>
                <w:rFonts w:ascii="Times New Roman" w:hAnsi="Times New Roman"/>
              </w:rPr>
            </w:pPr>
            <w:r>
              <w:rPr>
                <w:rFonts w:ascii="Times New Roman" w:hAnsi="Times New Roman" w:hint="eastAsia"/>
              </w:rPr>
              <w:t>投标人</w:t>
            </w:r>
            <w:r>
              <w:rPr>
                <w:rFonts w:ascii="Times New Roman" w:hAnsi="Times New Roman"/>
              </w:rPr>
              <w:t>提供本项目电子巡更系统中涉及的中控技术厂家或省级代理商授权书得</w:t>
            </w:r>
            <w:r>
              <w:rPr>
                <w:rFonts w:ascii="Times New Roman" w:hAnsi="Times New Roman" w:hint="eastAsia"/>
              </w:rPr>
              <w:t>2</w:t>
            </w:r>
            <w:r>
              <w:rPr>
                <w:rFonts w:ascii="Times New Roman" w:hAnsi="Times New Roman"/>
              </w:rPr>
              <w:t>分，</w:t>
            </w:r>
            <w:r>
              <w:rPr>
                <w:rFonts w:ascii="Times New Roman" w:hAnsi="Times New Roman" w:hint="eastAsia"/>
              </w:rPr>
              <w:t>其他</w:t>
            </w:r>
            <w:r>
              <w:rPr>
                <w:rFonts w:ascii="Times New Roman" w:hAnsi="Times New Roman"/>
              </w:rPr>
              <w:t>不得分。</w:t>
            </w:r>
          </w:p>
        </w:tc>
        <w:tc>
          <w:tcPr>
            <w:tcW w:w="605" w:type="dxa"/>
            <w:vAlign w:val="center"/>
          </w:tcPr>
          <w:p w:rsidR="00383724" w:rsidRDefault="00383724" w:rsidP="00E0234C">
            <w:pPr>
              <w:spacing w:line="480" w:lineRule="exact"/>
              <w:jc w:val="center"/>
              <w:rPr>
                <w:rFonts w:ascii="Times New Roman" w:hAnsi="Times New Roman"/>
                <w:szCs w:val="21"/>
              </w:rPr>
            </w:pPr>
            <w:r>
              <w:rPr>
                <w:rFonts w:ascii="Times New Roman" w:hAnsi="Times New Roman" w:hint="eastAsia"/>
                <w:szCs w:val="21"/>
              </w:rPr>
              <w:t>2</w:t>
            </w:r>
            <w:r>
              <w:rPr>
                <w:rFonts w:ascii="Times New Roman" w:hAnsi="Times New Roman"/>
                <w:szCs w:val="21"/>
              </w:rPr>
              <w:t>分</w:t>
            </w:r>
          </w:p>
        </w:tc>
      </w:tr>
      <w:tr w:rsidR="00383724" w:rsidTr="00E0234C">
        <w:trPr>
          <w:trHeight w:val="90"/>
        </w:trPr>
        <w:tc>
          <w:tcPr>
            <w:tcW w:w="1144" w:type="dxa"/>
            <w:vMerge w:val="restart"/>
            <w:vAlign w:val="center"/>
          </w:tcPr>
          <w:p w:rsidR="00383724" w:rsidRDefault="00383724" w:rsidP="00E0234C">
            <w:pPr>
              <w:spacing w:line="480" w:lineRule="exact"/>
              <w:jc w:val="center"/>
              <w:rPr>
                <w:rFonts w:ascii="Times New Roman" w:hAnsi="Times New Roman"/>
              </w:rPr>
            </w:pPr>
            <w:r>
              <w:rPr>
                <w:rFonts w:ascii="Times New Roman" w:hAnsi="Times New Roman"/>
                <w:szCs w:val="21"/>
              </w:rPr>
              <w:t>项目技术人员配备</w:t>
            </w:r>
          </w:p>
        </w:tc>
        <w:tc>
          <w:tcPr>
            <w:tcW w:w="7477" w:type="dxa"/>
            <w:vAlign w:val="center"/>
          </w:tcPr>
          <w:p w:rsidR="00383724" w:rsidRDefault="00383724" w:rsidP="00E0234C">
            <w:pPr>
              <w:spacing w:line="480" w:lineRule="exact"/>
              <w:rPr>
                <w:rFonts w:ascii="Times New Roman" w:hAnsi="Times New Roman"/>
              </w:rPr>
            </w:pPr>
            <w:r>
              <w:rPr>
                <w:rFonts w:ascii="Times New Roman" w:hAnsi="Times New Roman" w:hint="eastAsia"/>
              </w:rPr>
              <w:t>投标人</w:t>
            </w:r>
            <w:r>
              <w:rPr>
                <w:rFonts w:ascii="Times New Roman" w:hAnsi="Times New Roman"/>
              </w:rPr>
              <w:t>拟派出的本项目常驻技术人员具有电子与智能化工程相关专业中级工程师</w:t>
            </w:r>
            <w:r>
              <w:rPr>
                <w:rFonts w:ascii="Times New Roman" w:hAnsi="Times New Roman" w:hint="eastAsia"/>
              </w:rPr>
              <w:t>的</w:t>
            </w:r>
            <w:r>
              <w:rPr>
                <w:rFonts w:ascii="Times New Roman" w:hAnsi="Times New Roman"/>
              </w:rPr>
              <w:t>得</w:t>
            </w:r>
            <w:r>
              <w:rPr>
                <w:rFonts w:ascii="Times New Roman" w:hAnsi="Times New Roman" w:hint="eastAsia"/>
              </w:rPr>
              <w:t>2</w:t>
            </w:r>
            <w:r>
              <w:rPr>
                <w:rFonts w:ascii="Times New Roman" w:hAnsi="Times New Roman"/>
              </w:rPr>
              <w:t>分。</w:t>
            </w:r>
            <w:r>
              <w:rPr>
                <w:rFonts w:ascii="Times New Roman" w:hAnsi="Times New Roman" w:hint="eastAsia"/>
              </w:rPr>
              <w:t>须</w:t>
            </w:r>
            <w:r>
              <w:rPr>
                <w:rFonts w:ascii="Times New Roman" w:hAnsi="Times New Roman"/>
              </w:rPr>
              <w:t>提供近</w:t>
            </w:r>
            <w:r>
              <w:rPr>
                <w:rFonts w:ascii="Times New Roman" w:hAnsi="Times New Roman"/>
              </w:rPr>
              <w:t>6</w:t>
            </w:r>
            <w:r>
              <w:rPr>
                <w:rFonts w:ascii="Times New Roman" w:hAnsi="Times New Roman"/>
              </w:rPr>
              <w:t>个月连续社保证明</w:t>
            </w:r>
            <w:r>
              <w:rPr>
                <w:rFonts w:ascii="Times New Roman" w:hAnsi="Times New Roman" w:hint="eastAsia"/>
              </w:rPr>
              <w:t>并加盖投标人公章</w:t>
            </w:r>
            <w:r>
              <w:rPr>
                <w:rFonts w:ascii="Times New Roman" w:hAnsi="Times New Roman"/>
              </w:rPr>
              <w:t>，一次性缴纳和补缴的不计分。</w:t>
            </w:r>
          </w:p>
        </w:tc>
        <w:tc>
          <w:tcPr>
            <w:tcW w:w="605" w:type="dxa"/>
            <w:vAlign w:val="center"/>
          </w:tcPr>
          <w:p w:rsidR="00383724" w:rsidRDefault="00383724" w:rsidP="00E0234C">
            <w:pPr>
              <w:spacing w:line="480" w:lineRule="exact"/>
              <w:jc w:val="center"/>
              <w:rPr>
                <w:rFonts w:ascii="Times New Roman" w:hAnsi="Times New Roman"/>
                <w:szCs w:val="21"/>
              </w:rPr>
            </w:pPr>
            <w:r>
              <w:rPr>
                <w:rFonts w:ascii="Times New Roman" w:hAnsi="Times New Roman" w:hint="eastAsia"/>
                <w:szCs w:val="21"/>
              </w:rPr>
              <w:t>2</w:t>
            </w:r>
            <w:r>
              <w:rPr>
                <w:rFonts w:ascii="Times New Roman" w:hAnsi="Times New Roman"/>
                <w:szCs w:val="21"/>
              </w:rPr>
              <w:t>分</w:t>
            </w:r>
          </w:p>
        </w:tc>
      </w:tr>
      <w:tr w:rsidR="00383724" w:rsidTr="00E0234C">
        <w:trPr>
          <w:trHeight w:val="215"/>
        </w:trPr>
        <w:tc>
          <w:tcPr>
            <w:tcW w:w="1144" w:type="dxa"/>
            <w:vMerge/>
            <w:vAlign w:val="center"/>
          </w:tcPr>
          <w:p w:rsidR="00383724" w:rsidRDefault="00383724" w:rsidP="00E0234C">
            <w:pPr>
              <w:spacing w:line="480" w:lineRule="exact"/>
              <w:rPr>
                <w:rFonts w:ascii="Times New Roman" w:hAnsi="Times New Roman"/>
              </w:rPr>
            </w:pPr>
          </w:p>
        </w:tc>
        <w:tc>
          <w:tcPr>
            <w:tcW w:w="7477" w:type="dxa"/>
            <w:vAlign w:val="center"/>
          </w:tcPr>
          <w:p w:rsidR="00383724" w:rsidRDefault="00383724" w:rsidP="00E0234C">
            <w:pPr>
              <w:spacing w:line="480" w:lineRule="exact"/>
              <w:rPr>
                <w:rFonts w:ascii="Times New Roman" w:hAnsi="Times New Roman"/>
              </w:rPr>
            </w:pPr>
            <w:r>
              <w:rPr>
                <w:rFonts w:ascii="Times New Roman" w:hAnsi="Times New Roman" w:hint="eastAsia"/>
              </w:rPr>
              <w:t>投标人</w:t>
            </w:r>
            <w:r>
              <w:rPr>
                <w:rFonts w:ascii="Times New Roman" w:hAnsi="Times New Roman"/>
              </w:rPr>
              <w:t>方拟派出的本项目常驻技术人员具有计算机类相关专业</w:t>
            </w:r>
            <w:r>
              <w:rPr>
                <w:rFonts w:ascii="Times New Roman" w:hAnsi="Times New Roman" w:hint="eastAsia"/>
              </w:rPr>
              <w:t>、</w:t>
            </w:r>
            <w:r>
              <w:rPr>
                <w:rFonts w:ascii="Times New Roman" w:hAnsi="Times New Roman" w:hint="eastAsia"/>
              </w:rPr>
              <w:t>5</w:t>
            </w:r>
            <w:r>
              <w:rPr>
                <w:rFonts w:ascii="Times New Roman" w:hAnsi="Times New Roman" w:hint="eastAsia"/>
              </w:rPr>
              <w:t>年及以上安防监控维保工作经验</w:t>
            </w:r>
            <w:r>
              <w:rPr>
                <w:rFonts w:ascii="Times New Roman" w:hAnsi="Times New Roman"/>
              </w:rPr>
              <w:t>的得</w:t>
            </w:r>
            <w:r>
              <w:rPr>
                <w:rFonts w:ascii="Times New Roman" w:hAnsi="Times New Roman" w:hint="eastAsia"/>
              </w:rPr>
              <w:t>2</w:t>
            </w:r>
            <w:r>
              <w:rPr>
                <w:rFonts w:ascii="Times New Roman" w:hAnsi="Times New Roman"/>
              </w:rPr>
              <w:t>分。</w:t>
            </w:r>
            <w:r>
              <w:rPr>
                <w:rFonts w:ascii="Times New Roman" w:hAnsi="Times New Roman" w:hint="eastAsia"/>
              </w:rPr>
              <w:t>须</w:t>
            </w:r>
            <w:r>
              <w:rPr>
                <w:rFonts w:ascii="Times New Roman" w:hAnsi="Times New Roman"/>
              </w:rPr>
              <w:t>提供近</w:t>
            </w:r>
            <w:r>
              <w:rPr>
                <w:rFonts w:ascii="Times New Roman" w:hAnsi="Times New Roman"/>
              </w:rPr>
              <w:t>6</w:t>
            </w:r>
            <w:r>
              <w:rPr>
                <w:rFonts w:ascii="Times New Roman" w:hAnsi="Times New Roman"/>
              </w:rPr>
              <w:t>个月连续社保证明</w:t>
            </w:r>
            <w:r>
              <w:rPr>
                <w:rFonts w:ascii="Times New Roman" w:hAnsi="Times New Roman" w:hint="eastAsia"/>
              </w:rPr>
              <w:t>并加盖投标人公章</w:t>
            </w:r>
            <w:r>
              <w:rPr>
                <w:rFonts w:ascii="Times New Roman" w:hAnsi="Times New Roman"/>
              </w:rPr>
              <w:t>，一次性缴纳和补缴的不计分。</w:t>
            </w:r>
          </w:p>
        </w:tc>
        <w:tc>
          <w:tcPr>
            <w:tcW w:w="605" w:type="dxa"/>
            <w:vAlign w:val="center"/>
          </w:tcPr>
          <w:p w:rsidR="00383724" w:rsidRDefault="00383724" w:rsidP="00E0234C">
            <w:pPr>
              <w:spacing w:line="480" w:lineRule="exact"/>
              <w:jc w:val="center"/>
              <w:rPr>
                <w:rFonts w:ascii="Times New Roman" w:hAnsi="Times New Roman"/>
                <w:szCs w:val="21"/>
              </w:rPr>
            </w:pPr>
            <w:r>
              <w:rPr>
                <w:rFonts w:ascii="Times New Roman" w:hAnsi="Times New Roman" w:hint="eastAsia"/>
                <w:szCs w:val="21"/>
              </w:rPr>
              <w:t>2</w:t>
            </w:r>
            <w:r>
              <w:rPr>
                <w:rFonts w:ascii="Times New Roman" w:hAnsi="Times New Roman"/>
                <w:szCs w:val="21"/>
              </w:rPr>
              <w:t>分</w:t>
            </w:r>
          </w:p>
        </w:tc>
      </w:tr>
      <w:tr w:rsidR="00383724" w:rsidTr="00E0234C">
        <w:tc>
          <w:tcPr>
            <w:tcW w:w="1144" w:type="dxa"/>
            <w:vAlign w:val="center"/>
          </w:tcPr>
          <w:p w:rsidR="00383724" w:rsidRDefault="00383724" w:rsidP="00E0234C">
            <w:pPr>
              <w:spacing w:line="480" w:lineRule="exact"/>
              <w:jc w:val="center"/>
              <w:rPr>
                <w:rFonts w:ascii="Times New Roman" w:hAnsi="Times New Roman"/>
              </w:rPr>
            </w:pPr>
            <w:r>
              <w:rPr>
                <w:rFonts w:ascii="Times New Roman" w:hAnsi="Times New Roman"/>
                <w:szCs w:val="21"/>
              </w:rPr>
              <w:t>业绩</w:t>
            </w:r>
          </w:p>
        </w:tc>
        <w:tc>
          <w:tcPr>
            <w:tcW w:w="7477" w:type="dxa"/>
            <w:vAlign w:val="center"/>
          </w:tcPr>
          <w:p w:rsidR="00383724" w:rsidRDefault="00383724" w:rsidP="00E0234C">
            <w:pPr>
              <w:spacing w:line="480" w:lineRule="exact"/>
              <w:rPr>
                <w:rFonts w:ascii="Times New Roman" w:hAnsi="Times New Roman"/>
              </w:rPr>
            </w:pPr>
            <w:r>
              <w:rPr>
                <w:rFonts w:ascii="Times New Roman" w:hAnsi="Times New Roman"/>
              </w:rPr>
              <w:t>2020</w:t>
            </w:r>
            <w:r>
              <w:rPr>
                <w:rFonts w:ascii="Times New Roman" w:hAnsi="Times New Roman"/>
              </w:rPr>
              <w:t>年</w:t>
            </w:r>
            <w:r>
              <w:rPr>
                <w:rFonts w:ascii="Times New Roman" w:hAnsi="Times New Roman"/>
              </w:rPr>
              <w:t>1</w:t>
            </w:r>
            <w:r>
              <w:rPr>
                <w:rFonts w:ascii="Times New Roman" w:hAnsi="Times New Roman"/>
              </w:rPr>
              <w:t>月</w:t>
            </w:r>
            <w:r>
              <w:rPr>
                <w:rFonts w:ascii="Times New Roman" w:hAnsi="Times New Roman"/>
              </w:rPr>
              <w:t>1</w:t>
            </w:r>
            <w:r>
              <w:rPr>
                <w:rFonts w:ascii="Times New Roman" w:hAnsi="Times New Roman"/>
              </w:rPr>
              <w:t>日以来</w:t>
            </w:r>
            <w:r>
              <w:rPr>
                <w:rFonts w:ascii="Times New Roman" w:hAnsi="Times New Roman" w:hint="eastAsia"/>
              </w:rPr>
              <w:t>投标人</w:t>
            </w:r>
            <w:r>
              <w:rPr>
                <w:rFonts w:ascii="Times New Roman" w:hAnsi="Times New Roman"/>
              </w:rPr>
              <w:t>承揽过类似的视频安防监控系统维保服务</w:t>
            </w:r>
            <w:r>
              <w:rPr>
                <w:rFonts w:ascii="Times New Roman" w:hAnsi="Times New Roman" w:hint="eastAsia"/>
              </w:rPr>
              <w:t>（日期以合同签订日期为准）</w:t>
            </w:r>
            <w:r>
              <w:rPr>
                <w:rFonts w:ascii="Times New Roman" w:hAnsi="Times New Roman"/>
              </w:rPr>
              <w:t>，每提供一份单个合同金额</w:t>
            </w:r>
            <w:r>
              <w:rPr>
                <w:rFonts w:ascii="Times New Roman" w:hAnsi="Times New Roman"/>
              </w:rPr>
              <w:t>5</w:t>
            </w:r>
            <w:r>
              <w:rPr>
                <w:rFonts w:ascii="Times New Roman" w:hAnsi="Times New Roman"/>
              </w:rPr>
              <w:t>万元（含）以上视频安防监控维保合同得</w:t>
            </w:r>
            <w:r>
              <w:rPr>
                <w:rFonts w:ascii="Times New Roman" w:hAnsi="Times New Roman"/>
              </w:rPr>
              <w:t>1</w:t>
            </w:r>
            <w:r>
              <w:rPr>
                <w:rFonts w:ascii="Times New Roman" w:hAnsi="Times New Roman"/>
              </w:rPr>
              <w:t>分</w:t>
            </w:r>
            <w:r>
              <w:rPr>
                <w:rFonts w:ascii="Times New Roman" w:hAnsi="Times New Roman" w:hint="eastAsia"/>
              </w:rPr>
              <w:t>，满分</w:t>
            </w:r>
            <w:r>
              <w:rPr>
                <w:rFonts w:ascii="Times New Roman" w:hAnsi="Times New Roman" w:hint="eastAsia"/>
              </w:rPr>
              <w:t>2</w:t>
            </w:r>
            <w:r>
              <w:rPr>
                <w:rFonts w:ascii="Times New Roman" w:hAnsi="Times New Roman" w:hint="eastAsia"/>
              </w:rPr>
              <w:t>分。</w:t>
            </w:r>
            <w:r>
              <w:rPr>
                <w:rFonts w:ascii="Times New Roman" w:hAnsi="Times New Roman"/>
              </w:rPr>
              <w:t>须提供维保合同复印件并加盖维保方公章，未提供</w:t>
            </w:r>
            <w:r>
              <w:rPr>
                <w:rFonts w:ascii="Times New Roman" w:hAnsi="Times New Roman" w:hint="eastAsia"/>
              </w:rPr>
              <w:t>的</w:t>
            </w:r>
            <w:r>
              <w:rPr>
                <w:rFonts w:ascii="Times New Roman" w:hAnsi="Times New Roman"/>
              </w:rPr>
              <w:t>不得分。</w:t>
            </w:r>
          </w:p>
        </w:tc>
        <w:tc>
          <w:tcPr>
            <w:tcW w:w="605" w:type="dxa"/>
            <w:vAlign w:val="center"/>
          </w:tcPr>
          <w:p w:rsidR="00383724" w:rsidRDefault="00383724" w:rsidP="00E0234C">
            <w:pPr>
              <w:spacing w:line="480" w:lineRule="exact"/>
              <w:jc w:val="center"/>
              <w:rPr>
                <w:rFonts w:ascii="Times New Roman" w:hAnsi="Times New Roman"/>
                <w:szCs w:val="21"/>
              </w:rPr>
            </w:pPr>
            <w:r>
              <w:rPr>
                <w:rFonts w:ascii="Times New Roman" w:hAnsi="Times New Roman" w:hint="eastAsia"/>
                <w:szCs w:val="21"/>
              </w:rPr>
              <w:t>2</w:t>
            </w:r>
            <w:r>
              <w:rPr>
                <w:rFonts w:ascii="Times New Roman" w:hAnsi="Times New Roman"/>
                <w:szCs w:val="21"/>
              </w:rPr>
              <w:t>分</w:t>
            </w:r>
          </w:p>
        </w:tc>
      </w:tr>
    </w:tbl>
    <w:p w:rsidR="00383724" w:rsidRDefault="00383724" w:rsidP="00383724">
      <w:pPr>
        <w:tabs>
          <w:tab w:val="left" w:pos="8610"/>
        </w:tabs>
        <w:spacing w:line="480" w:lineRule="exact"/>
        <w:rPr>
          <w:rFonts w:ascii="Times New Roman" w:hAnsi="Times New Roman"/>
          <w:sz w:val="24"/>
        </w:rPr>
      </w:pPr>
    </w:p>
    <w:p w:rsidR="00DD6E8D" w:rsidRPr="005952A5" w:rsidRDefault="00A24358">
      <w:pPr>
        <w:pStyle w:val="a4"/>
        <w:ind w:firstLine="0"/>
        <w:jc w:val="center"/>
      </w:pPr>
      <w:r w:rsidRPr="005952A5">
        <w:rPr>
          <w:rFonts w:hint="eastAsia"/>
          <w:b/>
          <w:sz w:val="28"/>
          <w:szCs w:val="28"/>
        </w:rPr>
        <w:t>一、投标书</w:t>
      </w:r>
    </w:p>
    <w:p w:rsidR="00DD6E8D" w:rsidRPr="005952A5" w:rsidRDefault="00A24358">
      <w:pPr>
        <w:rPr>
          <w:rFonts w:ascii="仿宋_GB2312" w:eastAsia="仿宋_GB2312"/>
          <w:sz w:val="28"/>
          <w:szCs w:val="28"/>
        </w:rPr>
      </w:pPr>
      <w:r w:rsidRPr="005952A5">
        <w:rPr>
          <w:rFonts w:ascii="仿宋_GB2312" w:eastAsia="仿宋_GB2312" w:hint="eastAsia"/>
          <w:sz w:val="28"/>
          <w:szCs w:val="28"/>
        </w:rPr>
        <w:t>致：福建省肿瘤医院</w:t>
      </w:r>
    </w:p>
    <w:p w:rsidR="00DD6E8D" w:rsidRPr="005952A5" w:rsidRDefault="00A24358">
      <w:pPr>
        <w:rPr>
          <w:rFonts w:ascii="仿宋_GB2312" w:eastAsia="仿宋_GB2312"/>
          <w:sz w:val="28"/>
          <w:szCs w:val="28"/>
        </w:rPr>
      </w:pPr>
      <w:r w:rsidRPr="005952A5">
        <w:rPr>
          <w:rFonts w:ascii="仿宋_GB2312" w:eastAsia="仿宋_GB2312" w:hint="eastAsia"/>
          <w:sz w:val="28"/>
          <w:szCs w:val="28"/>
        </w:rPr>
        <w:lastRenderedPageBreak/>
        <w:t>1、根据你方项目的投标须知、招标文件等内容，遵照《中华人民共和国招标投标法》等有关规定，经踏勘项目现场和研究上述招标文件的投标须知、条款、数量清单及其他有关文件后，我方愿以人民币（大写）</w:t>
      </w:r>
      <w:r w:rsidRPr="005952A5">
        <w:rPr>
          <w:rFonts w:ascii="仿宋_GB2312" w:eastAsia="仿宋_GB2312" w:hint="eastAsia"/>
          <w:b/>
          <w:sz w:val="28"/>
          <w:szCs w:val="28"/>
          <w:u w:val="single"/>
        </w:rPr>
        <w:t xml:space="preserve">：      </w:t>
      </w:r>
      <w:r w:rsidRPr="005952A5">
        <w:rPr>
          <w:rFonts w:ascii="仿宋_GB2312" w:eastAsia="仿宋_GB2312" w:hint="eastAsia"/>
          <w:sz w:val="28"/>
          <w:szCs w:val="28"/>
          <w:u w:val="single"/>
        </w:rPr>
        <w:t xml:space="preserve">  （小写：           ）</w:t>
      </w:r>
      <w:r w:rsidRPr="005952A5">
        <w:rPr>
          <w:rFonts w:ascii="仿宋_GB2312" w:eastAsia="仿宋_GB2312" w:hint="eastAsia"/>
          <w:sz w:val="28"/>
          <w:szCs w:val="28"/>
        </w:rPr>
        <w:t>的投标报价并按上述条款、标准要求承包上述项目，并承担任何质量缺陷保修责任。</w:t>
      </w:r>
    </w:p>
    <w:p w:rsidR="00DD6E8D" w:rsidRPr="005952A5" w:rsidRDefault="00A24358">
      <w:pPr>
        <w:ind w:firstLineChars="190" w:firstLine="532"/>
        <w:rPr>
          <w:rFonts w:ascii="仿宋_GB2312" w:eastAsia="仿宋_GB2312"/>
          <w:sz w:val="28"/>
          <w:szCs w:val="28"/>
        </w:rPr>
      </w:pPr>
      <w:r w:rsidRPr="005952A5">
        <w:rPr>
          <w:rFonts w:ascii="仿宋_GB2312" w:eastAsia="仿宋_GB2312" w:hint="eastAsia"/>
          <w:sz w:val="28"/>
          <w:szCs w:val="28"/>
        </w:rPr>
        <w:t>2、我方已详细审核全部招标文件及有关附件。</w:t>
      </w:r>
    </w:p>
    <w:p w:rsidR="00DD6E8D" w:rsidRPr="005952A5" w:rsidRDefault="00A24358">
      <w:pPr>
        <w:ind w:firstLineChars="190" w:firstLine="532"/>
        <w:rPr>
          <w:rFonts w:ascii="仿宋_GB2312" w:eastAsia="仿宋_GB2312"/>
          <w:sz w:val="28"/>
          <w:szCs w:val="28"/>
        </w:rPr>
      </w:pPr>
      <w:r w:rsidRPr="005952A5">
        <w:rPr>
          <w:rFonts w:ascii="仿宋_GB2312" w:eastAsia="仿宋_GB2312" w:hint="eastAsia"/>
          <w:sz w:val="28"/>
          <w:szCs w:val="28"/>
        </w:rPr>
        <w:t>3、一旦我方中标，我方保证质量达到</w:t>
      </w:r>
      <w:r w:rsidRPr="005952A5">
        <w:rPr>
          <w:rFonts w:ascii="仿宋_GB2312" w:eastAsia="仿宋_GB2312" w:hint="eastAsia"/>
          <w:b/>
          <w:sz w:val="28"/>
          <w:szCs w:val="28"/>
          <w:u w:val="single"/>
        </w:rPr>
        <w:t>投标须知、投标文件等规定</w:t>
      </w:r>
      <w:r w:rsidRPr="005952A5">
        <w:rPr>
          <w:rFonts w:ascii="仿宋_GB2312" w:eastAsia="仿宋_GB2312" w:hint="eastAsia"/>
          <w:sz w:val="28"/>
          <w:szCs w:val="28"/>
        </w:rPr>
        <w:t>标准。</w:t>
      </w:r>
    </w:p>
    <w:p w:rsidR="00DD6E8D" w:rsidRPr="005952A5" w:rsidRDefault="00A24358">
      <w:pPr>
        <w:ind w:firstLineChars="190" w:firstLine="532"/>
        <w:rPr>
          <w:rFonts w:ascii="仿宋_GB2312" w:eastAsia="仿宋_GB2312"/>
          <w:sz w:val="28"/>
          <w:szCs w:val="28"/>
        </w:rPr>
      </w:pPr>
      <w:r w:rsidRPr="005952A5">
        <w:rPr>
          <w:rFonts w:ascii="仿宋_GB2312" w:eastAsia="仿宋_GB2312" w:hint="eastAsia"/>
          <w:sz w:val="28"/>
          <w:szCs w:val="28"/>
        </w:rPr>
        <w:t>4、我方同意所提交的投标文件在招标文件的投标须知中规定的投标有效期内有效，在此期间内如果中标，我方将受此约束。</w:t>
      </w:r>
    </w:p>
    <w:p w:rsidR="00DD6E8D" w:rsidRPr="005952A5" w:rsidRDefault="00A24358">
      <w:pPr>
        <w:ind w:firstLine="426"/>
        <w:rPr>
          <w:rFonts w:ascii="仿宋_GB2312" w:eastAsia="仿宋_GB2312"/>
          <w:sz w:val="28"/>
          <w:szCs w:val="28"/>
        </w:rPr>
      </w:pPr>
      <w:r w:rsidRPr="005952A5">
        <w:rPr>
          <w:rFonts w:ascii="仿宋_GB2312" w:eastAsia="仿宋_GB2312" w:hint="eastAsia"/>
          <w:sz w:val="28"/>
          <w:szCs w:val="28"/>
        </w:rPr>
        <w:t>5、除非另外达成协议并生效，你方的中标通知书和本投标文件将成为约束双方的合同文件的组成部分。</w:t>
      </w:r>
    </w:p>
    <w:p w:rsidR="00DD6E8D" w:rsidRPr="005952A5" w:rsidRDefault="00A24358">
      <w:pPr>
        <w:ind w:firstLineChars="200" w:firstLine="560"/>
        <w:rPr>
          <w:rFonts w:ascii="仿宋_GB2312" w:eastAsia="仿宋_GB2312"/>
          <w:sz w:val="28"/>
          <w:szCs w:val="28"/>
        </w:rPr>
      </w:pPr>
      <w:r w:rsidRPr="005952A5">
        <w:rPr>
          <w:rFonts w:ascii="仿宋_GB2312" w:eastAsia="仿宋_GB2312" w:hint="eastAsia"/>
          <w:sz w:val="28"/>
          <w:szCs w:val="28"/>
        </w:rPr>
        <w:t>附件：报价清单</w:t>
      </w:r>
    </w:p>
    <w:p w:rsidR="00DD6E8D" w:rsidRPr="005952A5" w:rsidRDefault="00A24358">
      <w:pPr>
        <w:spacing w:line="360" w:lineRule="exact"/>
        <w:ind w:firstLineChars="1150" w:firstLine="3220"/>
        <w:rPr>
          <w:rFonts w:ascii="仿宋_GB2312" w:eastAsia="仿宋_GB2312"/>
          <w:sz w:val="28"/>
          <w:szCs w:val="28"/>
        </w:rPr>
      </w:pPr>
      <w:r w:rsidRPr="005952A5">
        <w:rPr>
          <w:rFonts w:ascii="仿宋_GB2312" w:eastAsia="仿宋_GB2312" w:hint="eastAsia"/>
          <w:sz w:val="28"/>
          <w:szCs w:val="28"/>
        </w:rPr>
        <w:t xml:space="preserve">投标人（盖章）： </w:t>
      </w:r>
    </w:p>
    <w:p w:rsidR="00DD6E8D" w:rsidRPr="005952A5" w:rsidRDefault="00DD6E8D">
      <w:pPr>
        <w:spacing w:line="360" w:lineRule="exact"/>
        <w:rPr>
          <w:rFonts w:ascii="仿宋_GB2312" w:eastAsia="仿宋_GB2312"/>
          <w:sz w:val="28"/>
          <w:szCs w:val="28"/>
        </w:rPr>
      </w:pPr>
    </w:p>
    <w:p w:rsidR="00DD6E8D" w:rsidRPr="005952A5" w:rsidRDefault="00A24358">
      <w:pPr>
        <w:spacing w:line="360" w:lineRule="exact"/>
        <w:ind w:firstLineChars="1150" w:firstLine="3220"/>
        <w:rPr>
          <w:rFonts w:ascii="仿宋_GB2312" w:eastAsia="仿宋_GB2312"/>
          <w:sz w:val="28"/>
          <w:szCs w:val="28"/>
        </w:rPr>
      </w:pPr>
      <w:r w:rsidRPr="005952A5">
        <w:rPr>
          <w:rFonts w:ascii="仿宋_GB2312" w:eastAsia="仿宋_GB2312" w:hint="eastAsia"/>
          <w:sz w:val="28"/>
          <w:szCs w:val="28"/>
        </w:rPr>
        <w:t xml:space="preserve">单位地址： </w:t>
      </w:r>
    </w:p>
    <w:p w:rsidR="00DD6E8D" w:rsidRPr="005952A5" w:rsidRDefault="00DD6E8D">
      <w:pPr>
        <w:spacing w:line="360" w:lineRule="exact"/>
        <w:rPr>
          <w:rFonts w:ascii="仿宋_GB2312" w:eastAsia="仿宋_GB2312"/>
          <w:sz w:val="28"/>
          <w:szCs w:val="28"/>
        </w:rPr>
      </w:pPr>
    </w:p>
    <w:p w:rsidR="00DD6E8D" w:rsidRPr="005952A5" w:rsidRDefault="00A24358">
      <w:pPr>
        <w:spacing w:line="360" w:lineRule="exact"/>
        <w:ind w:firstLineChars="1150" w:firstLine="3220"/>
        <w:rPr>
          <w:rFonts w:ascii="仿宋_GB2312" w:eastAsia="仿宋_GB2312"/>
          <w:sz w:val="28"/>
          <w:szCs w:val="28"/>
        </w:rPr>
      </w:pPr>
      <w:r w:rsidRPr="005952A5">
        <w:rPr>
          <w:rFonts w:ascii="仿宋_GB2312" w:eastAsia="仿宋_GB2312" w:hint="eastAsia"/>
          <w:sz w:val="28"/>
          <w:szCs w:val="28"/>
        </w:rPr>
        <w:t>法定代表人（签字或盖章）：</w:t>
      </w:r>
    </w:p>
    <w:p w:rsidR="00DD6E8D" w:rsidRPr="005952A5" w:rsidRDefault="00DD6E8D">
      <w:pPr>
        <w:spacing w:line="360" w:lineRule="exact"/>
        <w:rPr>
          <w:rFonts w:ascii="仿宋_GB2312" w:eastAsia="仿宋_GB2312"/>
          <w:sz w:val="28"/>
          <w:szCs w:val="28"/>
        </w:rPr>
      </w:pPr>
    </w:p>
    <w:p w:rsidR="00DD6E8D" w:rsidRPr="005952A5" w:rsidRDefault="00A24358">
      <w:pPr>
        <w:spacing w:line="360" w:lineRule="exact"/>
        <w:ind w:firstLineChars="1150" w:firstLine="3220"/>
        <w:rPr>
          <w:rFonts w:ascii="仿宋_GB2312" w:eastAsia="仿宋_GB2312"/>
          <w:sz w:val="28"/>
          <w:szCs w:val="28"/>
        </w:rPr>
      </w:pPr>
      <w:r w:rsidRPr="005952A5">
        <w:rPr>
          <w:rFonts w:ascii="仿宋_GB2312" w:eastAsia="仿宋_GB2312" w:hint="eastAsia"/>
          <w:sz w:val="28"/>
          <w:szCs w:val="28"/>
        </w:rPr>
        <w:t xml:space="preserve">邮政编码：         </w:t>
      </w:r>
    </w:p>
    <w:p w:rsidR="00DD6E8D" w:rsidRPr="005952A5" w:rsidRDefault="00DD6E8D">
      <w:pPr>
        <w:spacing w:line="360" w:lineRule="exact"/>
        <w:ind w:firstLineChars="1150" w:firstLine="3220"/>
        <w:rPr>
          <w:rFonts w:ascii="仿宋_GB2312" w:eastAsia="仿宋_GB2312"/>
          <w:sz w:val="28"/>
          <w:szCs w:val="28"/>
        </w:rPr>
      </w:pPr>
    </w:p>
    <w:p w:rsidR="00DD6E8D" w:rsidRPr="005952A5" w:rsidRDefault="00A24358">
      <w:pPr>
        <w:spacing w:line="360" w:lineRule="exact"/>
        <w:ind w:firstLineChars="1150" w:firstLine="3220"/>
        <w:rPr>
          <w:rFonts w:ascii="仿宋_GB2312" w:eastAsia="仿宋_GB2312"/>
          <w:sz w:val="28"/>
          <w:szCs w:val="28"/>
        </w:rPr>
      </w:pPr>
      <w:r w:rsidRPr="005952A5">
        <w:rPr>
          <w:rFonts w:ascii="仿宋_GB2312" w:eastAsia="仿宋_GB2312" w:hint="eastAsia"/>
          <w:sz w:val="28"/>
          <w:szCs w:val="28"/>
        </w:rPr>
        <w:t xml:space="preserve">电话：       </w:t>
      </w:r>
    </w:p>
    <w:p w:rsidR="00DD6E8D" w:rsidRPr="005952A5" w:rsidRDefault="00DD6E8D">
      <w:pPr>
        <w:spacing w:line="360" w:lineRule="exact"/>
        <w:ind w:firstLineChars="1150" w:firstLine="3220"/>
        <w:rPr>
          <w:rFonts w:ascii="仿宋_GB2312" w:eastAsia="仿宋_GB2312"/>
          <w:sz w:val="28"/>
          <w:szCs w:val="28"/>
        </w:rPr>
      </w:pPr>
    </w:p>
    <w:p w:rsidR="00DD6E8D" w:rsidRPr="005952A5" w:rsidRDefault="00A24358">
      <w:pPr>
        <w:spacing w:line="360" w:lineRule="exact"/>
        <w:ind w:firstLineChars="1150" w:firstLine="3220"/>
        <w:rPr>
          <w:rFonts w:ascii="仿宋_GB2312" w:eastAsia="仿宋_GB2312"/>
          <w:sz w:val="28"/>
          <w:szCs w:val="28"/>
        </w:rPr>
      </w:pPr>
      <w:r w:rsidRPr="005952A5">
        <w:rPr>
          <w:rFonts w:ascii="仿宋_GB2312" w:eastAsia="仿宋_GB2312" w:hint="eastAsia"/>
          <w:sz w:val="28"/>
          <w:szCs w:val="28"/>
        </w:rPr>
        <w:t xml:space="preserve">传真：  </w:t>
      </w:r>
    </w:p>
    <w:p w:rsidR="00DD6E8D" w:rsidRPr="005952A5" w:rsidRDefault="00DD6E8D">
      <w:pPr>
        <w:spacing w:line="360" w:lineRule="exact"/>
        <w:rPr>
          <w:rFonts w:ascii="仿宋_GB2312" w:eastAsia="仿宋_GB2312"/>
          <w:sz w:val="28"/>
          <w:szCs w:val="28"/>
        </w:rPr>
      </w:pPr>
    </w:p>
    <w:p w:rsidR="00DD6E8D" w:rsidRPr="005952A5" w:rsidRDefault="00A24358">
      <w:pPr>
        <w:spacing w:line="360" w:lineRule="exact"/>
        <w:ind w:firstLineChars="1150" w:firstLine="3220"/>
        <w:rPr>
          <w:rFonts w:ascii="仿宋_GB2312" w:eastAsia="仿宋_GB2312"/>
          <w:sz w:val="28"/>
          <w:szCs w:val="28"/>
        </w:rPr>
      </w:pPr>
      <w:r w:rsidRPr="005952A5">
        <w:rPr>
          <w:rFonts w:ascii="仿宋_GB2312" w:eastAsia="仿宋_GB2312" w:hint="eastAsia"/>
          <w:sz w:val="28"/>
          <w:szCs w:val="28"/>
        </w:rPr>
        <w:t xml:space="preserve">开户银行名称： </w:t>
      </w:r>
    </w:p>
    <w:p w:rsidR="00DD6E8D" w:rsidRPr="005952A5" w:rsidRDefault="00DD6E8D">
      <w:pPr>
        <w:spacing w:line="360" w:lineRule="exact"/>
        <w:rPr>
          <w:rFonts w:ascii="仿宋_GB2312" w:eastAsia="仿宋_GB2312"/>
          <w:sz w:val="28"/>
          <w:szCs w:val="28"/>
        </w:rPr>
      </w:pPr>
    </w:p>
    <w:p w:rsidR="00DD6E8D" w:rsidRPr="005952A5" w:rsidRDefault="00A24358">
      <w:pPr>
        <w:spacing w:line="360" w:lineRule="exact"/>
        <w:ind w:firstLineChars="1150" w:firstLine="3220"/>
        <w:rPr>
          <w:rFonts w:ascii="仿宋_GB2312" w:eastAsia="仿宋_GB2312"/>
          <w:sz w:val="28"/>
          <w:szCs w:val="28"/>
        </w:rPr>
      </w:pPr>
      <w:r w:rsidRPr="005952A5">
        <w:rPr>
          <w:rFonts w:ascii="仿宋_GB2312" w:eastAsia="仿宋_GB2312" w:hint="eastAsia"/>
          <w:sz w:val="28"/>
          <w:szCs w:val="28"/>
        </w:rPr>
        <w:lastRenderedPageBreak/>
        <w:t xml:space="preserve">开户银行帐号： </w:t>
      </w:r>
    </w:p>
    <w:p w:rsidR="00DD6E8D" w:rsidRPr="005952A5" w:rsidRDefault="00DD6E8D">
      <w:pPr>
        <w:spacing w:line="360" w:lineRule="exact"/>
        <w:rPr>
          <w:rFonts w:ascii="仿宋_GB2312" w:eastAsia="仿宋_GB2312"/>
          <w:sz w:val="28"/>
          <w:szCs w:val="28"/>
        </w:rPr>
      </w:pPr>
    </w:p>
    <w:p w:rsidR="00DD6E8D" w:rsidRPr="005952A5" w:rsidRDefault="00A24358">
      <w:pPr>
        <w:spacing w:line="360" w:lineRule="exact"/>
        <w:jc w:val="center"/>
        <w:rPr>
          <w:rFonts w:ascii="仿宋_GB2312" w:eastAsia="仿宋_GB2312"/>
          <w:sz w:val="28"/>
          <w:szCs w:val="28"/>
        </w:rPr>
      </w:pPr>
      <w:r w:rsidRPr="005952A5">
        <w:rPr>
          <w:rFonts w:ascii="仿宋_GB2312" w:eastAsia="仿宋_GB2312" w:hint="eastAsia"/>
          <w:sz w:val="28"/>
          <w:szCs w:val="28"/>
        </w:rPr>
        <w:t>开户银行地址：</w:t>
      </w:r>
    </w:p>
    <w:p w:rsidR="00DD6E8D" w:rsidRPr="005952A5" w:rsidRDefault="00DD6E8D">
      <w:pPr>
        <w:spacing w:line="360" w:lineRule="exact"/>
        <w:rPr>
          <w:rFonts w:ascii="仿宋_GB2312" w:eastAsia="仿宋_GB2312"/>
          <w:sz w:val="28"/>
          <w:szCs w:val="28"/>
        </w:rPr>
      </w:pPr>
    </w:p>
    <w:p w:rsidR="00DD6E8D" w:rsidRPr="005952A5" w:rsidRDefault="00A24358">
      <w:pPr>
        <w:spacing w:line="360" w:lineRule="exact"/>
        <w:ind w:firstLineChars="1150" w:firstLine="3220"/>
        <w:rPr>
          <w:rFonts w:ascii="仿宋_GB2312" w:eastAsia="仿宋_GB2312"/>
          <w:sz w:val="28"/>
          <w:szCs w:val="28"/>
        </w:rPr>
      </w:pPr>
      <w:r w:rsidRPr="005952A5">
        <w:rPr>
          <w:rFonts w:ascii="仿宋_GB2312" w:eastAsia="仿宋_GB2312" w:hint="eastAsia"/>
          <w:sz w:val="28"/>
          <w:szCs w:val="28"/>
        </w:rPr>
        <w:t xml:space="preserve">开户银行电话： </w:t>
      </w:r>
    </w:p>
    <w:p w:rsidR="00DD6E8D" w:rsidRPr="005952A5" w:rsidRDefault="00DD6E8D">
      <w:pPr>
        <w:spacing w:line="360" w:lineRule="exact"/>
        <w:ind w:firstLine="600"/>
        <w:rPr>
          <w:rFonts w:ascii="仿宋_GB2312" w:eastAsia="仿宋_GB2312"/>
          <w:sz w:val="28"/>
          <w:szCs w:val="28"/>
        </w:rPr>
      </w:pPr>
    </w:p>
    <w:p w:rsidR="00DD6E8D" w:rsidRPr="005952A5" w:rsidRDefault="00A24358">
      <w:pPr>
        <w:spacing w:line="360" w:lineRule="exact"/>
        <w:jc w:val="right"/>
        <w:rPr>
          <w:rFonts w:ascii="仿宋_GB2312" w:eastAsia="仿宋_GB2312"/>
          <w:sz w:val="28"/>
          <w:szCs w:val="28"/>
        </w:rPr>
      </w:pPr>
      <w:r w:rsidRPr="005952A5">
        <w:rPr>
          <w:rFonts w:ascii="仿宋_GB2312" w:eastAsia="仿宋_GB2312" w:hint="eastAsia"/>
          <w:sz w:val="28"/>
          <w:szCs w:val="28"/>
        </w:rPr>
        <w:t>日期：   年   月    日</w:t>
      </w:r>
    </w:p>
    <w:p w:rsidR="00DD6E8D" w:rsidRPr="005952A5" w:rsidRDefault="00DD6E8D">
      <w:pPr>
        <w:rPr>
          <w:rFonts w:ascii="仿宋_GB2312" w:eastAsia="仿宋_GB2312"/>
          <w:sz w:val="28"/>
          <w:szCs w:val="28"/>
        </w:rPr>
      </w:pPr>
    </w:p>
    <w:p w:rsidR="00DD6E8D" w:rsidRPr="005952A5" w:rsidRDefault="00A24358">
      <w:pPr>
        <w:rPr>
          <w:rFonts w:ascii="仿宋_GB2312" w:eastAsia="仿宋_GB2312"/>
          <w:sz w:val="28"/>
          <w:szCs w:val="28"/>
        </w:rPr>
      </w:pPr>
      <w:r w:rsidRPr="005952A5">
        <w:rPr>
          <w:rFonts w:ascii="仿宋_GB2312" w:eastAsia="仿宋_GB2312" w:hint="eastAsia"/>
          <w:sz w:val="28"/>
          <w:szCs w:val="28"/>
        </w:rPr>
        <w:t>附件：投标报价清单</w:t>
      </w:r>
    </w:p>
    <w:p w:rsidR="00DD6E8D" w:rsidRPr="005952A5" w:rsidRDefault="00DD6E8D">
      <w:pPr>
        <w:rPr>
          <w:sz w:val="28"/>
          <w:szCs w:val="28"/>
        </w:rPr>
      </w:pPr>
    </w:p>
    <w:tbl>
      <w:tblPr>
        <w:tblW w:w="0" w:type="auto"/>
        <w:jc w:val="center"/>
        <w:tblLayout w:type="fixed"/>
        <w:tblLook w:val="04A0"/>
      </w:tblPr>
      <w:tblGrid>
        <w:gridCol w:w="629"/>
        <w:gridCol w:w="4399"/>
        <w:gridCol w:w="1417"/>
        <w:gridCol w:w="1440"/>
      </w:tblGrid>
      <w:tr w:rsidR="00DD6E8D" w:rsidRPr="005952A5">
        <w:trPr>
          <w:trHeight w:val="784"/>
          <w:jc w:val="center"/>
        </w:trPr>
        <w:tc>
          <w:tcPr>
            <w:tcW w:w="629" w:type="dxa"/>
            <w:tcBorders>
              <w:top w:val="single" w:sz="4" w:space="0" w:color="auto"/>
              <w:left w:val="single" w:sz="4" w:space="0" w:color="auto"/>
              <w:bottom w:val="single" w:sz="4" w:space="0" w:color="000000"/>
              <w:right w:val="single" w:sz="4" w:space="0" w:color="auto"/>
            </w:tcBorders>
            <w:shd w:val="clear" w:color="FFFFFF" w:fill="auto"/>
            <w:vAlign w:val="center"/>
          </w:tcPr>
          <w:p w:rsidR="00DD6E8D" w:rsidRPr="005952A5" w:rsidRDefault="00DD6E8D">
            <w:pPr>
              <w:jc w:val="center"/>
              <w:rPr>
                <w:rFonts w:ascii="宋体" w:eastAsia="仿宋_GB2312" w:hAnsi="宋体" w:cs="Arial"/>
                <w:sz w:val="28"/>
                <w:szCs w:val="28"/>
              </w:rPr>
            </w:pPr>
          </w:p>
        </w:tc>
        <w:tc>
          <w:tcPr>
            <w:tcW w:w="4399" w:type="dxa"/>
            <w:tcBorders>
              <w:top w:val="single" w:sz="4" w:space="0" w:color="auto"/>
              <w:left w:val="single" w:sz="4" w:space="0" w:color="000000"/>
              <w:bottom w:val="single" w:sz="4" w:space="0" w:color="000000"/>
              <w:right w:val="single" w:sz="4" w:space="0" w:color="000000"/>
            </w:tcBorders>
            <w:shd w:val="clear" w:color="FFFFFF" w:fill="auto"/>
            <w:vAlign w:val="center"/>
          </w:tcPr>
          <w:p w:rsidR="00DD6E8D" w:rsidRPr="005952A5" w:rsidRDefault="00DD6E8D">
            <w:pPr>
              <w:jc w:val="center"/>
              <w:rPr>
                <w:rFonts w:ascii="宋体" w:eastAsia="仿宋_GB2312" w:hAnsi="宋体" w:cs="Arial"/>
                <w:sz w:val="28"/>
                <w:szCs w:val="28"/>
              </w:rPr>
            </w:pPr>
          </w:p>
        </w:tc>
        <w:tc>
          <w:tcPr>
            <w:tcW w:w="1417" w:type="dxa"/>
            <w:tcBorders>
              <w:top w:val="single" w:sz="4" w:space="0" w:color="auto"/>
              <w:left w:val="single" w:sz="4" w:space="0" w:color="000000"/>
              <w:bottom w:val="single" w:sz="4" w:space="0" w:color="000000"/>
              <w:right w:val="single" w:sz="4" w:space="0" w:color="auto"/>
            </w:tcBorders>
            <w:shd w:val="clear" w:color="FFFFFF" w:fill="auto"/>
            <w:vAlign w:val="center"/>
          </w:tcPr>
          <w:p w:rsidR="00DD6E8D" w:rsidRPr="005952A5" w:rsidRDefault="00DD6E8D">
            <w:pPr>
              <w:jc w:val="center"/>
              <w:rPr>
                <w:rFonts w:ascii="宋体" w:eastAsia="仿宋_GB2312" w:hAnsi="宋体" w:cs="Arial"/>
                <w:sz w:val="28"/>
                <w:szCs w:val="28"/>
              </w:rPr>
            </w:pPr>
          </w:p>
        </w:tc>
        <w:tc>
          <w:tcPr>
            <w:tcW w:w="1440" w:type="dxa"/>
            <w:tcBorders>
              <w:top w:val="single" w:sz="4" w:space="0" w:color="auto"/>
              <w:left w:val="single" w:sz="4" w:space="0" w:color="000000"/>
              <w:bottom w:val="single" w:sz="4" w:space="0" w:color="000000"/>
              <w:right w:val="single" w:sz="4" w:space="0" w:color="auto"/>
            </w:tcBorders>
            <w:shd w:val="clear" w:color="FFFFFF" w:fill="auto"/>
            <w:vAlign w:val="center"/>
          </w:tcPr>
          <w:p w:rsidR="00DD6E8D" w:rsidRPr="005952A5" w:rsidRDefault="00DD6E8D">
            <w:pPr>
              <w:jc w:val="center"/>
              <w:rPr>
                <w:rFonts w:ascii="宋体" w:eastAsia="仿宋_GB2312" w:hAnsi="宋体" w:cs="Arial"/>
                <w:sz w:val="28"/>
                <w:szCs w:val="28"/>
              </w:rPr>
            </w:pPr>
          </w:p>
        </w:tc>
      </w:tr>
      <w:tr w:rsidR="00DD6E8D" w:rsidRPr="005952A5">
        <w:trPr>
          <w:trHeight w:val="784"/>
          <w:jc w:val="center"/>
        </w:trPr>
        <w:tc>
          <w:tcPr>
            <w:tcW w:w="629" w:type="dxa"/>
            <w:tcBorders>
              <w:top w:val="single" w:sz="4" w:space="0" w:color="auto"/>
              <w:left w:val="single" w:sz="4" w:space="0" w:color="auto"/>
              <w:bottom w:val="single" w:sz="4" w:space="0" w:color="auto"/>
              <w:right w:val="single" w:sz="4" w:space="0" w:color="auto"/>
            </w:tcBorders>
            <w:shd w:val="clear" w:color="FFFFFF" w:fill="auto"/>
            <w:vAlign w:val="center"/>
          </w:tcPr>
          <w:p w:rsidR="00DD6E8D" w:rsidRPr="005952A5" w:rsidRDefault="00DD6E8D">
            <w:pPr>
              <w:jc w:val="center"/>
              <w:rPr>
                <w:rFonts w:ascii="宋体" w:eastAsia="仿宋_GB2312" w:hAnsi="宋体" w:cs="Arial"/>
                <w:sz w:val="28"/>
                <w:szCs w:val="28"/>
              </w:rPr>
            </w:pPr>
          </w:p>
        </w:tc>
        <w:tc>
          <w:tcPr>
            <w:tcW w:w="4399" w:type="dxa"/>
            <w:tcBorders>
              <w:top w:val="single" w:sz="4" w:space="0" w:color="auto"/>
              <w:left w:val="single" w:sz="4" w:space="0" w:color="000000"/>
              <w:bottom w:val="single" w:sz="4" w:space="0" w:color="auto"/>
              <w:right w:val="single" w:sz="4" w:space="0" w:color="000000"/>
            </w:tcBorders>
            <w:shd w:val="clear" w:color="FFFFFF" w:fill="auto"/>
            <w:vAlign w:val="center"/>
          </w:tcPr>
          <w:p w:rsidR="00DD6E8D" w:rsidRPr="005952A5" w:rsidRDefault="00DD6E8D">
            <w:pPr>
              <w:pStyle w:val="HTML"/>
              <w:shd w:val="clear" w:color="auto" w:fill="FFFFFF"/>
              <w:spacing w:line="304" w:lineRule="atLeast"/>
              <w:rPr>
                <w:rFonts w:ascii="仿宋_GB2312" w:eastAsia="仿宋_GB2312" w:hAnsi="inherit" w:cs="宋体"/>
                <w:kern w:val="2"/>
                <w:sz w:val="28"/>
                <w:szCs w:val="28"/>
              </w:rPr>
            </w:pPr>
          </w:p>
        </w:tc>
        <w:tc>
          <w:tcPr>
            <w:tcW w:w="1417" w:type="dxa"/>
            <w:tcBorders>
              <w:top w:val="single" w:sz="4" w:space="0" w:color="auto"/>
              <w:left w:val="single" w:sz="4" w:space="0" w:color="000000"/>
              <w:bottom w:val="single" w:sz="4" w:space="0" w:color="auto"/>
              <w:right w:val="single" w:sz="4" w:space="0" w:color="auto"/>
            </w:tcBorders>
            <w:shd w:val="clear" w:color="FFFFFF" w:fill="auto"/>
          </w:tcPr>
          <w:p w:rsidR="00DD6E8D" w:rsidRPr="005952A5" w:rsidRDefault="00DD6E8D">
            <w:pPr>
              <w:jc w:val="center"/>
              <w:rPr>
                <w:rFonts w:ascii="宋体" w:eastAsia="仿宋_GB2312" w:hAnsi="宋体" w:cs="Arial"/>
                <w:sz w:val="28"/>
                <w:szCs w:val="28"/>
              </w:rPr>
            </w:pPr>
          </w:p>
        </w:tc>
        <w:tc>
          <w:tcPr>
            <w:tcW w:w="1440" w:type="dxa"/>
            <w:tcBorders>
              <w:top w:val="single" w:sz="4" w:space="0" w:color="auto"/>
              <w:left w:val="single" w:sz="4" w:space="0" w:color="000000"/>
              <w:bottom w:val="single" w:sz="4" w:space="0" w:color="auto"/>
              <w:right w:val="single" w:sz="4" w:space="0" w:color="auto"/>
            </w:tcBorders>
            <w:shd w:val="clear" w:color="FFFFFF" w:fill="auto"/>
          </w:tcPr>
          <w:p w:rsidR="00DD6E8D" w:rsidRPr="005952A5" w:rsidRDefault="00DD6E8D">
            <w:pPr>
              <w:jc w:val="center"/>
              <w:rPr>
                <w:rFonts w:ascii="宋体" w:eastAsia="仿宋_GB2312" w:hAnsi="宋体" w:cs="Arial"/>
                <w:sz w:val="28"/>
                <w:szCs w:val="28"/>
              </w:rPr>
            </w:pPr>
          </w:p>
        </w:tc>
      </w:tr>
      <w:tr w:rsidR="00DD6E8D" w:rsidRPr="005952A5">
        <w:trPr>
          <w:trHeight w:val="784"/>
          <w:jc w:val="center"/>
        </w:trPr>
        <w:tc>
          <w:tcPr>
            <w:tcW w:w="629" w:type="dxa"/>
            <w:tcBorders>
              <w:top w:val="single" w:sz="4" w:space="0" w:color="auto"/>
              <w:left w:val="single" w:sz="4" w:space="0" w:color="auto"/>
              <w:bottom w:val="single" w:sz="4" w:space="0" w:color="auto"/>
              <w:right w:val="single" w:sz="4" w:space="0" w:color="auto"/>
            </w:tcBorders>
            <w:shd w:val="clear" w:color="FFFFFF" w:fill="auto"/>
            <w:vAlign w:val="center"/>
          </w:tcPr>
          <w:p w:rsidR="00DD6E8D" w:rsidRPr="005952A5" w:rsidRDefault="00DD6E8D">
            <w:pPr>
              <w:jc w:val="center"/>
              <w:rPr>
                <w:rFonts w:ascii="宋体" w:eastAsia="仿宋_GB2312" w:hAnsi="宋体" w:cs="Arial"/>
                <w:sz w:val="28"/>
                <w:szCs w:val="28"/>
              </w:rPr>
            </w:pPr>
          </w:p>
        </w:tc>
        <w:tc>
          <w:tcPr>
            <w:tcW w:w="4399" w:type="dxa"/>
            <w:tcBorders>
              <w:top w:val="single" w:sz="4" w:space="0" w:color="auto"/>
              <w:left w:val="single" w:sz="4" w:space="0" w:color="000000"/>
              <w:bottom w:val="single" w:sz="4" w:space="0" w:color="auto"/>
              <w:right w:val="single" w:sz="4" w:space="0" w:color="000000"/>
            </w:tcBorders>
            <w:shd w:val="clear" w:color="FFFFFF" w:fill="auto"/>
            <w:vAlign w:val="center"/>
          </w:tcPr>
          <w:p w:rsidR="00DD6E8D" w:rsidRPr="005952A5" w:rsidRDefault="00DD6E8D">
            <w:pPr>
              <w:pStyle w:val="HTML"/>
              <w:shd w:val="clear" w:color="auto" w:fill="FFFFFF"/>
              <w:spacing w:line="304" w:lineRule="atLeast"/>
              <w:rPr>
                <w:rFonts w:ascii="仿宋_GB2312" w:eastAsia="仿宋_GB2312" w:hAnsi="inherit" w:cs="宋体"/>
                <w:kern w:val="2"/>
                <w:sz w:val="28"/>
                <w:szCs w:val="28"/>
              </w:rPr>
            </w:pPr>
          </w:p>
        </w:tc>
        <w:tc>
          <w:tcPr>
            <w:tcW w:w="1417" w:type="dxa"/>
            <w:tcBorders>
              <w:top w:val="single" w:sz="4" w:space="0" w:color="auto"/>
              <w:left w:val="single" w:sz="4" w:space="0" w:color="000000"/>
              <w:bottom w:val="single" w:sz="4" w:space="0" w:color="auto"/>
              <w:right w:val="single" w:sz="4" w:space="0" w:color="auto"/>
            </w:tcBorders>
            <w:shd w:val="clear" w:color="FFFFFF" w:fill="auto"/>
          </w:tcPr>
          <w:p w:rsidR="00DD6E8D" w:rsidRPr="005952A5" w:rsidRDefault="00DD6E8D">
            <w:pPr>
              <w:jc w:val="center"/>
              <w:rPr>
                <w:rFonts w:ascii="宋体" w:eastAsia="仿宋_GB2312" w:hAnsi="宋体" w:cs="Arial"/>
                <w:sz w:val="28"/>
                <w:szCs w:val="28"/>
              </w:rPr>
            </w:pPr>
          </w:p>
        </w:tc>
        <w:tc>
          <w:tcPr>
            <w:tcW w:w="1440" w:type="dxa"/>
            <w:tcBorders>
              <w:top w:val="single" w:sz="4" w:space="0" w:color="auto"/>
              <w:left w:val="single" w:sz="4" w:space="0" w:color="000000"/>
              <w:bottom w:val="single" w:sz="4" w:space="0" w:color="auto"/>
              <w:right w:val="single" w:sz="4" w:space="0" w:color="auto"/>
            </w:tcBorders>
            <w:shd w:val="clear" w:color="FFFFFF" w:fill="auto"/>
          </w:tcPr>
          <w:p w:rsidR="00DD6E8D" w:rsidRPr="005952A5" w:rsidRDefault="00DD6E8D">
            <w:pPr>
              <w:jc w:val="center"/>
              <w:rPr>
                <w:rFonts w:ascii="宋体" w:eastAsia="仿宋_GB2312" w:hAnsi="宋体" w:cs="Arial"/>
                <w:sz w:val="28"/>
                <w:szCs w:val="28"/>
              </w:rPr>
            </w:pPr>
          </w:p>
        </w:tc>
      </w:tr>
    </w:tbl>
    <w:p w:rsidR="00DD6E8D" w:rsidRPr="005952A5" w:rsidRDefault="00DD6E8D">
      <w:pPr>
        <w:jc w:val="center"/>
        <w:rPr>
          <w:sz w:val="28"/>
          <w:szCs w:val="28"/>
        </w:rPr>
      </w:pPr>
    </w:p>
    <w:p w:rsidR="00DD6E8D" w:rsidRPr="005952A5" w:rsidRDefault="00A24358">
      <w:pPr>
        <w:jc w:val="center"/>
        <w:rPr>
          <w:b/>
          <w:sz w:val="28"/>
          <w:szCs w:val="28"/>
        </w:rPr>
      </w:pPr>
      <w:r w:rsidRPr="005952A5">
        <w:rPr>
          <w:rFonts w:hint="eastAsia"/>
          <w:b/>
          <w:sz w:val="28"/>
          <w:szCs w:val="28"/>
        </w:rPr>
        <w:t>二、投标委托代表人资格证明书</w:t>
      </w:r>
    </w:p>
    <w:p w:rsidR="00DD6E8D" w:rsidRPr="005952A5" w:rsidRDefault="00DD6E8D">
      <w:pPr>
        <w:rPr>
          <w:sz w:val="28"/>
          <w:szCs w:val="28"/>
        </w:rPr>
      </w:pPr>
    </w:p>
    <w:p w:rsidR="00DD6E8D" w:rsidRPr="005952A5" w:rsidRDefault="00A24358">
      <w:pPr>
        <w:spacing w:line="360" w:lineRule="auto"/>
        <w:rPr>
          <w:rFonts w:ascii="仿宋_GB2312" w:eastAsia="仿宋_GB2312"/>
          <w:sz w:val="28"/>
          <w:szCs w:val="28"/>
          <w:u w:val="single"/>
        </w:rPr>
      </w:pPr>
      <w:r w:rsidRPr="005952A5">
        <w:rPr>
          <w:rFonts w:ascii="仿宋_GB2312" w:eastAsia="仿宋_GB2312" w:hint="eastAsia"/>
          <w:sz w:val="28"/>
          <w:szCs w:val="28"/>
        </w:rPr>
        <w:t>单位名称：</w:t>
      </w:r>
    </w:p>
    <w:p w:rsidR="00DD6E8D" w:rsidRPr="005952A5" w:rsidRDefault="00A24358">
      <w:pPr>
        <w:spacing w:line="360" w:lineRule="auto"/>
        <w:rPr>
          <w:rFonts w:ascii="仿宋_GB2312" w:eastAsia="仿宋_GB2312"/>
          <w:sz w:val="28"/>
          <w:szCs w:val="28"/>
          <w:u w:val="single"/>
        </w:rPr>
      </w:pPr>
      <w:r w:rsidRPr="005952A5">
        <w:rPr>
          <w:rFonts w:ascii="仿宋_GB2312" w:eastAsia="仿宋_GB2312" w:hint="eastAsia"/>
          <w:sz w:val="28"/>
          <w:szCs w:val="28"/>
        </w:rPr>
        <w:t>地址：</w:t>
      </w:r>
    </w:p>
    <w:p w:rsidR="00DD6E8D" w:rsidRPr="005952A5" w:rsidRDefault="00A24358">
      <w:pPr>
        <w:spacing w:line="360" w:lineRule="auto"/>
        <w:rPr>
          <w:rFonts w:ascii="仿宋_GB2312" w:eastAsia="仿宋_GB2312"/>
          <w:sz w:val="28"/>
          <w:szCs w:val="28"/>
        </w:rPr>
      </w:pPr>
      <w:r w:rsidRPr="005952A5">
        <w:rPr>
          <w:rFonts w:ascii="仿宋_GB2312" w:eastAsia="仿宋_GB2312" w:hint="eastAsia"/>
          <w:sz w:val="28"/>
          <w:szCs w:val="28"/>
        </w:rPr>
        <w:t>姓名：    性别：年龄：  职务：   系委托代表人。为施工、竣工和保修项目，签署上述项目的投标文件、进行合同谈判、签署合同和处理与之有关的一切事务。</w:t>
      </w:r>
    </w:p>
    <w:p w:rsidR="00DD6E8D" w:rsidRPr="005952A5" w:rsidRDefault="00DD6E8D">
      <w:pPr>
        <w:spacing w:line="360" w:lineRule="auto"/>
        <w:rPr>
          <w:rFonts w:ascii="仿宋_GB2312" w:eastAsia="仿宋_GB2312"/>
          <w:sz w:val="28"/>
          <w:szCs w:val="28"/>
        </w:rPr>
      </w:pPr>
    </w:p>
    <w:p w:rsidR="00DD6E8D" w:rsidRPr="005952A5" w:rsidRDefault="00A24358">
      <w:pPr>
        <w:spacing w:line="360" w:lineRule="auto"/>
        <w:ind w:firstLineChars="1950" w:firstLine="5460"/>
        <w:rPr>
          <w:rFonts w:ascii="仿宋_GB2312" w:eastAsia="仿宋_GB2312"/>
          <w:sz w:val="28"/>
          <w:szCs w:val="28"/>
        </w:rPr>
      </w:pPr>
      <w:r w:rsidRPr="005952A5">
        <w:rPr>
          <w:rFonts w:ascii="仿宋_GB2312" w:eastAsia="仿宋_GB2312" w:hint="eastAsia"/>
          <w:sz w:val="28"/>
          <w:szCs w:val="28"/>
        </w:rPr>
        <w:lastRenderedPageBreak/>
        <w:t xml:space="preserve">投标人（盖章）：   </w:t>
      </w:r>
    </w:p>
    <w:p w:rsidR="00DD6E8D" w:rsidRPr="005952A5" w:rsidRDefault="00A24358">
      <w:pPr>
        <w:spacing w:line="360" w:lineRule="auto"/>
        <w:ind w:firstLineChars="2050" w:firstLine="5740"/>
        <w:rPr>
          <w:rFonts w:ascii="仿宋_GB2312" w:eastAsia="仿宋_GB2312"/>
          <w:sz w:val="28"/>
          <w:szCs w:val="28"/>
        </w:rPr>
      </w:pPr>
      <w:r w:rsidRPr="005952A5">
        <w:rPr>
          <w:rFonts w:ascii="仿宋_GB2312" w:eastAsia="仿宋_GB2312" w:hint="eastAsia"/>
          <w:sz w:val="28"/>
          <w:szCs w:val="28"/>
        </w:rPr>
        <w:t>年   月  日</w:t>
      </w:r>
    </w:p>
    <w:p w:rsidR="00DD6E8D" w:rsidRPr="005952A5" w:rsidRDefault="00DD6E8D">
      <w:pPr>
        <w:jc w:val="center"/>
        <w:rPr>
          <w:b/>
          <w:sz w:val="28"/>
          <w:szCs w:val="28"/>
        </w:rPr>
      </w:pPr>
    </w:p>
    <w:p w:rsidR="00DD6E8D" w:rsidRPr="005952A5" w:rsidRDefault="00DD6E8D">
      <w:pPr>
        <w:jc w:val="center"/>
        <w:rPr>
          <w:b/>
          <w:sz w:val="28"/>
          <w:szCs w:val="28"/>
        </w:rPr>
      </w:pPr>
    </w:p>
    <w:p w:rsidR="00DD6E8D" w:rsidRPr="005952A5" w:rsidRDefault="00A24358">
      <w:pPr>
        <w:jc w:val="center"/>
        <w:rPr>
          <w:b/>
          <w:sz w:val="28"/>
          <w:szCs w:val="28"/>
        </w:rPr>
      </w:pPr>
      <w:r w:rsidRPr="005952A5">
        <w:rPr>
          <w:rFonts w:hint="eastAsia"/>
          <w:b/>
          <w:sz w:val="28"/>
          <w:szCs w:val="28"/>
        </w:rPr>
        <w:t>三、投标承诺书</w:t>
      </w:r>
    </w:p>
    <w:p w:rsidR="00DD6E8D" w:rsidRPr="005952A5" w:rsidRDefault="00A24358">
      <w:pPr>
        <w:tabs>
          <w:tab w:val="left" w:pos="5355"/>
        </w:tabs>
        <w:spacing w:before="100" w:beforeAutospacing="1" w:after="100" w:afterAutospacing="1" w:line="480" w:lineRule="auto"/>
        <w:ind w:firstLineChars="200" w:firstLine="560"/>
        <w:rPr>
          <w:rFonts w:ascii="仿宋_GB2312" w:eastAsia="仿宋_GB2312" w:hAnsi="宋体" w:cs="宋体"/>
          <w:bCs/>
          <w:sz w:val="28"/>
          <w:szCs w:val="28"/>
        </w:rPr>
      </w:pPr>
      <w:r w:rsidRPr="005952A5">
        <w:rPr>
          <w:rFonts w:ascii="仿宋_GB2312" w:eastAsia="仿宋_GB2312" w:hAnsi="宋体" w:cs="宋体" w:hint="eastAsia"/>
          <w:bCs/>
          <w:sz w:val="28"/>
          <w:szCs w:val="28"/>
        </w:rPr>
        <w:t>我司承诺对项目的院内公开招标最终确定的综合评定最优结果表示认可，并承诺不会对福建省肿瘤医院在本项目招标过程中的工作模式以及终止本项目招标的可能提出疑议。</w:t>
      </w:r>
    </w:p>
    <w:p w:rsidR="00DD6E8D" w:rsidRPr="005952A5" w:rsidRDefault="00A24358">
      <w:pPr>
        <w:tabs>
          <w:tab w:val="left" w:pos="5355"/>
        </w:tabs>
        <w:spacing w:before="100" w:beforeAutospacing="1" w:after="100" w:afterAutospacing="1" w:line="480" w:lineRule="auto"/>
        <w:ind w:firstLineChars="200" w:firstLine="560"/>
        <w:rPr>
          <w:rFonts w:ascii="仿宋_GB2312" w:eastAsia="仿宋_GB2312" w:hAnsi="宋体" w:cs="宋体"/>
          <w:sz w:val="28"/>
          <w:szCs w:val="28"/>
        </w:rPr>
      </w:pPr>
      <w:r w:rsidRPr="005952A5">
        <w:rPr>
          <w:rFonts w:ascii="仿宋_GB2312" w:eastAsia="仿宋_GB2312" w:hAnsi="宋体" w:cs="宋体" w:hint="eastAsia"/>
          <w:bCs/>
          <w:sz w:val="28"/>
          <w:szCs w:val="28"/>
        </w:rPr>
        <w:t>我司承诺本投标所有的相关承诺书、投标文件等都作为本项目合同不可分割的部分，并承诺本项目合同、承诺书、投标书、方案等相关资料中发生歧义、冲突的条款、指标均以福建省肿瘤医院解释或要求为标准。投标人承诺中标后能够完全配合本项目施工的进度开展工作。</w:t>
      </w:r>
    </w:p>
    <w:p w:rsidR="00DD6E8D" w:rsidRPr="005952A5" w:rsidRDefault="00A24358">
      <w:pPr>
        <w:tabs>
          <w:tab w:val="left" w:pos="5355"/>
        </w:tabs>
        <w:spacing w:before="100" w:beforeAutospacing="1" w:after="100" w:afterAutospacing="1" w:line="480" w:lineRule="auto"/>
        <w:ind w:firstLineChars="200" w:firstLine="560"/>
        <w:rPr>
          <w:rFonts w:ascii="仿宋_GB2312" w:eastAsia="仿宋_GB2312" w:hAnsi="宋体" w:cs="宋体"/>
          <w:sz w:val="28"/>
          <w:szCs w:val="28"/>
        </w:rPr>
      </w:pPr>
      <w:r w:rsidRPr="005952A5">
        <w:rPr>
          <w:rFonts w:ascii="仿宋_GB2312" w:eastAsia="仿宋_GB2312" w:hAnsi="宋体" w:cs="宋体" w:hint="eastAsia"/>
          <w:bCs/>
          <w:sz w:val="28"/>
          <w:szCs w:val="28"/>
        </w:rPr>
        <w:t>我司承诺福建省肿瘤医院在授予我司合同时有权利增加补充相关内容。</w:t>
      </w:r>
    </w:p>
    <w:p w:rsidR="00DD6E8D" w:rsidRPr="005952A5" w:rsidRDefault="00A24358">
      <w:pPr>
        <w:tabs>
          <w:tab w:val="left" w:pos="5355"/>
        </w:tabs>
        <w:spacing w:before="100" w:beforeAutospacing="1" w:after="100" w:afterAutospacing="1" w:line="480" w:lineRule="auto"/>
        <w:rPr>
          <w:rFonts w:ascii="仿宋_GB2312" w:eastAsia="仿宋_GB2312" w:hAnsi="宋体" w:cs="宋体"/>
          <w:sz w:val="28"/>
          <w:szCs w:val="28"/>
        </w:rPr>
      </w:pPr>
      <w:r w:rsidRPr="005952A5">
        <w:rPr>
          <w:rFonts w:ascii="仿宋_GB2312" w:eastAsia="仿宋_GB2312" w:hAnsi="宋体" w:cs="宋体" w:hint="eastAsia"/>
          <w:sz w:val="28"/>
          <w:szCs w:val="28"/>
        </w:rPr>
        <w:t>投标人名称（全称并加公章）：</w:t>
      </w:r>
    </w:p>
    <w:p w:rsidR="00DD6E8D" w:rsidRPr="005952A5" w:rsidRDefault="00A24358">
      <w:pPr>
        <w:tabs>
          <w:tab w:val="left" w:pos="5355"/>
        </w:tabs>
        <w:spacing w:before="100" w:beforeAutospacing="1" w:after="100" w:afterAutospacing="1" w:line="480" w:lineRule="auto"/>
        <w:rPr>
          <w:rFonts w:ascii="仿宋_GB2312" w:eastAsia="仿宋_GB2312" w:hAnsi="宋体" w:cs="宋体"/>
          <w:sz w:val="28"/>
          <w:szCs w:val="28"/>
        </w:rPr>
      </w:pPr>
      <w:r w:rsidRPr="005952A5">
        <w:rPr>
          <w:rFonts w:ascii="仿宋_GB2312" w:eastAsia="仿宋_GB2312" w:hAnsi="宋体" w:cs="宋体" w:hint="eastAsia"/>
          <w:sz w:val="28"/>
          <w:szCs w:val="28"/>
        </w:rPr>
        <w:t>投标人代表签字：</w:t>
      </w:r>
    </w:p>
    <w:p w:rsidR="00DD6E8D" w:rsidRPr="005952A5" w:rsidRDefault="00A24358">
      <w:pPr>
        <w:tabs>
          <w:tab w:val="left" w:pos="5355"/>
        </w:tabs>
        <w:spacing w:before="100" w:beforeAutospacing="1" w:after="100" w:afterAutospacing="1" w:line="480" w:lineRule="auto"/>
        <w:rPr>
          <w:b/>
          <w:sz w:val="28"/>
          <w:szCs w:val="28"/>
        </w:rPr>
      </w:pPr>
      <w:r w:rsidRPr="005952A5">
        <w:rPr>
          <w:rFonts w:ascii="仿宋_GB2312" w:eastAsia="仿宋_GB2312" w:hAnsi="宋体" w:cs="宋体" w:hint="eastAsia"/>
          <w:sz w:val="28"/>
          <w:szCs w:val="28"/>
        </w:rPr>
        <w:t>日期：     年    月   日</w:t>
      </w:r>
    </w:p>
    <w:p w:rsidR="00DD6E8D" w:rsidRPr="005952A5" w:rsidRDefault="00DD6E8D">
      <w:pPr>
        <w:spacing w:line="380" w:lineRule="exact"/>
        <w:rPr>
          <w:rFonts w:ascii="宋体" w:eastAsia="仿宋_GB2312" w:hAnsi="宋体"/>
          <w:sz w:val="28"/>
          <w:szCs w:val="28"/>
        </w:rPr>
      </w:pPr>
    </w:p>
    <w:p w:rsidR="00DD6E8D" w:rsidRPr="005952A5" w:rsidRDefault="00DD6E8D">
      <w:pPr>
        <w:spacing w:line="380" w:lineRule="exact"/>
        <w:rPr>
          <w:rFonts w:ascii="宋体" w:eastAsia="仿宋_GB2312" w:hAnsi="宋体"/>
          <w:sz w:val="28"/>
          <w:szCs w:val="28"/>
        </w:rPr>
      </w:pPr>
    </w:p>
    <w:p w:rsidR="00DD6E8D" w:rsidRPr="005952A5" w:rsidRDefault="00A24358">
      <w:pPr>
        <w:spacing w:line="380" w:lineRule="exact"/>
        <w:jc w:val="center"/>
        <w:rPr>
          <w:rFonts w:ascii="宋体" w:hAnsi="宋体"/>
          <w:b/>
          <w:sz w:val="28"/>
          <w:szCs w:val="28"/>
        </w:rPr>
      </w:pPr>
      <w:r w:rsidRPr="005952A5">
        <w:rPr>
          <w:rFonts w:ascii="宋体" w:hAnsi="宋体" w:hint="eastAsia"/>
          <w:b/>
          <w:sz w:val="28"/>
          <w:szCs w:val="28"/>
        </w:rPr>
        <w:t>四、投标方案</w:t>
      </w:r>
    </w:p>
    <w:p w:rsidR="00DD6E8D" w:rsidRPr="005952A5" w:rsidRDefault="00DD6E8D">
      <w:pPr>
        <w:spacing w:line="380" w:lineRule="exact"/>
        <w:ind w:firstLineChars="200" w:firstLine="560"/>
        <w:rPr>
          <w:rFonts w:ascii="宋体" w:eastAsia="仿宋_GB2312" w:hAnsi="宋体"/>
          <w:sz w:val="28"/>
          <w:szCs w:val="28"/>
        </w:rPr>
      </w:pPr>
    </w:p>
    <w:p w:rsidR="00DD6E8D" w:rsidRDefault="00A24358">
      <w:pPr>
        <w:tabs>
          <w:tab w:val="left" w:pos="1600"/>
        </w:tabs>
        <w:spacing w:line="560" w:lineRule="exact"/>
        <w:ind w:left="330" w:firstLine="240"/>
        <w:jc w:val="center"/>
        <w:rPr>
          <w:rFonts w:ascii="宋体" w:hAnsi="宋体"/>
          <w:b/>
          <w:sz w:val="30"/>
          <w:szCs w:val="30"/>
        </w:rPr>
      </w:pPr>
      <w:r w:rsidRPr="005952A5">
        <w:rPr>
          <w:rFonts w:ascii="宋体" w:hAnsi="宋体" w:hint="eastAsia"/>
          <w:b/>
          <w:sz w:val="30"/>
          <w:szCs w:val="30"/>
        </w:rPr>
        <w:t>五、投标人提交的其它材料</w:t>
      </w:r>
    </w:p>
    <w:p w:rsidR="00DD6E8D" w:rsidRDefault="00DD6E8D">
      <w:pPr>
        <w:spacing w:line="220" w:lineRule="atLeast"/>
        <w:rPr>
          <w:rFonts w:ascii="宋体" w:eastAsia="仿宋_GB2312" w:hAnsi="宋体"/>
          <w:sz w:val="28"/>
          <w:szCs w:val="28"/>
        </w:rPr>
      </w:pPr>
    </w:p>
    <w:p w:rsidR="00DD6E8D" w:rsidRDefault="00DD6E8D"/>
    <w:sectPr w:rsidR="00DD6E8D" w:rsidSect="00DD6E8D">
      <w:footerReference w:type="default" r:id="rId10"/>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450E" w:rsidRDefault="00B4450E" w:rsidP="00DD6E8D">
      <w:pPr>
        <w:spacing w:after="0"/>
      </w:pPr>
      <w:r>
        <w:separator/>
      </w:r>
    </w:p>
  </w:endnote>
  <w:endnote w:type="continuationSeparator" w:id="1">
    <w:p w:rsidR="00B4450E" w:rsidRDefault="00B4450E" w:rsidP="00DD6E8D">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inherit">
    <w:altName w:val="Times New Roman"/>
    <w:charset w:val="00"/>
    <w:family w:val="roman"/>
    <w:pitch w:val="default"/>
    <w:sig w:usb0="00000000" w:usb1="00000000" w:usb2="00000000"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方正仿宋简体">
    <w:altName w:val="宋体"/>
    <w:charset w:val="86"/>
    <w:family w:val="roman"/>
    <w:pitch w:val="default"/>
    <w:sig w:usb0="00000000" w:usb1="00000000" w:usb2="00000010" w:usb3="00000000" w:csb0="00040000" w:csb1="00000000"/>
  </w:font>
  <w:font w:name="方正楷体_GBK">
    <w:altName w:val="Arial Unicode MS"/>
    <w:charset w:val="86"/>
    <w:family w:val="auto"/>
    <w:pitch w:val="default"/>
    <w:sig w:usb0="00000010" w:usb1="38CF7CFA" w:usb2="00000016"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5426" w:rsidRDefault="00832B26">
    <w:pPr>
      <w:rPr>
        <w:rFonts w:ascii="Times New Roman" w:eastAsia="宋体" w:hAnsi="Times New Roman"/>
        <w:sz w:val="18"/>
        <w:szCs w:val="18"/>
      </w:rPr>
    </w:pPr>
    <w:r>
      <w:rPr>
        <w:rFonts w:ascii="Times New Roman" w:eastAsia="宋体" w:hAnsi="Times New Roman"/>
        <w:sz w:val="18"/>
        <w:szCs w:val="18"/>
      </w:rPr>
      <w:pict>
        <v:shapetype id="_x0000_t202" coordsize="21600,21600" o:spt="202" path="m,l,21600r21600,l21600,xe">
          <v:stroke joinstyle="miter"/>
          <v:path gradientshapeok="t" o:connecttype="rect"/>
        </v:shapetype>
        <v:shape id="_x0000_s1025" type="#_x0000_t202" style="position:absolute;margin-left:0;margin-top:0;width:2in;height:2in;z-index:251659264;mso-wrap-style:none;mso-position-horizontal:center;mso-position-horizontal-relative:margin"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filled="f" stroked="f" strokeweight="1.25pt">
          <v:textbox style="mso-fit-shape-to-text:t" inset="0,0,0,0">
            <w:txbxContent>
              <w:p w:rsidR="00C75426" w:rsidRDefault="00832B26">
                <w:pPr>
                  <w:rPr>
                    <w:rFonts w:ascii="Times New Roman" w:eastAsia="宋体" w:hAnsi="Times New Roman"/>
                    <w:sz w:val="18"/>
                    <w:szCs w:val="18"/>
                  </w:rPr>
                </w:pPr>
                <w:r>
                  <w:rPr>
                    <w:rFonts w:ascii="Times New Roman" w:eastAsia="宋体" w:hAnsi="Times New Roman"/>
                    <w:sz w:val="18"/>
                    <w:szCs w:val="18"/>
                  </w:rPr>
                  <w:fldChar w:fldCharType="begin"/>
                </w:r>
                <w:r w:rsidR="00C75426">
                  <w:rPr>
                    <w:rFonts w:ascii="Times New Roman" w:eastAsia="宋体" w:hAnsi="Times New Roman"/>
                    <w:kern w:val="2"/>
                    <w:sz w:val="18"/>
                    <w:szCs w:val="18"/>
                  </w:rPr>
                  <w:instrText xml:space="preserve"> PAGE  \* MERGEFORMAT </w:instrText>
                </w:r>
                <w:r>
                  <w:rPr>
                    <w:rFonts w:ascii="Times New Roman" w:eastAsia="宋体" w:hAnsi="Times New Roman"/>
                    <w:sz w:val="18"/>
                    <w:szCs w:val="18"/>
                  </w:rPr>
                  <w:fldChar w:fldCharType="separate"/>
                </w:r>
                <w:r w:rsidR="00892711" w:rsidRPr="00892711">
                  <w:rPr>
                    <w:rFonts w:ascii="Times New Roman" w:eastAsia="宋体" w:hAnsi="Times New Roman"/>
                    <w:noProof/>
                    <w:sz w:val="18"/>
                    <w:szCs w:val="18"/>
                  </w:rPr>
                  <w:t>1</w:t>
                </w:r>
                <w:r>
                  <w:rPr>
                    <w:rFonts w:ascii="Times New Roman" w:eastAsia="宋体" w:hAnsi="Times New Roman"/>
                    <w:sz w:val="18"/>
                    <w:szCs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450E" w:rsidRDefault="00B4450E">
      <w:pPr>
        <w:spacing w:after="0"/>
      </w:pPr>
      <w:r>
        <w:separator/>
      </w:r>
    </w:p>
  </w:footnote>
  <w:footnote w:type="continuationSeparator" w:id="1">
    <w:p w:rsidR="00B4450E" w:rsidRDefault="00B4450E">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0AB2FEB"/>
    <w:multiLevelType w:val="singleLevel"/>
    <w:tmpl w:val="80AB2FEB"/>
    <w:lvl w:ilvl="0">
      <w:start w:val="2"/>
      <w:numFmt w:val="decimal"/>
      <w:suff w:val="nothing"/>
      <w:lvlText w:val="（%1）"/>
      <w:lvlJc w:val="left"/>
    </w:lvl>
  </w:abstractNum>
  <w:abstractNum w:abstractNumId="1">
    <w:nsid w:val="A1591E89"/>
    <w:multiLevelType w:val="singleLevel"/>
    <w:tmpl w:val="A1591E89"/>
    <w:lvl w:ilvl="0">
      <w:start w:val="4"/>
      <w:numFmt w:val="decimal"/>
      <w:suff w:val="nothing"/>
      <w:lvlText w:val="（%1）"/>
      <w:lvlJc w:val="left"/>
    </w:lvl>
  </w:abstractNum>
  <w:abstractNum w:abstractNumId="2">
    <w:nsid w:val="B6EC9CC2"/>
    <w:multiLevelType w:val="singleLevel"/>
    <w:tmpl w:val="B6EC9CC2"/>
    <w:lvl w:ilvl="0">
      <w:start w:val="1"/>
      <w:numFmt w:val="decimal"/>
      <w:suff w:val="nothing"/>
      <w:lvlText w:val="（%1）"/>
      <w:lvlJc w:val="left"/>
    </w:lvl>
  </w:abstractNum>
  <w:abstractNum w:abstractNumId="3">
    <w:nsid w:val="C9AE3320"/>
    <w:multiLevelType w:val="singleLevel"/>
    <w:tmpl w:val="C9AE3320"/>
    <w:lvl w:ilvl="0">
      <w:start w:val="2"/>
      <w:numFmt w:val="chineseCounting"/>
      <w:suff w:val="nothing"/>
      <w:lvlText w:val="（%1）"/>
      <w:lvlJc w:val="left"/>
      <w:rPr>
        <w:rFonts w:hint="eastAsia"/>
      </w:rPr>
    </w:lvl>
  </w:abstractNum>
  <w:abstractNum w:abstractNumId="4">
    <w:nsid w:val="E4A2EE5E"/>
    <w:multiLevelType w:val="singleLevel"/>
    <w:tmpl w:val="E4A2EE5E"/>
    <w:lvl w:ilvl="0">
      <w:start w:val="1"/>
      <w:numFmt w:val="decimal"/>
      <w:suff w:val="nothing"/>
      <w:lvlText w:val="（%1）"/>
      <w:lvlJc w:val="left"/>
    </w:lvl>
  </w:abstractNum>
  <w:abstractNum w:abstractNumId="5">
    <w:nsid w:val="46050130"/>
    <w:multiLevelType w:val="multilevel"/>
    <w:tmpl w:val="46050130"/>
    <w:lvl w:ilvl="0">
      <w:start w:val="1"/>
      <w:numFmt w:val="decimal"/>
      <w:lvlText w:val="%1."/>
      <w:lvlJc w:val="left"/>
      <w:pPr>
        <w:ind w:left="704"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6">
    <w:nsid w:val="5739647F"/>
    <w:multiLevelType w:val="singleLevel"/>
    <w:tmpl w:val="5739647F"/>
    <w:lvl w:ilvl="0">
      <w:start w:val="1"/>
      <w:numFmt w:val="decimal"/>
      <w:suff w:val="nothing"/>
      <w:lvlText w:val="（%1）"/>
      <w:lvlJc w:val="left"/>
    </w:lvl>
  </w:abstractNum>
  <w:abstractNum w:abstractNumId="7">
    <w:nsid w:val="6A3D01F7"/>
    <w:multiLevelType w:val="multilevel"/>
    <w:tmpl w:val="6A3D01F7"/>
    <w:lvl w:ilvl="0">
      <w:start w:val="1"/>
      <w:numFmt w:val="decimal"/>
      <w:lvlText w:val="%1."/>
      <w:lvlJc w:val="left"/>
      <w:pPr>
        <w:ind w:left="810" w:hanging="420"/>
      </w:pPr>
    </w:lvl>
    <w:lvl w:ilvl="1">
      <w:start w:val="1"/>
      <w:numFmt w:val="lowerLetter"/>
      <w:lvlText w:val="%2)"/>
      <w:lvlJc w:val="left"/>
      <w:pPr>
        <w:ind w:left="1230" w:hanging="420"/>
      </w:pPr>
    </w:lvl>
    <w:lvl w:ilvl="2">
      <w:start w:val="1"/>
      <w:numFmt w:val="lowerRoman"/>
      <w:lvlText w:val="%3."/>
      <w:lvlJc w:val="right"/>
      <w:pPr>
        <w:ind w:left="1650" w:hanging="420"/>
      </w:pPr>
    </w:lvl>
    <w:lvl w:ilvl="3">
      <w:start w:val="1"/>
      <w:numFmt w:val="decimal"/>
      <w:lvlText w:val="%4."/>
      <w:lvlJc w:val="left"/>
      <w:pPr>
        <w:ind w:left="2070" w:hanging="420"/>
      </w:pPr>
    </w:lvl>
    <w:lvl w:ilvl="4">
      <w:start w:val="1"/>
      <w:numFmt w:val="lowerLetter"/>
      <w:lvlText w:val="%5)"/>
      <w:lvlJc w:val="left"/>
      <w:pPr>
        <w:ind w:left="2490" w:hanging="420"/>
      </w:pPr>
    </w:lvl>
    <w:lvl w:ilvl="5">
      <w:start w:val="1"/>
      <w:numFmt w:val="lowerRoman"/>
      <w:lvlText w:val="%6."/>
      <w:lvlJc w:val="right"/>
      <w:pPr>
        <w:ind w:left="2910" w:hanging="420"/>
      </w:pPr>
    </w:lvl>
    <w:lvl w:ilvl="6">
      <w:start w:val="1"/>
      <w:numFmt w:val="decimal"/>
      <w:lvlText w:val="%7."/>
      <w:lvlJc w:val="left"/>
      <w:pPr>
        <w:ind w:left="3330" w:hanging="420"/>
      </w:pPr>
    </w:lvl>
    <w:lvl w:ilvl="7">
      <w:start w:val="1"/>
      <w:numFmt w:val="lowerLetter"/>
      <w:lvlText w:val="%8)"/>
      <w:lvlJc w:val="left"/>
      <w:pPr>
        <w:ind w:left="3750" w:hanging="420"/>
      </w:pPr>
    </w:lvl>
    <w:lvl w:ilvl="8">
      <w:start w:val="1"/>
      <w:numFmt w:val="lowerRoman"/>
      <w:lvlText w:val="%9."/>
      <w:lvlJc w:val="right"/>
      <w:pPr>
        <w:ind w:left="4170" w:hanging="420"/>
      </w:pPr>
    </w:lvl>
  </w:abstractNum>
  <w:num w:numId="1">
    <w:abstractNumId w:val="7"/>
  </w:num>
  <w:num w:numId="2">
    <w:abstractNumId w:val="5"/>
  </w:num>
  <w:num w:numId="3">
    <w:abstractNumId w:val="0"/>
  </w:num>
  <w:num w:numId="4">
    <w:abstractNumId w:val="1"/>
  </w:num>
  <w:num w:numId="5">
    <w:abstractNumId w:val="6"/>
  </w:num>
  <w:num w:numId="6">
    <w:abstractNumId w:val="3"/>
  </w:num>
  <w:num w:numId="7">
    <w:abstractNumId w:val="4"/>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1331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YzA1MzBmN2UyMDlmODY2MTUzZjVmNWQ5ODczNjE5MWEifQ=="/>
  </w:docVars>
  <w:rsids>
    <w:rsidRoot w:val="009F1444"/>
    <w:rsid w:val="00095603"/>
    <w:rsid w:val="000B2D40"/>
    <w:rsid w:val="000F3AC4"/>
    <w:rsid w:val="000F50A3"/>
    <w:rsid w:val="001C68C9"/>
    <w:rsid w:val="001F4E3F"/>
    <w:rsid w:val="00206AED"/>
    <w:rsid w:val="002174DB"/>
    <w:rsid w:val="00227CC1"/>
    <w:rsid w:val="0025397F"/>
    <w:rsid w:val="002652F7"/>
    <w:rsid w:val="003326D9"/>
    <w:rsid w:val="00376CCB"/>
    <w:rsid w:val="00377165"/>
    <w:rsid w:val="00383724"/>
    <w:rsid w:val="003C57DE"/>
    <w:rsid w:val="003E28C6"/>
    <w:rsid w:val="003E34A1"/>
    <w:rsid w:val="004128AC"/>
    <w:rsid w:val="00473132"/>
    <w:rsid w:val="004C27EA"/>
    <w:rsid w:val="004D602F"/>
    <w:rsid w:val="00525CB2"/>
    <w:rsid w:val="005321F9"/>
    <w:rsid w:val="005952A5"/>
    <w:rsid w:val="005D188F"/>
    <w:rsid w:val="005D3F85"/>
    <w:rsid w:val="005E5394"/>
    <w:rsid w:val="006135B2"/>
    <w:rsid w:val="00655C9F"/>
    <w:rsid w:val="00675BB6"/>
    <w:rsid w:val="006D4798"/>
    <w:rsid w:val="006D5587"/>
    <w:rsid w:val="006F586F"/>
    <w:rsid w:val="006F63D4"/>
    <w:rsid w:val="00705173"/>
    <w:rsid w:val="00741234"/>
    <w:rsid w:val="00752992"/>
    <w:rsid w:val="00761402"/>
    <w:rsid w:val="00764EE0"/>
    <w:rsid w:val="007822E3"/>
    <w:rsid w:val="007931D0"/>
    <w:rsid w:val="007976D9"/>
    <w:rsid w:val="007A3150"/>
    <w:rsid w:val="007D2A98"/>
    <w:rsid w:val="007D54B2"/>
    <w:rsid w:val="007F6BB3"/>
    <w:rsid w:val="00824D80"/>
    <w:rsid w:val="00832B26"/>
    <w:rsid w:val="00834E18"/>
    <w:rsid w:val="0085745D"/>
    <w:rsid w:val="008750A1"/>
    <w:rsid w:val="0087736A"/>
    <w:rsid w:val="00892711"/>
    <w:rsid w:val="008B1FD0"/>
    <w:rsid w:val="008C2BD3"/>
    <w:rsid w:val="008C6163"/>
    <w:rsid w:val="00902D0B"/>
    <w:rsid w:val="009146EF"/>
    <w:rsid w:val="00973BA0"/>
    <w:rsid w:val="00985C79"/>
    <w:rsid w:val="009B35EA"/>
    <w:rsid w:val="009E3090"/>
    <w:rsid w:val="009F1444"/>
    <w:rsid w:val="00A214F7"/>
    <w:rsid w:val="00A24358"/>
    <w:rsid w:val="00A57C21"/>
    <w:rsid w:val="00A77B37"/>
    <w:rsid w:val="00A804E0"/>
    <w:rsid w:val="00A82C7E"/>
    <w:rsid w:val="00A90B68"/>
    <w:rsid w:val="00A92309"/>
    <w:rsid w:val="00AB1D5A"/>
    <w:rsid w:val="00AE7F4C"/>
    <w:rsid w:val="00B4450E"/>
    <w:rsid w:val="00B52525"/>
    <w:rsid w:val="00B649B4"/>
    <w:rsid w:val="00B74540"/>
    <w:rsid w:val="00B807EA"/>
    <w:rsid w:val="00C33A1A"/>
    <w:rsid w:val="00C63044"/>
    <w:rsid w:val="00C63CC4"/>
    <w:rsid w:val="00C7391C"/>
    <w:rsid w:val="00C75426"/>
    <w:rsid w:val="00D02E8C"/>
    <w:rsid w:val="00D874DE"/>
    <w:rsid w:val="00D87839"/>
    <w:rsid w:val="00DD6E8D"/>
    <w:rsid w:val="00DE664D"/>
    <w:rsid w:val="00E0234C"/>
    <w:rsid w:val="00E25F3F"/>
    <w:rsid w:val="00E753DC"/>
    <w:rsid w:val="00E9729B"/>
    <w:rsid w:val="00EB1482"/>
    <w:rsid w:val="00EC52F6"/>
    <w:rsid w:val="00F04E44"/>
    <w:rsid w:val="00F1322C"/>
    <w:rsid w:val="00F605F3"/>
    <w:rsid w:val="00F91EC6"/>
    <w:rsid w:val="00FB70FA"/>
    <w:rsid w:val="00FD5866"/>
    <w:rsid w:val="022E6257"/>
    <w:rsid w:val="0E4523C1"/>
    <w:rsid w:val="1535449A"/>
    <w:rsid w:val="16246931"/>
    <w:rsid w:val="23AE71DE"/>
    <w:rsid w:val="275B2880"/>
    <w:rsid w:val="35A41925"/>
    <w:rsid w:val="4172316A"/>
    <w:rsid w:val="46173A14"/>
    <w:rsid w:val="47237FF0"/>
    <w:rsid w:val="48DE31F8"/>
    <w:rsid w:val="52575B66"/>
    <w:rsid w:val="52DA7F69"/>
    <w:rsid w:val="57B631B8"/>
    <w:rsid w:val="6FC25354"/>
    <w:rsid w:val="6FFD67BD"/>
    <w:rsid w:val="703B6F4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qFormat="1"/>
    <w:lsdException w:name="Normal Indent" w:qFormat="1"/>
    <w:lsdException w:name="annotation text"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Body Text" w:uiPriority="99" w:qFormat="1"/>
    <w:lsdException w:name="Subtitle" w:qFormat="1"/>
    <w:lsdException w:name="Body Text 2"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DD6E8D"/>
    <w:pPr>
      <w:adjustRightInd w:val="0"/>
      <w:snapToGrid w:val="0"/>
      <w:spacing w:after="200"/>
    </w:pPr>
    <w:rPr>
      <w:rFonts w:ascii="Tahoma" w:eastAsia="微软雅黑" w:hAnsi="Tahoma"/>
      <w:sz w:val="22"/>
      <w:szCs w:val="22"/>
    </w:rPr>
  </w:style>
  <w:style w:type="paragraph" w:styleId="2">
    <w:name w:val="heading 2"/>
    <w:basedOn w:val="a"/>
    <w:next w:val="a"/>
    <w:qFormat/>
    <w:rsid w:val="00DD6E8D"/>
    <w:pPr>
      <w:keepNext/>
      <w:keepLines/>
      <w:widowControl w:val="0"/>
      <w:adjustRightInd/>
      <w:snapToGrid/>
      <w:spacing w:before="260" w:after="260" w:line="416" w:lineRule="auto"/>
      <w:jc w:val="both"/>
      <w:outlineLvl w:val="1"/>
    </w:pPr>
    <w:rPr>
      <w:rFonts w:ascii="Arial" w:eastAsia="黑体" w:hAnsi="Arial"/>
      <w:b/>
      <w:bCs/>
      <w:kern w:val="2"/>
      <w:sz w:val="32"/>
      <w:szCs w:val="32"/>
    </w:rPr>
  </w:style>
  <w:style w:type="paragraph" w:styleId="3">
    <w:name w:val="heading 3"/>
    <w:basedOn w:val="a"/>
    <w:next w:val="a"/>
    <w:link w:val="3Char"/>
    <w:qFormat/>
    <w:rsid w:val="00383724"/>
    <w:pPr>
      <w:widowControl w:val="0"/>
      <w:adjustRightInd/>
      <w:snapToGrid/>
      <w:spacing w:before="300" w:after="150"/>
      <w:jc w:val="both"/>
      <w:outlineLvl w:val="2"/>
    </w:pPr>
    <w:rPr>
      <w:rFonts w:ascii="inherit" w:eastAsia="宋体" w:hAnsi="inherit" w:cs="宋体"/>
      <w:kern w:val="2"/>
      <w:sz w:val="36"/>
      <w:szCs w:val="3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qFormat/>
    <w:rsid w:val="00DD6E8D"/>
    <w:pPr>
      <w:spacing w:after="120"/>
    </w:pPr>
  </w:style>
  <w:style w:type="paragraph" w:styleId="a4">
    <w:name w:val="Normal Indent"/>
    <w:basedOn w:val="a"/>
    <w:link w:val="Char0"/>
    <w:qFormat/>
    <w:rsid w:val="00DD6E8D"/>
    <w:pPr>
      <w:adjustRightInd/>
      <w:snapToGrid/>
      <w:spacing w:after="0"/>
      <w:ind w:firstLine="420"/>
    </w:pPr>
    <w:rPr>
      <w:rFonts w:ascii="Times New Roman" w:eastAsia="宋体" w:hAnsi="Times New Roman"/>
      <w:sz w:val="20"/>
      <w:szCs w:val="20"/>
    </w:rPr>
  </w:style>
  <w:style w:type="paragraph" w:styleId="a5">
    <w:name w:val="Balloon Text"/>
    <w:basedOn w:val="a"/>
    <w:link w:val="Char1"/>
    <w:qFormat/>
    <w:rsid w:val="00DD6E8D"/>
    <w:pPr>
      <w:spacing w:after="0"/>
    </w:pPr>
    <w:rPr>
      <w:sz w:val="18"/>
      <w:szCs w:val="18"/>
    </w:rPr>
  </w:style>
  <w:style w:type="paragraph" w:styleId="a6">
    <w:name w:val="footer"/>
    <w:basedOn w:val="a"/>
    <w:link w:val="Char2"/>
    <w:qFormat/>
    <w:rsid w:val="00DD6E8D"/>
    <w:pPr>
      <w:tabs>
        <w:tab w:val="center" w:pos="4153"/>
        <w:tab w:val="right" w:pos="8306"/>
      </w:tabs>
    </w:pPr>
    <w:rPr>
      <w:sz w:val="18"/>
      <w:szCs w:val="18"/>
    </w:rPr>
  </w:style>
  <w:style w:type="paragraph" w:styleId="a7">
    <w:name w:val="header"/>
    <w:basedOn w:val="a"/>
    <w:link w:val="Char3"/>
    <w:qFormat/>
    <w:rsid w:val="00DD6E8D"/>
    <w:pPr>
      <w:pBdr>
        <w:bottom w:val="single" w:sz="6" w:space="1" w:color="auto"/>
      </w:pBdr>
      <w:tabs>
        <w:tab w:val="center" w:pos="4153"/>
        <w:tab w:val="right" w:pos="8306"/>
      </w:tabs>
      <w:jc w:val="center"/>
    </w:pPr>
    <w:rPr>
      <w:sz w:val="18"/>
      <w:szCs w:val="18"/>
    </w:rPr>
  </w:style>
  <w:style w:type="paragraph" w:styleId="20">
    <w:name w:val="toc 2"/>
    <w:basedOn w:val="a"/>
    <w:next w:val="a"/>
    <w:qFormat/>
    <w:rsid w:val="00DD6E8D"/>
    <w:pPr>
      <w:tabs>
        <w:tab w:val="right" w:leader="dot" w:pos="8630"/>
      </w:tabs>
      <w:ind w:leftChars="200" w:left="420"/>
      <w:jc w:val="center"/>
    </w:pPr>
    <w:rPr>
      <w:rFonts w:ascii="仿宋_GB2312" w:eastAsia="仿宋_GB2312"/>
      <w:b/>
      <w:sz w:val="32"/>
      <w:szCs w:val="32"/>
    </w:rPr>
  </w:style>
  <w:style w:type="paragraph" w:styleId="21">
    <w:name w:val="Body Text 2"/>
    <w:basedOn w:val="a"/>
    <w:qFormat/>
    <w:rsid w:val="00DD6E8D"/>
    <w:pPr>
      <w:spacing w:after="120" w:line="480" w:lineRule="auto"/>
    </w:pPr>
  </w:style>
  <w:style w:type="paragraph" w:styleId="HTML">
    <w:name w:val="HTML Preformatted"/>
    <w:basedOn w:val="a"/>
    <w:link w:val="HTMLChar"/>
    <w:qFormat/>
    <w:rsid w:val="00DD6E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after="0"/>
    </w:pPr>
    <w:rPr>
      <w:rFonts w:ascii="宋体" w:eastAsia="宋体" w:hAnsi="宋体"/>
      <w:sz w:val="24"/>
      <w:szCs w:val="24"/>
    </w:rPr>
  </w:style>
  <w:style w:type="paragraph" w:styleId="a8">
    <w:name w:val="Normal (Web)"/>
    <w:basedOn w:val="a"/>
    <w:uiPriority w:val="99"/>
    <w:unhideWhenUsed/>
    <w:qFormat/>
    <w:rsid w:val="00DD6E8D"/>
    <w:pPr>
      <w:spacing w:before="100" w:beforeAutospacing="1" w:after="100" w:afterAutospacing="1"/>
    </w:pPr>
    <w:rPr>
      <w:sz w:val="24"/>
    </w:rPr>
  </w:style>
  <w:style w:type="table" w:styleId="a9">
    <w:name w:val="Table Grid"/>
    <w:basedOn w:val="a2"/>
    <w:qFormat/>
    <w:rsid w:val="00DD6E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basedOn w:val="a1"/>
    <w:qFormat/>
    <w:rsid w:val="00DD6E8D"/>
    <w:rPr>
      <w:b/>
    </w:rPr>
  </w:style>
  <w:style w:type="character" w:styleId="ab">
    <w:name w:val="Hyperlink"/>
    <w:basedOn w:val="a1"/>
    <w:qFormat/>
    <w:rsid w:val="00DD6E8D"/>
    <w:rPr>
      <w:color w:val="0000FF" w:themeColor="hyperlink"/>
      <w:u w:val="single"/>
    </w:rPr>
  </w:style>
  <w:style w:type="paragraph" w:customStyle="1" w:styleId="null3">
    <w:name w:val="null3"/>
    <w:qFormat/>
    <w:rsid w:val="00DD6E8D"/>
    <w:rPr>
      <w:rFonts w:ascii="Calibri" w:hAnsi="Calibri" w:hint="eastAsia"/>
    </w:rPr>
  </w:style>
  <w:style w:type="character" w:customStyle="1" w:styleId="Char3">
    <w:name w:val="页眉 Char"/>
    <w:basedOn w:val="a1"/>
    <w:link w:val="a7"/>
    <w:qFormat/>
    <w:rsid w:val="00DD6E8D"/>
    <w:rPr>
      <w:rFonts w:ascii="Tahoma" w:eastAsia="微软雅黑" w:hAnsi="Tahoma"/>
      <w:sz w:val="18"/>
      <w:szCs w:val="18"/>
    </w:rPr>
  </w:style>
  <w:style w:type="character" w:customStyle="1" w:styleId="Char2">
    <w:name w:val="页脚 Char"/>
    <w:basedOn w:val="a1"/>
    <w:link w:val="a6"/>
    <w:qFormat/>
    <w:rsid w:val="00DD6E8D"/>
    <w:rPr>
      <w:rFonts w:ascii="Tahoma" w:eastAsia="微软雅黑" w:hAnsi="Tahoma"/>
      <w:sz w:val="18"/>
      <w:szCs w:val="18"/>
    </w:rPr>
  </w:style>
  <w:style w:type="character" w:customStyle="1" w:styleId="b-free-read-leaf">
    <w:name w:val="b-free-read-leaf"/>
    <w:basedOn w:val="a1"/>
    <w:qFormat/>
    <w:rsid w:val="00DD6E8D"/>
  </w:style>
  <w:style w:type="character" w:customStyle="1" w:styleId="Char0">
    <w:name w:val="正文缩进 Char"/>
    <w:link w:val="a4"/>
    <w:qFormat/>
    <w:rsid w:val="00DD6E8D"/>
  </w:style>
  <w:style w:type="character" w:customStyle="1" w:styleId="HTMLChar">
    <w:name w:val="HTML 预设格式 Char"/>
    <w:basedOn w:val="a1"/>
    <w:link w:val="HTML"/>
    <w:qFormat/>
    <w:rsid w:val="00DD6E8D"/>
    <w:rPr>
      <w:rFonts w:ascii="宋体" w:hAnsi="宋体"/>
      <w:sz w:val="24"/>
      <w:szCs w:val="24"/>
    </w:rPr>
  </w:style>
  <w:style w:type="paragraph" w:styleId="ac">
    <w:name w:val="List Paragraph"/>
    <w:basedOn w:val="a"/>
    <w:uiPriority w:val="99"/>
    <w:unhideWhenUsed/>
    <w:qFormat/>
    <w:rsid w:val="00DD6E8D"/>
    <w:pPr>
      <w:ind w:firstLineChars="200" w:firstLine="420"/>
    </w:pPr>
  </w:style>
  <w:style w:type="paragraph" w:customStyle="1" w:styleId="Flietext">
    <w:name w:val="Fließtext"/>
    <w:qFormat/>
    <w:rsid w:val="00DD6E8D"/>
    <w:pPr>
      <w:widowControl w:val="0"/>
      <w:overflowPunct w:val="0"/>
      <w:autoSpaceDE w:val="0"/>
      <w:autoSpaceDN w:val="0"/>
      <w:adjustRightInd w:val="0"/>
      <w:jc w:val="both"/>
      <w:textAlignment w:val="baseline"/>
    </w:pPr>
    <w:rPr>
      <w:kern w:val="28"/>
      <w:sz w:val="21"/>
    </w:rPr>
  </w:style>
  <w:style w:type="paragraph" w:customStyle="1" w:styleId="Default">
    <w:name w:val="Default"/>
    <w:qFormat/>
    <w:rsid w:val="00DD6E8D"/>
    <w:pPr>
      <w:widowControl w:val="0"/>
      <w:autoSpaceDE w:val="0"/>
      <w:autoSpaceDN w:val="0"/>
      <w:adjustRightInd w:val="0"/>
    </w:pPr>
    <w:rPr>
      <w:rFonts w:ascii="宋体" w:cs="宋体"/>
      <w:color w:val="000000"/>
      <w:sz w:val="24"/>
      <w:szCs w:val="24"/>
    </w:rPr>
  </w:style>
  <w:style w:type="character" w:customStyle="1" w:styleId="Char1">
    <w:name w:val="批注框文本 Char"/>
    <w:basedOn w:val="a1"/>
    <w:link w:val="a5"/>
    <w:qFormat/>
    <w:rsid w:val="00DD6E8D"/>
    <w:rPr>
      <w:rFonts w:ascii="Tahoma" w:eastAsia="微软雅黑" w:hAnsi="Tahoma"/>
      <w:sz w:val="18"/>
      <w:szCs w:val="18"/>
    </w:rPr>
  </w:style>
  <w:style w:type="character" w:customStyle="1" w:styleId="Char">
    <w:name w:val="正文文本 Char"/>
    <w:basedOn w:val="a1"/>
    <w:link w:val="a0"/>
    <w:qFormat/>
    <w:rsid w:val="00DD6E8D"/>
    <w:rPr>
      <w:rFonts w:ascii="Tahoma" w:eastAsia="微软雅黑" w:hAnsi="Tahoma"/>
      <w:sz w:val="22"/>
      <w:szCs w:val="22"/>
    </w:rPr>
  </w:style>
  <w:style w:type="character" w:customStyle="1" w:styleId="3Char">
    <w:name w:val="标题 3 Char"/>
    <w:basedOn w:val="a1"/>
    <w:link w:val="3"/>
    <w:rsid w:val="00383724"/>
    <w:rPr>
      <w:rFonts w:ascii="inherit" w:hAnsi="inherit" w:cs="宋体"/>
      <w:kern w:val="2"/>
      <w:sz w:val="36"/>
      <w:szCs w:val="36"/>
    </w:rPr>
  </w:style>
  <w:style w:type="paragraph" w:styleId="ad">
    <w:name w:val="annotation text"/>
    <w:basedOn w:val="a"/>
    <w:link w:val="Char4"/>
    <w:qFormat/>
    <w:rsid w:val="00383724"/>
    <w:pPr>
      <w:widowControl w:val="0"/>
      <w:adjustRightInd/>
      <w:snapToGrid/>
      <w:spacing w:after="0"/>
    </w:pPr>
    <w:rPr>
      <w:rFonts w:ascii="Calibri" w:eastAsia="宋体" w:hAnsi="Calibri"/>
      <w:kern w:val="2"/>
      <w:sz w:val="21"/>
      <w:szCs w:val="24"/>
    </w:rPr>
  </w:style>
  <w:style w:type="character" w:customStyle="1" w:styleId="Char4">
    <w:name w:val="批注文字 Char"/>
    <w:basedOn w:val="a1"/>
    <w:link w:val="ad"/>
    <w:rsid w:val="00383724"/>
    <w:rPr>
      <w:rFonts w:ascii="Calibri" w:hAnsi="Calibri"/>
      <w:kern w:val="2"/>
      <w:sz w:val="21"/>
      <w:szCs w:val="24"/>
    </w:rPr>
  </w:style>
  <w:style w:type="paragraph" w:styleId="ae">
    <w:name w:val="Plain Text"/>
    <w:basedOn w:val="a"/>
    <w:link w:val="Char5"/>
    <w:unhideWhenUsed/>
    <w:qFormat/>
    <w:rsid w:val="00383724"/>
    <w:pPr>
      <w:widowControl w:val="0"/>
      <w:adjustRightInd/>
      <w:snapToGrid/>
      <w:spacing w:after="0"/>
      <w:jc w:val="both"/>
    </w:pPr>
    <w:rPr>
      <w:rFonts w:ascii="Courier New" w:hAnsi="Courier New" w:cs="Courier New"/>
    </w:rPr>
  </w:style>
  <w:style w:type="character" w:customStyle="1" w:styleId="Char5">
    <w:name w:val="纯文本 Char"/>
    <w:basedOn w:val="a1"/>
    <w:link w:val="ae"/>
    <w:rsid w:val="00383724"/>
    <w:rPr>
      <w:rFonts w:ascii="Courier New" w:eastAsia="微软雅黑" w:hAnsi="Courier New" w:cs="Courier New"/>
      <w:sz w:val="22"/>
      <w:szCs w:val="22"/>
    </w:rPr>
  </w:style>
  <w:style w:type="character" w:customStyle="1" w:styleId="font41">
    <w:name w:val="font41"/>
    <w:basedOn w:val="a1"/>
    <w:qFormat/>
    <w:rsid w:val="00383724"/>
    <w:rPr>
      <w:rFonts w:ascii="Arial" w:hAnsi="Arial" w:cs="Arial"/>
      <w:color w:val="000000"/>
      <w:sz w:val="20"/>
      <w:szCs w:val="20"/>
      <w:u w:val="none"/>
    </w:rPr>
  </w:style>
  <w:style w:type="character" w:customStyle="1" w:styleId="font31">
    <w:name w:val="font31"/>
    <w:basedOn w:val="a1"/>
    <w:qFormat/>
    <w:rsid w:val="00383724"/>
    <w:rPr>
      <w:rFonts w:ascii="宋体" w:eastAsia="宋体" w:hAnsi="宋体" w:cs="宋体" w:hint="eastAsia"/>
      <w:color w:val="000000"/>
      <w:sz w:val="24"/>
      <w:szCs w:val="24"/>
      <w:u w:val="none"/>
    </w:rPr>
  </w:style>
  <w:style w:type="character" w:customStyle="1" w:styleId="font01">
    <w:name w:val="font01"/>
    <w:basedOn w:val="a1"/>
    <w:qFormat/>
    <w:rsid w:val="00383724"/>
    <w:rPr>
      <w:rFonts w:ascii="Arial" w:hAnsi="Arial" w:cs="Arial"/>
      <w:color w:val="000000"/>
      <w:sz w:val="24"/>
      <w:szCs w:val="24"/>
      <w:u w:val="none"/>
    </w:rPr>
  </w:style>
  <w:style w:type="character" w:customStyle="1" w:styleId="font21">
    <w:name w:val="font21"/>
    <w:basedOn w:val="a1"/>
    <w:qFormat/>
    <w:rsid w:val="00383724"/>
    <w:rPr>
      <w:rFonts w:ascii="宋体" w:eastAsia="宋体" w:hAnsi="宋体" w:cs="宋体" w:hint="eastAsia"/>
      <w:color w:val="000000"/>
      <w:sz w:val="20"/>
      <w:szCs w:val="20"/>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creditchina.gov.c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cgp.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33</Pages>
  <Words>2652</Words>
  <Characters>15117</Characters>
  <Application>Microsoft Office Word</Application>
  <DocSecurity>0</DocSecurity>
  <Lines>125</Lines>
  <Paragraphs>35</Paragraphs>
  <ScaleCrop>false</ScaleCrop>
  <Company>HP</Company>
  <LinksUpToDate>false</LinksUpToDate>
  <CharactersWithSpaces>17734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HP Inc.</cp:lastModifiedBy>
  <cp:revision>3</cp:revision>
  <cp:lastPrinted>2023-06-27T08:13:00Z</cp:lastPrinted>
  <dcterms:created xsi:type="dcterms:W3CDTF">2023-08-30T08:12:00Z</dcterms:created>
  <dcterms:modified xsi:type="dcterms:W3CDTF">2023-08-30T08:24:00Z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1695D3C076B34327A714D3AE09A35861_13</vt:lpwstr>
  </property>
</Properties>
</file>