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466" w:rsidRDefault="00D41B0B">
      <w:pPr>
        <w:rPr>
          <w:rFonts w:ascii="仿宋_GB2312" w:eastAsia="仿宋_GB2312" w:hAnsi="仿宋_GB2312" w:cs="仿宋_GB2312"/>
          <w:color w:val="333333"/>
          <w:sz w:val="32"/>
          <w:szCs w:val="32"/>
          <w:shd w:val="clear" w:color="auto" w:fill="FFFFFF"/>
        </w:rPr>
      </w:pPr>
      <w:r>
        <w:rPr>
          <w:rFonts w:ascii="宋体" w:hAnsi="宋体" w:cs="宋体" w:hint="eastAsia"/>
          <w:bCs/>
          <w:sz w:val="44"/>
          <w:szCs w:val="44"/>
        </w:rPr>
        <w:t>福建省肿瘤医院</w:t>
      </w:r>
      <w:r>
        <w:rPr>
          <w:rFonts w:ascii="宋体" w:hAnsi="宋体" w:cs="宋体" w:hint="eastAsia"/>
          <w:sz w:val="44"/>
          <w:szCs w:val="44"/>
          <w:u w:val="single"/>
        </w:rPr>
        <w:t>BD流式细胞仪</w:t>
      </w:r>
      <w:r>
        <w:rPr>
          <w:rFonts w:ascii="宋体" w:hAnsi="宋体" w:cs="宋体" w:hint="eastAsia"/>
          <w:bCs/>
          <w:sz w:val="44"/>
          <w:szCs w:val="44"/>
          <w:u w:val="single"/>
        </w:rPr>
        <w:t>维修配件</w:t>
      </w:r>
      <w:r>
        <w:rPr>
          <w:rFonts w:ascii="宋体" w:hAnsi="宋体" w:cs="宋体" w:hint="eastAsia"/>
          <w:bCs/>
          <w:sz w:val="44"/>
          <w:szCs w:val="44"/>
        </w:rPr>
        <w:t>采购项目招标采购公告</w:t>
      </w:r>
    </w:p>
    <w:p w:rsidR="000C5466" w:rsidRDefault="00D41B0B">
      <w:pPr>
        <w:adjustRightInd w:val="0"/>
        <w:snapToGrid w:val="0"/>
        <w:spacing w:before="150" w:line="59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一、项目概况和基本情况</w:t>
      </w:r>
    </w:p>
    <w:p w:rsidR="000C5466" w:rsidRDefault="00D41B0B">
      <w:pPr>
        <w:ind w:firstLineChars="200" w:firstLine="640"/>
        <w:rPr>
          <w:sz w:val="32"/>
          <w:szCs w:val="32"/>
        </w:rPr>
      </w:pPr>
      <w:r>
        <w:rPr>
          <w:rFonts w:ascii="仿宋_GB2312" w:eastAsia="仿宋_GB2312" w:hAnsi="仿宋_GB2312" w:cs="仿宋_GB2312" w:hint="eastAsia"/>
          <w:sz w:val="32"/>
          <w:szCs w:val="32"/>
        </w:rPr>
        <w:t>1、项目名称：</w:t>
      </w:r>
      <w:r w:rsidRPr="00AC3FDB">
        <w:rPr>
          <w:rFonts w:ascii="仿宋_GB2312" w:eastAsia="仿宋_GB2312" w:hAnsi="仿宋_GB2312" w:cs="仿宋_GB2312" w:hint="eastAsia"/>
          <w:color w:val="000000"/>
          <w:sz w:val="32"/>
          <w:szCs w:val="32"/>
        </w:rPr>
        <w:t>BD流式细胞仪维修配件</w:t>
      </w:r>
    </w:p>
    <w:p w:rsidR="000C5466" w:rsidRDefault="00D41B0B">
      <w:pPr>
        <w:rPr>
          <w:sz w:val="32"/>
          <w:szCs w:val="32"/>
        </w:rPr>
      </w:pPr>
      <w:r>
        <w:rPr>
          <w:rFonts w:ascii="仿宋_GB2312" w:eastAsia="仿宋_GB2312" w:hAnsi="仿宋_GB2312" w:cs="仿宋_GB2312" w:hint="eastAsia"/>
          <w:color w:val="000000"/>
          <w:sz w:val="32"/>
          <w:szCs w:val="32"/>
        </w:rPr>
        <w:t xml:space="preserve">    2、采购方式：</w:t>
      </w:r>
      <w:r w:rsidR="00AC3FDB">
        <w:rPr>
          <w:rFonts w:ascii="仿宋_GB2312" w:eastAsia="仿宋_GB2312" w:hAnsi="仿宋_GB2312" w:cs="仿宋_GB2312" w:hint="eastAsia"/>
          <w:color w:val="000000"/>
          <w:sz w:val="32"/>
          <w:szCs w:val="32"/>
        </w:rPr>
        <w:t>竞争性谈判</w:t>
      </w:r>
    </w:p>
    <w:p w:rsidR="000C5466" w:rsidRDefault="00D41B0B">
      <w:pPr>
        <w:ind w:firstLineChars="200" w:firstLine="640"/>
        <w:rPr>
          <w:sz w:val="32"/>
          <w:szCs w:val="32"/>
        </w:rPr>
      </w:pPr>
      <w:r>
        <w:rPr>
          <w:rFonts w:ascii="仿宋_GB2312" w:eastAsia="仿宋_GB2312" w:hAnsi="仿宋_GB2312" w:cs="仿宋_GB2312" w:hint="eastAsia"/>
          <w:color w:val="000000"/>
          <w:sz w:val="32"/>
          <w:szCs w:val="32"/>
        </w:rPr>
        <w:t>3、采购预算金额：400000元</w:t>
      </w:r>
    </w:p>
    <w:p w:rsidR="000C5466" w:rsidRDefault="00D41B0B">
      <w:pPr>
        <w:ind w:firstLineChars="200" w:firstLine="640"/>
        <w:rPr>
          <w:sz w:val="32"/>
          <w:szCs w:val="32"/>
        </w:rPr>
      </w:pPr>
      <w:r>
        <w:rPr>
          <w:rFonts w:ascii="仿宋_GB2312" w:eastAsia="仿宋_GB2312" w:hAnsi="仿宋_GB2312" w:cs="仿宋_GB2312" w:hint="eastAsia"/>
          <w:color w:val="000000"/>
          <w:sz w:val="32"/>
          <w:szCs w:val="32"/>
        </w:rPr>
        <w:t>4、采购最高限价：400000元</w:t>
      </w:r>
    </w:p>
    <w:p w:rsidR="000C5466" w:rsidRDefault="00D41B0B">
      <w:pPr>
        <w:adjustRightInd w:val="0"/>
        <w:snapToGrid w:val="0"/>
        <w:spacing w:line="59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5、交货地点：福马路420号肿瘤医院院内。</w:t>
      </w:r>
    </w:p>
    <w:p w:rsidR="000C5466" w:rsidRDefault="00D41B0B">
      <w:pPr>
        <w:adjustRightInd w:val="0"/>
        <w:snapToGrid w:val="0"/>
        <w:spacing w:line="59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6、本项目</w:t>
      </w:r>
      <w:r>
        <w:rPr>
          <w:rFonts w:ascii="仿宋_GB2312" w:eastAsia="仿宋_GB2312" w:hAnsi="仿宋_GB2312" w:cs="仿宋_GB2312" w:hint="eastAsia"/>
          <w:sz w:val="32"/>
          <w:szCs w:val="32"/>
          <w:u w:val="single"/>
        </w:rPr>
        <w:t>不</w:t>
      </w:r>
      <w:r>
        <w:rPr>
          <w:rFonts w:ascii="仿宋_GB2312" w:eastAsia="仿宋_GB2312" w:hAnsi="仿宋_GB2312" w:cs="仿宋_GB2312" w:hint="eastAsia"/>
          <w:sz w:val="32"/>
          <w:szCs w:val="32"/>
        </w:rPr>
        <w:t>接受联合体投标，不充许分包。</w:t>
      </w:r>
    </w:p>
    <w:p w:rsidR="000C5466" w:rsidRDefault="00D41B0B" w:rsidP="0055357C">
      <w:pPr>
        <w:adjustRightInd w:val="0"/>
        <w:snapToGrid w:val="0"/>
        <w:spacing w:afterLines="50" w:line="59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7、采购需求：</w:t>
      </w:r>
      <w:r>
        <w:rPr>
          <w:rFonts w:ascii="仿宋" w:eastAsia="仿宋" w:hAnsi="仿宋" w:cs="仿宋" w:hint="eastAsia"/>
          <w:bCs/>
          <w:color w:val="000000"/>
          <w:sz w:val="32"/>
          <w:szCs w:val="32"/>
        </w:rPr>
        <w:t>BD</w:t>
      </w:r>
      <w:r>
        <w:rPr>
          <w:rFonts w:ascii="仿宋" w:eastAsia="仿宋" w:hAnsi="仿宋" w:cs="仿宋" w:hint="eastAsia"/>
          <w:sz w:val="32"/>
          <w:szCs w:val="32"/>
        </w:rPr>
        <w:t>流式细胞仪</w:t>
      </w:r>
      <w:r>
        <w:rPr>
          <w:rFonts w:ascii="仿宋" w:eastAsia="仿宋" w:hAnsi="仿宋" w:cs="仿宋" w:hint="eastAsia"/>
          <w:bCs/>
          <w:sz w:val="32"/>
          <w:szCs w:val="32"/>
        </w:rPr>
        <w:t>人工及维修配件</w:t>
      </w:r>
    </w:p>
    <w:p w:rsidR="000C5466" w:rsidRDefault="00D41B0B" w:rsidP="0055357C">
      <w:pPr>
        <w:adjustRightInd w:val="0"/>
        <w:snapToGrid w:val="0"/>
        <w:spacing w:afterLines="50"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（包括但不限于标的名称、数量、简要技术需求或服务要求、交货期及控制价等）</w:t>
      </w:r>
    </w:p>
    <w:p w:rsidR="000C5466" w:rsidRDefault="00D41B0B">
      <w:pPr>
        <w:pStyle w:val="a4"/>
        <w:adjustRightInd w:val="0"/>
        <w:snapToGrid w:val="0"/>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采购一览表</w:t>
      </w:r>
    </w:p>
    <w:tbl>
      <w:tblPr>
        <w:tblW w:w="7838" w:type="dxa"/>
        <w:jc w:val="center"/>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45"/>
        <w:gridCol w:w="1365"/>
        <w:gridCol w:w="1928"/>
        <w:gridCol w:w="2400"/>
      </w:tblGrid>
      <w:tr w:rsidR="000C5466">
        <w:trPr>
          <w:trHeight w:val="784"/>
          <w:jc w:val="center"/>
        </w:trPr>
        <w:tc>
          <w:tcPr>
            <w:tcW w:w="2145" w:type="dxa"/>
            <w:shd w:val="clear" w:color="FFFFFF" w:fill="auto"/>
            <w:vAlign w:val="center"/>
          </w:tcPr>
          <w:p w:rsidR="000C5466" w:rsidRDefault="00D41B0B">
            <w:pPr>
              <w:adjustRightInd w:val="0"/>
              <w:snapToGrid w:val="0"/>
              <w:jc w:val="center"/>
              <w:rPr>
                <w:rFonts w:ascii="仿宋_GB2312" w:eastAsia="仿宋_GB2312" w:hAnsi="仿宋_GB2312" w:cs="仿宋_GB2312"/>
                <w:color w:val="000000"/>
                <w:sz w:val="28"/>
                <w:szCs w:val="28"/>
              </w:rPr>
            </w:pPr>
            <w:bookmarkStart w:id="0" w:name="_GoBack" w:colFirst="3" w:colLast="3"/>
            <w:r>
              <w:rPr>
                <w:rFonts w:ascii="仿宋_GB2312" w:eastAsia="仿宋_GB2312" w:hAnsi="仿宋_GB2312" w:cs="仿宋_GB2312" w:hint="eastAsia"/>
                <w:color w:val="000000"/>
                <w:sz w:val="28"/>
                <w:szCs w:val="28"/>
              </w:rPr>
              <w:t>项 目 名 称</w:t>
            </w:r>
          </w:p>
        </w:tc>
        <w:tc>
          <w:tcPr>
            <w:tcW w:w="1365" w:type="dxa"/>
            <w:shd w:val="clear" w:color="FFFFFF" w:fill="auto"/>
            <w:vAlign w:val="center"/>
          </w:tcPr>
          <w:p w:rsidR="000C5466" w:rsidRDefault="00D41B0B">
            <w:pPr>
              <w:adjustRightInd w:val="0"/>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数量</w:t>
            </w:r>
          </w:p>
        </w:tc>
        <w:tc>
          <w:tcPr>
            <w:tcW w:w="1928" w:type="dxa"/>
            <w:shd w:val="clear" w:color="FFFFFF" w:fill="auto"/>
            <w:vAlign w:val="center"/>
          </w:tcPr>
          <w:p w:rsidR="000C5466" w:rsidRDefault="00D41B0B">
            <w:pPr>
              <w:adjustRightInd w:val="0"/>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主要技术规格</w:t>
            </w:r>
          </w:p>
        </w:tc>
        <w:tc>
          <w:tcPr>
            <w:tcW w:w="2400" w:type="dxa"/>
            <w:shd w:val="clear" w:color="FFFFFF" w:fill="auto"/>
            <w:vAlign w:val="center"/>
          </w:tcPr>
          <w:p w:rsidR="000C5466" w:rsidRDefault="00D41B0B">
            <w:pPr>
              <w:adjustRightInd w:val="0"/>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控制价</w:t>
            </w:r>
          </w:p>
        </w:tc>
      </w:tr>
      <w:tr w:rsidR="000C5466">
        <w:trPr>
          <w:trHeight w:val="733"/>
          <w:jc w:val="center"/>
        </w:trPr>
        <w:tc>
          <w:tcPr>
            <w:tcW w:w="2145" w:type="dxa"/>
            <w:vAlign w:val="center"/>
          </w:tcPr>
          <w:p w:rsidR="000C5466" w:rsidRDefault="00D41B0B">
            <w:pPr>
              <w:adjustRightInd w:val="0"/>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sz w:val="32"/>
                <w:szCs w:val="32"/>
              </w:rPr>
              <w:t>BD流式细胞废液传感器</w:t>
            </w:r>
          </w:p>
        </w:tc>
        <w:tc>
          <w:tcPr>
            <w:tcW w:w="1365" w:type="dxa"/>
            <w:vAlign w:val="center"/>
          </w:tcPr>
          <w:p w:rsidR="000C5466" w:rsidRDefault="00D41B0B">
            <w:pPr>
              <w:adjustRightInd w:val="0"/>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1928" w:type="dxa"/>
            <w:vAlign w:val="center"/>
          </w:tcPr>
          <w:p w:rsidR="000C5466" w:rsidRDefault="00D41B0B">
            <w:pPr>
              <w:adjustRightInd w:val="0"/>
              <w:snapToGrid w:val="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详见附件或招标内容及要求</w:t>
            </w:r>
          </w:p>
        </w:tc>
        <w:tc>
          <w:tcPr>
            <w:tcW w:w="2400" w:type="dxa"/>
            <w:vAlign w:val="center"/>
          </w:tcPr>
          <w:p w:rsidR="000C5466" w:rsidRDefault="00D41B0B">
            <w:pPr>
              <w:adjustRightInd w:val="0"/>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13240元</w:t>
            </w:r>
          </w:p>
        </w:tc>
      </w:tr>
      <w:tr w:rsidR="000C5466">
        <w:trPr>
          <w:trHeight w:val="733"/>
          <w:jc w:val="center"/>
        </w:trPr>
        <w:tc>
          <w:tcPr>
            <w:tcW w:w="2145" w:type="dxa"/>
            <w:vAlign w:val="center"/>
          </w:tcPr>
          <w:p w:rsidR="000C5466" w:rsidRDefault="00D41B0B">
            <w:pPr>
              <w:adjustRightInd w:val="0"/>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sz w:val="32"/>
                <w:szCs w:val="32"/>
              </w:rPr>
              <w:t>BD流式细胞流动室</w:t>
            </w:r>
          </w:p>
        </w:tc>
        <w:tc>
          <w:tcPr>
            <w:tcW w:w="1365" w:type="dxa"/>
            <w:vAlign w:val="center"/>
          </w:tcPr>
          <w:p w:rsidR="000C5466" w:rsidRDefault="00D41B0B">
            <w:pPr>
              <w:adjustRightInd w:val="0"/>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1928" w:type="dxa"/>
            <w:vAlign w:val="center"/>
          </w:tcPr>
          <w:p w:rsidR="000C5466" w:rsidRDefault="00D41B0B">
            <w:pPr>
              <w:adjustRightInd w:val="0"/>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详见附件或招标内容及要求</w:t>
            </w:r>
          </w:p>
        </w:tc>
        <w:tc>
          <w:tcPr>
            <w:tcW w:w="2400" w:type="dxa"/>
            <w:vAlign w:val="center"/>
          </w:tcPr>
          <w:p w:rsidR="000C5466" w:rsidRDefault="00D41B0B">
            <w:pPr>
              <w:adjustRightInd w:val="0"/>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96490元</w:t>
            </w:r>
          </w:p>
        </w:tc>
      </w:tr>
      <w:tr w:rsidR="000C5466">
        <w:trPr>
          <w:trHeight w:val="733"/>
          <w:jc w:val="center"/>
        </w:trPr>
        <w:tc>
          <w:tcPr>
            <w:tcW w:w="2145" w:type="dxa"/>
            <w:vAlign w:val="center"/>
          </w:tcPr>
          <w:p w:rsidR="000C5466" w:rsidRDefault="00D41B0B">
            <w:pPr>
              <w:adjustRightInd w:val="0"/>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sz w:val="32"/>
                <w:szCs w:val="32"/>
              </w:rPr>
              <w:t xml:space="preserve">BD流式细胞488激光器 </w:t>
            </w:r>
          </w:p>
        </w:tc>
        <w:tc>
          <w:tcPr>
            <w:tcW w:w="1365" w:type="dxa"/>
            <w:vAlign w:val="center"/>
          </w:tcPr>
          <w:p w:rsidR="000C5466" w:rsidRDefault="00D41B0B">
            <w:pPr>
              <w:adjustRightInd w:val="0"/>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1928" w:type="dxa"/>
            <w:vAlign w:val="center"/>
          </w:tcPr>
          <w:p w:rsidR="000C5466" w:rsidRDefault="00D41B0B">
            <w:pPr>
              <w:adjustRightInd w:val="0"/>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详见附件或招标内容及要求</w:t>
            </w:r>
          </w:p>
        </w:tc>
        <w:tc>
          <w:tcPr>
            <w:tcW w:w="2400" w:type="dxa"/>
            <w:vAlign w:val="center"/>
          </w:tcPr>
          <w:p w:rsidR="000C5466" w:rsidRDefault="00D41B0B">
            <w:pPr>
              <w:adjustRightInd w:val="0"/>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180950元</w:t>
            </w:r>
          </w:p>
        </w:tc>
      </w:tr>
      <w:tr w:rsidR="000C5466">
        <w:trPr>
          <w:trHeight w:val="733"/>
          <w:jc w:val="center"/>
        </w:trPr>
        <w:tc>
          <w:tcPr>
            <w:tcW w:w="2145" w:type="dxa"/>
            <w:vAlign w:val="center"/>
          </w:tcPr>
          <w:p w:rsidR="000C5466" w:rsidRDefault="00D41B0B">
            <w:pPr>
              <w:adjustRightInd w:val="0"/>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sz w:val="32"/>
                <w:szCs w:val="32"/>
              </w:rPr>
              <w:t>BD流式细胞样本管托架</w:t>
            </w:r>
          </w:p>
        </w:tc>
        <w:tc>
          <w:tcPr>
            <w:tcW w:w="1365" w:type="dxa"/>
            <w:vAlign w:val="center"/>
          </w:tcPr>
          <w:p w:rsidR="000C5466" w:rsidRDefault="00D41B0B">
            <w:pPr>
              <w:adjustRightInd w:val="0"/>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1928" w:type="dxa"/>
            <w:vAlign w:val="center"/>
          </w:tcPr>
          <w:p w:rsidR="000C5466" w:rsidRDefault="00D41B0B">
            <w:pPr>
              <w:adjustRightInd w:val="0"/>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详见附件或招标内容及要求</w:t>
            </w:r>
          </w:p>
        </w:tc>
        <w:tc>
          <w:tcPr>
            <w:tcW w:w="2400" w:type="dxa"/>
            <w:vAlign w:val="center"/>
          </w:tcPr>
          <w:p w:rsidR="000C5466" w:rsidRDefault="00D41B0B">
            <w:pPr>
              <w:adjustRightInd w:val="0"/>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50112元</w:t>
            </w:r>
          </w:p>
        </w:tc>
      </w:tr>
      <w:tr w:rsidR="000C5466">
        <w:trPr>
          <w:trHeight w:val="733"/>
          <w:jc w:val="center"/>
        </w:trPr>
        <w:tc>
          <w:tcPr>
            <w:tcW w:w="2145" w:type="dxa"/>
            <w:vAlign w:val="center"/>
          </w:tcPr>
          <w:p w:rsidR="000C5466" w:rsidRDefault="00D41B0B">
            <w:pPr>
              <w:adjustRightInd w:val="0"/>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sz w:val="32"/>
                <w:szCs w:val="32"/>
              </w:rPr>
              <w:t>BD流式细胞CPU电路板</w:t>
            </w:r>
          </w:p>
        </w:tc>
        <w:tc>
          <w:tcPr>
            <w:tcW w:w="1365" w:type="dxa"/>
            <w:vAlign w:val="center"/>
          </w:tcPr>
          <w:p w:rsidR="000C5466" w:rsidRDefault="00D41B0B">
            <w:pPr>
              <w:adjustRightInd w:val="0"/>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1928" w:type="dxa"/>
            <w:vAlign w:val="center"/>
          </w:tcPr>
          <w:p w:rsidR="000C5466" w:rsidRDefault="00D41B0B">
            <w:pPr>
              <w:adjustRightInd w:val="0"/>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详见附件或招标内容及要求</w:t>
            </w:r>
          </w:p>
        </w:tc>
        <w:tc>
          <w:tcPr>
            <w:tcW w:w="2400" w:type="dxa"/>
            <w:vAlign w:val="center"/>
          </w:tcPr>
          <w:p w:rsidR="000C5466" w:rsidRDefault="00D41B0B">
            <w:pPr>
              <w:adjustRightInd w:val="0"/>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59208元</w:t>
            </w:r>
          </w:p>
        </w:tc>
      </w:tr>
    </w:tbl>
    <w:bookmarkEnd w:id="0"/>
    <w:p w:rsidR="000C5466" w:rsidRDefault="00D41B0B">
      <w:pPr>
        <w:numPr>
          <w:ilvl w:val="0"/>
          <w:numId w:val="1"/>
        </w:numPr>
        <w:adjustRightInd w:val="0"/>
        <w:snapToGrid w:val="0"/>
        <w:spacing w:before="150" w:line="59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lastRenderedPageBreak/>
        <w:t>申请人的资格要求及审查办法</w:t>
      </w:r>
    </w:p>
    <w:p w:rsidR="000C5466" w:rsidRDefault="00D41B0B">
      <w:pPr>
        <w:adjustRightInd w:val="0"/>
        <w:snapToGrid w:val="0"/>
        <w:spacing w:line="59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1、满足《中华人民共和国政府采购法》第二十二条规定。</w:t>
      </w:r>
    </w:p>
    <w:p w:rsidR="000C5466" w:rsidRDefault="00D41B0B">
      <w:pPr>
        <w:pStyle w:val="a9"/>
        <w:widowControl/>
        <w:wordWrap w:val="0"/>
        <w:adjustRightInd w:val="0"/>
        <w:snapToGrid w:val="0"/>
        <w:spacing w:before="0" w:beforeAutospacing="0" w:after="0" w:afterAutospacing="0" w:line="590" w:lineRule="exact"/>
        <w:ind w:firstLineChars="200" w:firstLine="640"/>
        <w:jc w:val="both"/>
        <w:textAlignment w:val="baseline"/>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2、落实政府采购政策需满足的资格要求。</w:t>
      </w:r>
    </w:p>
    <w:p w:rsidR="000C5466" w:rsidRDefault="00D41B0B">
      <w:pPr>
        <w:pStyle w:val="a9"/>
        <w:widowControl/>
        <w:wordWrap w:val="0"/>
        <w:adjustRightInd w:val="0"/>
        <w:snapToGrid w:val="0"/>
        <w:spacing w:before="0" w:beforeAutospacing="0" w:after="0" w:afterAutospacing="0" w:line="590" w:lineRule="exact"/>
        <w:ind w:firstLineChars="200" w:firstLine="640"/>
        <w:jc w:val="both"/>
        <w:textAlignment w:val="baseline"/>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3、投标人须提供（厂家及代理商）中小企业声明函（若有）。监狱企业、残疾人福利性单位视同小型、微型企业（视项目选择）。 </w:t>
      </w:r>
    </w:p>
    <w:p w:rsidR="000C5466" w:rsidRDefault="00D41B0B">
      <w:pPr>
        <w:pStyle w:val="a9"/>
        <w:widowControl/>
        <w:wordWrap w:val="0"/>
        <w:adjustRightInd w:val="0"/>
        <w:snapToGrid w:val="0"/>
        <w:spacing w:before="0" w:beforeAutospacing="0" w:after="0" w:afterAutospacing="0" w:line="590" w:lineRule="exact"/>
        <w:ind w:firstLineChars="200" w:firstLine="640"/>
        <w:jc w:val="both"/>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4、委托代表人资格证明书（附法人及委托人身份证）。</w:t>
      </w:r>
    </w:p>
    <w:p w:rsidR="000C5466" w:rsidRDefault="00D41B0B">
      <w:pPr>
        <w:pStyle w:val="a9"/>
        <w:widowControl/>
        <w:wordWrap w:val="0"/>
        <w:adjustRightInd w:val="0"/>
        <w:snapToGrid w:val="0"/>
        <w:spacing w:before="0" w:beforeAutospacing="0" w:after="0" w:afterAutospacing="0" w:line="590" w:lineRule="exact"/>
        <w:ind w:firstLineChars="200" w:firstLine="640"/>
        <w:jc w:val="both"/>
        <w:textAlignment w:val="baseline"/>
        <w:rPr>
          <w:rFonts w:ascii="仿宋_GB2312" w:eastAsia="仿宋_GB2312" w:hAnsi="仿宋_GB2312" w:cs="仿宋_GB2312"/>
          <w:sz w:val="32"/>
          <w:szCs w:val="32"/>
          <w:highlight w:val="cyan"/>
          <w:shd w:val="clear" w:color="auto" w:fill="FFFFFF"/>
        </w:rPr>
      </w:pPr>
      <w:r>
        <w:rPr>
          <w:rFonts w:ascii="仿宋_GB2312" w:eastAsia="仿宋_GB2312" w:hAnsi="仿宋_GB2312" w:cs="仿宋_GB2312" w:hint="eastAsia"/>
          <w:sz w:val="32"/>
          <w:szCs w:val="32"/>
          <w:shd w:val="clear" w:color="auto" w:fill="FFFFFF"/>
        </w:rPr>
        <w:t>5、依法缴纳税收的相关材料（税务机构出具的投标人在报价截止前六个月任意一个月的依法缴纳税收的证明，或者提交从税务机构网上下载的依法缴纳税收情况证明）和依法缴纳社会保障资金的相关材料（报价截止前六个月任意一个月社保机构出具的社保缴费证明并加盖证明专用章，或者提交从社保机构网上下载的社保缴交情况证明）</w:t>
      </w:r>
    </w:p>
    <w:p w:rsidR="000C5466" w:rsidRDefault="00D41B0B">
      <w:pPr>
        <w:pStyle w:val="a9"/>
        <w:widowControl/>
        <w:wordWrap w:val="0"/>
        <w:adjustRightInd w:val="0"/>
        <w:snapToGrid w:val="0"/>
        <w:spacing w:before="0" w:beforeAutospacing="0" w:after="0" w:afterAutospacing="0" w:line="590" w:lineRule="exact"/>
        <w:ind w:firstLineChars="200" w:firstLine="640"/>
        <w:jc w:val="both"/>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6、参加本次活动前三年内，在经营活动中没有重大违法违规记录的承诺。</w:t>
      </w:r>
    </w:p>
    <w:p w:rsidR="000C5466" w:rsidRDefault="00D41B0B">
      <w:pPr>
        <w:pStyle w:val="a9"/>
        <w:widowControl/>
        <w:wordWrap w:val="0"/>
        <w:adjustRightInd w:val="0"/>
        <w:snapToGrid w:val="0"/>
        <w:spacing w:before="0" w:beforeAutospacing="0" w:after="0" w:afterAutospacing="0" w:line="590" w:lineRule="exact"/>
        <w:ind w:firstLineChars="200" w:firstLine="640"/>
        <w:jc w:val="both"/>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7、资格审查采用方式：资格后审。</w:t>
      </w:r>
    </w:p>
    <w:p w:rsidR="000C5466" w:rsidRDefault="00D41B0B">
      <w:pPr>
        <w:pStyle w:val="a9"/>
        <w:widowControl/>
        <w:wordWrap w:val="0"/>
        <w:adjustRightInd w:val="0"/>
        <w:snapToGrid w:val="0"/>
        <w:spacing w:before="0" w:beforeAutospacing="0" w:after="0" w:afterAutospacing="0" w:line="590" w:lineRule="exact"/>
        <w:ind w:firstLineChars="200" w:firstLine="640"/>
        <w:jc w:val="both"/>
        <w:textAlignment w:val="baseline"/>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8、投标人应在（招标文件要求的截止时点）前分别通过“信用中国”网站（www.creditchina.gov.cn）、中国政府采购网（www.ccgp.gov.cn）查询并打印相应的信用记录。</w:t>
      </w:r>
    </w:p>
    <w:p w:rsidR="000C5466" w:rsidRDefault="00D41B0B">
      <w:pPr>
        <w:pStyle w:val="a9"/>
        <w:widowControl/>
        <w:wordWrap w:val="0"/>
        <w:adjustRightInd w:val="0"/>
        <w:snapToGrid w:val="0"/>
        <w:spacing w:before="0" w:beforeAutospacing="0" w:after="0" w:afterAutospacing="0" w:line="590" w:lineRule="exact"/>
        <w:ind w:firstLineChars="200" w:firstLine="640"/>
        <w:jc w:val="both"/>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9、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rsidR="000C5466" w:rsidRDefault="00D41B0B">
      <w:pPr>
        <w:pStyle w:val="a9"/>
        <w:widowControl/>
        <w:wordWrap w:val="0"/>
        <w:adjustRightInd w:val="0"/>
        <w:snapToGrid w:val="0"/>
        <w:spacing w:before="0" w:beforeAutospacing="0" w:after="0" w:afterAutospacing="0" w:line="590" w:lineRule="exact"/>
        <w:ind w:firstLineChars="200" w:firstLine="640"/>
        <w:jc w:val="both"/>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上述提供材料均须加盖公章。</w:t>
      </w:r>
    </w:p>
    <w:p w:rsidR="000C5466" w:rsidRDefault="00D41B0B">
      <w:pPr>
        <w:pStyle w:val="4"/>
        <w:widowControl/>
        <w:numPr>
          <w:ilvl w:val="0"/>
          <w:numId w:val="1"/>
        </w:numPr>
        <w:shd w:val="clear" w:color="auto" w:fill="FFFFFF"/>
        <w:spacing w:before="150" w:beforeAutospacing="0" w:afterAutospacing="0" w:line="750" w:lineRule="atLeast"/>
        <w:ind w:firstLineChars="200" w:firstLine="640"/>
        <w:textAlignment w:val="baseline"/>
        <w:rPr>
          <w:rStyle w:val="aa"/>
          <w:rFonts w:ascii="黑体" w:eastAsia="黑体" w:hAnsi="黑体" w:cs="黑体" w:hint="default"/>
          <w:bCs w:val="0"/>
          <w:sz w:val="32"/>
          <w:szCs w:val="32"/>
          <w:shd w:val="clear" w:color="auto" w:fill="FFFFFF"/>
        </w:rPr>
      </w:pPr>
      <w:r>
        <w:rPr>
          <w:rStyle w:val="aa"/>
          <w:rFonts w:ascii="黑体" w:eastAsia="黑体" w:hAnsi="黑体" w:cs="黑体"/>
          <w:bCs w:val="0"/>
          <w:sz w:val="32"/>
          <w:szCs w:val="32"/>
          <w:shd w:val="clear" w:color="auto" w:fill="FFFFFF"/>
        </w:rPr>
        <w:t>采购项目需要落实的政府采购政策（若有）</w:t>
      </w:r>
    </w:p>
    <w:p w:rsidR="000C5466" w:rsidRDefault="000C5466">
      <w:pPr>
        <w:ind w:leftChars="200" w:left="420"/>
      </w:pPr>
    </w:p>
    <w:p w:rsidR="000C5466" w:rsidRDefault="00D41B0B">
      <w:pPr>
        <w:adjustRightInd w:val="0"/>
        <w:snapToGrid w:val="0"/>
        <w:spacing w:before="150" w:line="590" w:lineRule="exact"/>
        <w:ind w:firstLineChars="200" w:firstLine="640"/>
        <w:rPr>
          <w:rFonts w:ascii="仿宋_GB2312" w:eastAsia="仿宋_GB2312" w:hAnsi="仿宋_GB2312" w:cs="仿宋_GB2312"/>
          <w:color w:val="000000"/>
          <w:sz w:val="32"/>
          <w:szCs w:val="32"/>
        </w:rPr>
      </w:pPr>
      <w:r>
        <w:rPr>
          <w:rFonts w:ascii="黑体" w:eastAsia="黑体" w:hAnsi="黑体" w:cs="黑体" w:hint="eastAsia"/>
          <w:color w:val="000000"/>
          <w:sz w:val="32"/>
          <w:szCs w:val="32"/>
        </w:rPr>
        <w:t>四、采购文件的获取   </w:t>
      </w:r>
    </w:p>
    <w:p w:rsidR="000C5466" w:rsidRDefault="00D41B0B">
      <w:pPr>
        <w:adjustRightInd w:val="0"/>
        <w:snapToGrid w:val="0"/>
        <w:spacing w:before="150" w:line="59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1、本项目不采用电子招投标。</w:t>
      </w:r>
    </w:p>
    <w:p w:rsidR="000C5466" w:rsidRDefault="00D41B0B">
      <w:pPr>
        <w:widowControl/>
        <w:tabs>
          <w:tab w:val="left" w:pos="900"/>
          <w:tab w:val="left" w:pos="1100"/>
        </w:tabs>
        <w:adjustRightInd w:val="0"/>
        <w:snapToGrid w:val="0"/>
        <w:spacing w:line="590" w:lineRule="exact"/>
        <w:ind w:firstLineChars="200" w:firstLine="640"/>
        <w:jc w:val="left"/>
        <w:rPr>
          <w:rFonts w:ascii="黑体" w:eastAsia="黑体" w:hAnsi="黑体" w:cs="黑体"/>
          <w:color w:val="000000"/>
          <w:sz w:val="32"/>
          <w:szCs w:val="32"/>
        </w:rPr>
      </w:pPr>
      <w:r>
        <w:rPr>
          <w:rFonts w:ascii="仿宋_GB2312" w:eastAsia="仿宋_GB2312" w:hAnsi="仿宋_GB2312" w:cs="仿宋_GB2312" w:hint="eastAsia"/>
          <w:sz w:val="32"/>
          <w:szCs w:val="32"/>
        </w:rPr>
        <w:t>2、凡有意参加投标者，均可在福建省肿瘤医院院方网站（www.fjzl.com.cn）下载与本项目相关的招标信息（包括招标文件、招标文件补充说明等）。</w:t>
      </w:r>
    </w:p>
    <w:p w:rsidR="000C5466" w:rsidRDefault="00D41B0B">
      <w:pPr>
        <w:adjustRightInd w:val="0"/>
        <w:snapToGrid w:val="0"/>
        <w:spacing w:before="150" w:line="590" w:lineRule="exact"/>
        <w:ind w:firstLineChars="200" w:firstLine="640"/>
        <w:rPr>
          <w:rFonts w:ascii="黑体" w:eastAsia="黑体" w:hAnsi="黑体" w:cs="黑体"/>
          <w:color w:val="000000"/>
          <w:sz w:val="32"/>
          <w:szCs w:val="32"/>
        </w:rPr>
      </w:pPr>
      <w:r>
        <w:rPr>
          <w:rFonts w:ascii="黑体" w:eastAsia="黑体" w:hAnsi="黑体" w:cs="黑体" w:hint="eastAsia"/>
          <w:sz w:val="32"/>
          <w:szCs w:val="32"/>
        </w:rPr>
        <w:t>五、</w:t>
      </w:r>
      <w:r>
        <w:rPr>
          <w:rStyle w:val="aa"/>
          <w:rFonts w:ascii="黑体" w:eastAsia="黑体" w:hAnsi="黑体" w:cs="黑体" w:hint="eastAsia"/>
          <w:b w:val="0"/>
          <w:sz w:val="32"/>
          <w:szCs w:val="32"/>
          <w:shd w:val="clear" w:color="auto" w:fill="FFFFFF"/>
        </w:rPr>
        <w:t>提交投标文件截止时间、开标时间和地点、</w:t>
      </w:r>
      <w:r>
        <w:rPr>
          <w:rFonts w:ascii="黑体" w:eastAsia="黑体" w:hAnsi="黑体" w:cs="黑体" w:hint="eastAsia"/>
          <w:color w:val="000000"/>
          <w:sz w:val="32"/>
          <w:szCs w:val="32"/>
        </w:rPr>
        <w:t>答疑截止时间</w:t>
      </w:r>
    </w:p>
    <w:p w:rsidR="000C5466" w:rsidRDefault="00D41B0B">
      <w:pPr>
        <w:pStyle w:val="a9"/>
        <w:widowControl/>
        <w:shd w:val="clear" w:color="auto" w:fill="FFFFFF"/>
        <w:adjustRightInd w:val="0"/>
        <w:snapToGrid w:val="0"/>
        <w:spacing w:before="0" w:beforeAutospacing="0" w:after="0" w:afterAutospacing="0" w:line="590" w:lineRule="exact"/>
        <w:ind w:firstLineChars="200" w:firstLine="640"/>
        <w:jc w:val="both"/>
        <w:textAlignment w:val="baseline"/>
        <w:rPr>
          <w:rFonts w:ascii="仿宋_GB2312" w:eastAsia="仿宋_GB2312" w:hAnsi="仿宋_GB2312" w:cs="仿宋_GB2312"/>
          <w:sz w:val="32"/>
          <w:szCs w:val="32"/>
          <w:shd w:val="clear" w:color="auto" w:fill="FFFFFF"/>
        </w:rPr>
      </w:pPr>
      <w:r>
        <w:rPr>
          <w:rStyle w:val="aa"/>
          <w:rFonts w:ascii="仿宋_GB2312" w:eastAsia="仿宋_GB2312" w:hAnsi="仿宋_GB2312" w:cs="仿宋_GB2312" w:hint="eastAsia"/>
          <w:b w:val="0"/>
          <w:sz w:val="32"/>
          <w:szCs w:val="32"/>
          <w:shd w:val="clear" w:color="auto" w:fill="FFFFFF"/>
        </w:rPr>
        <w:t>1、截止时间：</w:t>
      </w:r>
      <w:r>
        <w:rPr>
          <w:rFonts w:ascii="仿宋_GB2312" w:eastAsia="仿宋_GB2312" w:hAnsi="仿宋_GB2312" w:cs="仿宋_GB2312" w:hint="eastAsia"/>
          <w:sz w:val="32"/>
          <w:szCs w:val="32"/>
        </w:rPr>
        <w:t>2023年11月</w:t>
      </w:r>
      <w:r w:rsidR="00E3765A">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日</w:t>
      </w:r>
      <w:r w:rsidR="00E3765A">
        <w:rPr>
          <w:rFonts w:ascii="仿宋_GB2312" w:eastAsia="仿宋_GB2312" w:hAnsi="仿宋_GB2312" w:cs="仿宋_GB2312" w:hint="eastAsia"/>
          <w:sz w:val="32"/>
          <w:szCs w:val="32"/>
        </w:rPr>
        <w:t>下午14点</w:t>
      </w:r>
    </w:p>
    <w:p w:rsidR="000C5466" w:rsidRDefault="00D41B0B">
      <w:pPr>
        <w:pStyle w:val="a9"/>
        <w:widowControl/>
        <w:shd w:val="clear" w:color="auto" w:fill="FFFFFF"/>
        <w:adjustRightInd w:val="0"/>
        <w:snapToGrid w:val="0"/>
        <w:spacing w:before="0" w:beforeAutospacing="0" w:after="0" w:afterAutospacing="0" w:line="590" w:lineRule="exact"/>
        <w:ind w:firstLineChars="200" w:firstLine="640"/>
        <w:jc w:val="both"/>
        <w:textAlignment w:val="baseline"/>
        <w:rPr>
          <w:rFonts w:ascii="仿宋_GB2312" w:eastAsia="仿宋_GB2312" w:hAnsi="仿宋_GB2312" w:cs="仿宋_GB2312"/>
          <w:sz w:val="32"/>
          <w:szCs w:val="32"/>
        </w:rPr>
      </w:pPr>
      <w:r>
        <w:rPr>
          <w:rStyle w:val="aa"/>
          <w:rFonts w:ascii="仿宋_GB2312" w:eastAsia="仿宋_GB2312" w:hAnsi="仿宋_GB2312" w:cs="仿宋_GB2312" w:hint="eastAsia"/>
          <w:b w:val="0"/>
          <w:sz w:val="32"/>
          <w:szCs w:val="32"/>
          <w:shd w:val="clear" w:color="auto" w:fill="FFFFFF"/>
        </w:rPr>
        <w:t>2、开标时间：</w:t>
      </w:r>
      <w:r w:rsidR="00277859">
        <w:rPr>
          <w:rFonts w:ascii="仿宋_GB2312" w:eastAsia="仿宋_GB2312" w:hAnsi="仿宋_GB2312" w:cs="仿宋_GB2312" w:hint="eastAsia"/>
          <w:sz w:val="32"/>
          <w:szCs w:val="32"/>
        </w:rPr>
        <w:t>2023年11月9日下午14点30分</w:t>
      </w:r>
    </w:p>
    <w:p w:rsidR="000C5466" w:rsidRDefault="00D41B0B">
      <w:pPr>
        <w:pStyle w:val="a9"/>
        <w:widowControl/>
        <w:shd w:val="clear" w:color="auto" w:fill="FFFFFF"/>
        <w:adjustRightInd w:val="0"/>
        <w:snapToGrid w:val="0"/>
        <w:spacing w:before="0" w:beforeAutospacing="0" w:after="0" w:afterAutospacing="0" w:line="590" w:lineRule="exact"/>
        <w:ind w:firstLineChars="200" w:firstLine="640"/>
        <w:jc w:val="both"/>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3、地点：</w:t>
      </w:r>
      <w:r>
        <w:rPr>
          <w:rFonts w:ascii="仿宋_GB2312" w:eastAsia="仿宋_GB2312" w:hAnsi="仿宋_GB2312" w:cs="仿宋_GB2312" w:hint="eastAsia"/>
          <w:sz w:val="32"/>
          <w:szCs w:val="32"/>
        </w:rPr>
        <w:t xml:space="preserve">福建省肿瘤医院 </w:t>
      </w:r>
      <w:r>
        <w:rPr>
          <w:rFonts w:ascii="仿宋_GB2312" w:eastAsia="仿宋_GB2312" w:hAnsi="仿宋_GB2312" w:cs="仿宋_GB2312" w:hint="eastAsia"/>
          <w:sz w:val="32"/>
          <w:szCs w:val="32"/>
          <w:u w:val="single"/>
        </w:rPr>
        <w:t>设备科</w:t>
      </w:r>
      <w:r>
        <w:rPr>
          <w:rFonts w:ascii="仿宋_GB2312" w:eastAsia="仿宋_GB2312" w:hAnsi="仿宋_GB2312" w:cs="仿宋_GB2312" w:hint="eastAsia"/>
          <w:sz w:val="32"/>
          <w:szCs w:val="32"/>
        </w:rPr>
        <w:t xml:space="preserve"> 会议室</w:t>
      </w:r>
    </w:p>
    <w:p w:rsidR="000C5466" w:rsidRDefault="00D41B0B">
      <w:pPr>
        <w:pStyle w:val="a9"/>
        <w:widowControl/>
        <w:shd w:val="clear" w:color="auto" w:fill="FFFFFF"/>
        <w:adjustRightInd w:val="0"/>
        <w:snapToGrid w:val="0"/>
        <w:spacing w:before="0" w:beforeAutospacing="0" w:after="0" w:afterAutospacing="0" w:line="590" w:lineRule="exact"/>
        <w:ind w:firstLineChars="200" w:firstLine="640"/>
        <w:jc w:val="both"/>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4、投标文件正本</w:t>
      </w:r>
      <w:r>
        <w:rPr>
          <w:rFonts w:ascii="仿宋_GB2312" w:eastAsia="仿宋_GB2312" w:hAnsi="仿宋_GB2312" w:cs="仿宋_GB2312" w:hint="eastAsia"/>
          <w:bCs/>
          <w:color w:val="000000"/>
          <w:sz w:val="32"/>
          <w:szCs w:val="32"/>
          <w:u w:val="single"/>
        </w:rPr>
        <w:t>壹</w:t>
      </w:r>
      <w:r>
        <w:rPr>
          <w:rFonts w:ascii="仿宋_GB2312" w:eastAsia="仿宋_GB2312" w:hAnsi="仿宋_GB2312" w:cs="仿宋_GB2312" w:hint="eastAsia"/>
          <w:color w:val="000000"/>
          <w:sz w:val="32"/>
          <w:szCs w:val="32"/>
        </w:rPr>
        <w:t>份,副本</w:t>
      </w:r>
      <w:r>
        <w:rPr>
          <w:rFonts w:ascii="仿宋_GB2312" w:eastAsia="仿宋_GB2312" w:hAnsi="仿宋_GB2312" w:cs="仿宋_GB2312" w:hint="eastAsia"/>
          <w:bCs/>
          <w:color w:val="000000"/>
          <w:sz w:val="32"/>
          <w:szCs w:val="32"/>
          <w:u w:val="single"/>
        </w:rPr>
        <w:t>陆</w:t>
      </w:r>
      <w:r>
        <w:rPr>
          <w:rFonts w:ascii="仿宋_GB2312" w:eastAsia="仿宋_GB2312" w:hAnsi="仿宋_GB2312" w:cs="仿宋_GB2312" w:hint="eastAsia"/>
          <w:color w:val="000000"/>
          <w:sz w:val="32"/>
          <w:szCs w:val="32"/>
        </w:rPr>
        <w:t>份胶装并密封加盖投标人公章。投标文件未胶装将视为无效。</w:t>
      </w:r>
    </w:p>
    <w:p w:rsidR="000C5466" w:rsidRDefault="00D41B0B">
      <w:pPr>
        <w:pStyle w:val="a9"/>
        <w:widowControl/>
        <w:shd w:val="clear" w:color="auto" w:fill="FFFFFF"/>
        <w:adjustRightInd w:val="0"/>
        <w:snapToGrid w:val="0"/>
        <w:spacing w:before="0" w:beforeAutospacing="0" w:after="0" w:afterAutospacing="0" w:line="590" w:lineRule="exact"/>
        <w:ind w:firstLineChars="200" w:firstLine="640"/>
        <w:jc w:val="both"/>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5、未参加报名的潜在投标人，其投标文件将被拒绝。</w:t>
      </w:r>
    </w:p>
    <w:p w:rsidR="000C5466" w:rsidRDefault="00D41B0B">
      <w:pPr>
        <w:pStyle w:val="a9"/>
        <w:widowControl/>
        <w:shd w:val="clear" w:color="auto" w:fill="FFFFFF"/>
        <w:adjustRightInd w:val="0"/>
        <w:snapToGrid w:val="0"/>
        <w:spacing w:before="0" w:beforeAutospacing="0" w:after="0" w:afterAutospacing="0" w:line="590" w:lineRule="exact"/>
        <w:ind w:firstLineChars="200" w:firstLine="640"/>
        <w:jc w:val="both"/>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6、投标人若要求澄清招标文件，应在获取招标文件截止时间后的2个工作日内提出，招标人将随时解答。</w:t>
      </w:r>
    </w:p>
    <w:p w:rsidR="000C5466" w:rsidRDefault="000C5466">
      <w:pPr>
        <w:pStyle w:val="a9"/>
        <w:widowControl/>
        <w:shd w:val="clear" w:color="auto" w:fill="FFFFFF"/>
        <w:adjustRightInd w:val="0"/>
        <w:snapToGrid w:val="0"/>
        <w:spacing w:before="0" w:beforeAutospacing="0" w:after="0" w:afterAutospacing="0" w:line="590" w:lineRule="exact"/>
        <w:ind w:firstLineChars="200" w:firstLine="640"/>
        <w:jc w:val="both"/>
        <w:textAlignment w:val="baseline"/>
        <w:rPr>
          <w:rFonts w:ascii="仿宋_GB2312" w:eastAsia="仿宋_GB2312" w:hAnsi="仿宋_GB2312" w:cs="仿宋_GB2312"/>
          <w:color w:val="000000"/>
          <w:sz w:val="32"/>
          <w:szCs w:val="32"/>
        </w:rPr>
      </w:pPr>
    </w:p>
    <w:p w:rsidR="000C5466" w:rsidRDefault="00D41B0B">
      <w:pPr>
        <w:pStyle w:val="a9"/>
        <w:widowControl/>
        <w:shd w:val="clear" w:color="auto" w:fill="FFFFFF"/>
        <w:adjustRightInd w:val="0"/>
        <w:snapToGrid w:val="0"/>
        <w:spacing w:before="0" w:beforeAutospacing="0" w:after="0" w:afterAutospacing="0" w:line="590" w:lineRule="exact"/>
        <w:ind w:firstLineChars="200" w:firstLine="640"/>
        <w:jc w:val="both"/>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7、若有涉及招标文件内容更正，请各潜在投标人密切关注福建省肿瘤医院官网通知，以最新公告为准。</w:t>
      </w:r>
    </w:p>
    <w:p w:rsidR="000C5466" w:rsidRDefault="00D41B0B">
      <w:pPr>
        <w:adjustRightInd w:val="0"/>
        <w:snapToGrid w:val="0"/>
        <w:spacing w:before="150" w:line="590" w:lineRule="exact"/>
        <w:ind w:firstLineChars="200" w:firstLine="640"/>
        <w:rPr>
          <w:rFonts w:ascii="黑体" w:eastAsia="黑体" w:hAnsi="黑体" w:cs="黑体"/>
          <w:b/>
          <w:bCs/>
          <w:color w:val="000000"/>
          <w:sz w:val="32"/>
          <w:szCs w:val="32"/>
        </w:rPr>
      </w:pPr>
      <w:r>
        <w:rPr>
          <w:rFonts w:ascii="黑体" w:eastAsia="黑体" w:hAnsi="黑体" w:cs="黑体" w:hint="eastAsia"/>
          <w:color w:val="000000"/>
          <w:sz w:val="32"/>
          <w:szCs w:val="32"/>
        </w:rPr>
        <w:t>六、公告期限</w:t>
      </w:r>
    </w:p>
    <w:p w:rsidR="000C5466" w:rsidRDefault="00D41B0B">
      <w:pPr>
        <w:adjustRightInd w:val="0"/>
        <w:snapToGrid w:val="0"/>
        <w:spacing w:before="150" w:line="59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自本公告发布之日起5个工作日</w:t>
      </w:r>
    </w:p>
    <w:p w:rsidR="000C5466" w:rsidRDefault="00D41B0B">
      <w:pPr>
        <w:numPr>
          <w:ilvl w:val="0"/>
          <w:numId w:val="2"/>
        </w:numPr>
        <w:adjustRightInd w:val="0"/>
        <w:snapToGrid w:val="0"/>
        <w:spacing w:before="150" w:line="59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其他补充事宜</w:t>
      </w:r>
    </w:p>
    <w:p w:rsidR="000C5466" w:rsidRPr="00932476" w:rsidRDefault="00D41B0B" w:rsidP="00932476">
      <w:pPr>
        <w:numPr>
          <w:ilvl w:val="0"/>
          <w:numId w:val="2"/>
        </w:numPr>
        <w:adjustRightInd w:val="0"/>
        <w:snapToGrid w:val="0"/>
        <w:spacing w:before="150" w:line="590" w:lineRule="exact"/>
        <w:ind w:firstLineChars="200" w:firstLine="640"/>
        <w:rPr>
          <w:rFonts w:ascii="黑体" w:eastAsia="黑体" w:hAnsi="黑体" w:cs="黑体"/>
          <w:color w:val="000000"/>
          <w:sz w:val="32"/>
          <w:szCs w:val="32"/>
        </w:rPr>
      </w:pPr>
      <w:r w:rsidRPr="00932476">
        <w:rPr>
          <w:rFonts w:ascii="黑体" w:eastAsia="黑体" w:hAnsi="黑体" w:cs="黑体" w:hint="eastAsia"/>
          <w:color w:val="000000"/>
          <w:sz w:val="32"/>
          <w:szCs w:val="32"/>
        </w:rPr>
        <w:t>评标方法：</w:t>
      </w:r>
      <w:r w:rsidR="00932476" w:rsidRPr="00932476">
        <w:rPr>
          <w:rFonts w:ascii="黑体" w:eastAsia="黑体" w:hAnsi="黑体" w:cs="黑体" w:hint="eastAsia"/>
          <w:color w:val="000000"/>
          <w:sz w:val="32"/>
          <w:szCs w:val="32"/>
        </w:rPr>
        <w:t>竞争性谈判</w:t>
      </w:r>
    </w:p>
    <w:p w:rsidR="000C5466" w:rsidRPr="00932476" w:rsidRDefault="00D41B0B" w:rsidP="00932476">
      <w:pPr>
        <w:numPr>
          <w:ilvl w:val="0"/>
          <w:numId w:val="2"/>
        </w:numPr>
        <w:adjustRightInd w:val="0"/>
        <w:snapToGrid w:val="0"/>
        <w:spacing w:before="150" w:line="590" w:lineRule="exact"/>
        <w:ind w:firstLineChars="200" w:firstLine="640"/>
        <w:rPr>
          <w:rFonts w:ascii="黑体" w:eastAsia="黑体" w:hAnsi="黑体" w:cs="黑体"/>
          <w:color w:val="000000"/>
          <w:sz w:val="32"/>
          <w:szCs w:val="32"/>
        </w:rPr>
      </w:pPr>
      <w:r w:rsidRPr="00932476">
        <w:rPr>
          <w:rFonts w:ascii="黑体" w:eastAsia="黑体" w:hAnsi="黑体" w:cs="黑体" w:hint="eastAsia"/>
          <w:color w:val="000000"/>
          <w:sz w:val="32"/>
          <w:szCs w:val="32"/>
        </w:rPr>
        <w:t>合同签订及主要条款要求（若有附件，可在附件中体现）</w:t>
      </w:r>
    </w:p>
    <w:p w:rsidR="000C5466" w:rsidRDefault="00D41B0B">
      <w:pPr>
        <w:adjustRightInd w:val="0"/>
        <w:snapToGrid w:val="0"/>
        <w:spacing w:before="150" w:line="590" w:lineRule="exact"/>
        <w:ind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1、合同签订：中标人在接到中标通知后3天内，应派代表与招标人联系，商讨签订合同事宜。</w:t>
      </w:r>
    </w:p>
    <w:p w:rsidR="000C5466" w:rsidRDefault="00D41B0B">
      <w:pPr>
        <w:adjustRightInd w:val="0"/>
        <w:snapToGrid w:val="0"/>
        <w:spacing w:before="150" w:line="590" w:lineRule="exact"/>
        <w:ind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2、如付款方式与条件等</w:t>
      </w:r>
    </w:p>
    <w:p w:rsidR="000C5466" w:rsidRDefault="00D41B0B">
      <w:pPr>
        <w:adjustRightInd w:val="0"/>
        <w:snapToGrid w:val="0"/>
        <w:spacing w:before="150" w:line="590" w:lineRule="exact"/>
        <w:ind w:firstLine="480"/>
        <w:rPr>
          <w:rFonts w:ascii="黑体" w:eastAsia="黑体" w:hAnsi="黑体" w:cs="黑体"/>
          <w:color w:val="000000"/>
          <w:sz w:val="32"/>
          <w:szCs w:val="32"/>
        </w:rPr>
      </w:pPr>
      <w:r>
        <w:rPr>
          <w:rFonts w:ascii="黑体" w:eastAsia="黑体" w:hAnsi="黑体" w:cs="黑体" w:hint="eastAsia"/>
          <w:color w:val="000000"/>
          <w:sz w:val="32"/>
          <w:szCs w:val="32"/>
        </w:rPr>
        <w:t>十、联系方式</w:t>
      </w:r>
    </w:p>
    <w:p w:rsidR="000C5466" w:rsidRDefault="00D41B0B">
      <w:pPr>
        <w:adjustRightInd w:val="0"/>
        <w:snapToGrid w:val="0"/>
        <w:spacing w:before="150" w:line="59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1、凡有意参加投标者，请于2023年10月30日至 2023年11月</w:t>
      </w:r>
      <w:r w:rsidR="00906D67">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日(节假日除外)8：00-12：00或14：00-17：00，携带加盖公章的营业执照复印件、介绍信</w:t>
      </w:r>
      <w:r w:rsidR="00E14A17">
        <w:rPr>
          <w:rFonts w:ascii="仿宋_GB2312" w:eastAsia="仿宋_GB2312" w:hAnsi="仿宋_GB2312" w:cs="仿宋_GB2312" w:hint="eastAsia"/>
          <w:color w:val="000000"/>
          <w:sz w:val="32"/>
          <w:szCs w:val="32"/>
        </w:rPr>
        <w:t>、项目回执单</w:t>
      </w:r>
      <w:r>
        <w:rPr>
          <w:rFonts w:ascii="仿宋_GB2312" w:eastAsia="仿宋_GB2312" w:hAnsi="仿宋_GB2312" w:cs="仿宋_GB2312" w:hint="eastAsia"/>
          <w:color w:val="000000"/>
          <w:sz w:val="32"/>
          <w:szCs w:val="32"/>
        </w:rPr>
        <w:t>前往福建省肿瘤医院</w:t>
      </w:r>
      <w:r>
        <w:rPr>
          <w:rFonts w:ascii="仿宋_GB2312" w:eastAsia="仿宋_GB2312" w:hAnsi="仿宋_GB2312" w:cs="仿宋_GB2312" w:hint="eastAsia"/>
          <w:color w:val="000000"/>
          <w:sz w:val="32"/>
          <w:szCs w:val="32"/>
          <w:u w:val="single"/>
        </w:rPr>
        <w:t xml:space="preserve"> 设备科 </w:t>
      </w:r>
      <w:r>
        <w:rPr>
          <w:rFonts w:ascii="仿宋_GB2312" w:eastAsia="仿宋_GB2312" w:hAnsi="仿宋_GB2312" w:cs="仿宋_GB2312" w:hint="eastAsia"/>
          <w:color w:val="000000"/>
          <w:sz w:val="32"/>
          <w:szCs w:val="32"/>
        </w:rPr>
        <w:t>科报名。</w:t>
      </w:r>
    </w:p>
    <w:p w:rsidR="000C5466" w:rsidRDefault="00D41B0B">
      <w:pPr>
        <w:adjustRightInd w:val="0"/>
        <w:snapToGrid w:val="0"/>
        <w:spacing w:before="150" w:line="59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项目联系人：</w:t>
      </w:r>
      <w:r w:rsidR="007D4B78">
        <w:rPr>
          <w:rFonts w:ascii="仿宋_GB2312" w:eastAsia="仿宋_GB2312" w:hAnsi="仿宋_GB2312" w:cs="仿宋_GB2312" w:hint="eastAsia"/>
          <w:color w:val="000000"/>
          <w:sz w:val="32"/>
          <w:szCs w:val="32"/>
        </w:rPr>
        <w:t>翁</w:t>
      </w:r>
      <w:r>
        <w:rPr>
          <w:rFonts w:ascii="仿宋_GB2312" w:eastAsia="仿宋_GB2312" w:hAnsi="仿宋_GB2312" w:cs="仿宋_GB2312" w:hint="eastAsia"/>
          <w:color w:val="000000"/>
          <w:sz w:val="32"/>
          <w:szCs w:val="32"/>
        </w:rPr>
        <w:t>    联系电话： 0591-83660063-8800</w:t>
      </w:r>
    </w:p>
    <w:p w:rsidR="007D4B78" w:rsidRDefault="007D4B78">
      <w:pPr>
        <w:pStyle w:val="a3"/>
        <w:adjustRightInd w:val="0"/>
        <w:snapToGrid w:val="0"/>
        <w:spacing w:line="590" w:lineRule="exact"/>
        <w:ind w:firstLine="0"/>
        <w:jc w:val="center"/>
        <w:rPr>
          <w:rFonts w:ascii="仿宋_GB2312" w:eastAsia="仿宋_GB2312" w:hAnsi="仿宋_GB2312" w:cs="仿宋_GB2312"/>
          <w:b/>
          <w:sz w:val="32"/>
          <w:szCs w:val="32"/>
        </w:rPr>
      </w:pPr>
    </w:p>
    <w:p w:rsidR="00E3765A" w:rsidRDefault="00E3765A">
      <w:pPr>
        <w:pStyle w:val="a3"/>
        <w:adjustRightInd w:val="0"/>
        <w:snapToGrid w:val="0"/>
        <w:spacing w:line="590" w:lineRule="exact"/>
        <w:ind w:firstLine="0"/>
        <w:jc w:val="center"/>
        <w:rPr>
          <w:rFonts w:ascii="仿宋_GB2312" w:eastAsia="仿宋_GB2312" w:hAnsi="仿宋_GB2312" w:cs="仿宋_GB2312" w:hint="eastAsia"/>
          <w:b/>
          <w:sz w:val="32"/>
          <w:szCs w:val="32"/>
        </w:rPr>
      </w:pPr>
    </w:p>
    <w:p w:rsidR="00E14A17" w:rsidRDefault="00E14A17" w:rsidP="00E14A17">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E14A17" w:rsidRDefault="00E14A17" w:rsidP="00E14A17">
      <w:pPr>
        <w:shd w:val="solid" w:color="FFFFFF" w:fill="auto"/>
        <w:autoSpaceDN w:val="0"/>
        <w:spacing w:line="420" w:lineRule="atLeast"/>
        <w:ind w:firstLineChars="200" w:firstLine="640"/>
        <w:rPr>
          <w:rFonts w:ascii="仿宋_GB2312" w:eastAsia="仿宋_GB2312" w:hAnsi="仿宋_GB2312" w:cs="仿宋_GB2312"/>
          <w:bCs/>
          <w:sz w:val="32"/>
          <w:szCs w:val="32"/>
        </w:rPr>
      </w:pP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E14A17" w:rsidTr="004A592C">
        <w:trPr>
          <w:trHeight w:hRule="exact" w:val="504"/>
        </w:trPr>
        <w:tc>
          <w:tcPr>
            <w:tcW w:w="1140"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14A17" w:rsidRDefault="00E14A17" w:rsidP="004A592C">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E14A17" w:rsidRDefault="00E14A17" w:rsidP="004A592C">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E14A17" w:rsidRDefault="00E14A17" w:rsidP="004A592C">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E14A17" w:rsidRDefault="00E14A17" w:rsidP="004A592C">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E14A17" w:rsidTr="004A592C">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14A17" w:rsidRDefault="00E14A17" w:rsidP="004A592C">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E14A17" w:rsidRDefault="00E14A17" w:rsidP="004A592C">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E14A17" w:rsidRDefault="00E14A17" w:rsidP="004A592C">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E14A17" w:rsidRDefault="00E14A17" w:rsidP="004A592C">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E14A17" w:rsidTr="004A592C">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14A17" w:rsidRDefault="00E14A17" w:rsidP="004A592C">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2</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E14A17" w:rsidRDefault="00E14A17" w:rsidP="004A592C">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E14A17" w:rsidRDefault="00E14A17" w:rsidP="004A592C">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E14A17" w:rsidRDefault="00E14A17" w:rsidP="004A592C">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E14A17" w:rsidRDefault="00E14A17" w:rsidP="00E14A17">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E14A17" w:rsidRDefault="00E14A17" w:rsidP="00E14A17">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E14A17" w:rsidRDefault="00E14A17" w:rsidP="00E14A17">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E14A17" w:rsidRDefault="00E14A17" w:rsidP="00E14A17">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E14A17" w:rsidRDefault="00E14A17" w:rsidP="00E14A17">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E14A17" w:rsidRDefault="00E14A17" w:rsidP="00E14A17">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E14A17" w:rsidRDefault="00E14A17" w:rsidP="00E14A17">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 </w:t>
      </w:r>
    </w:p>
    <w:p w:rsidR="00E14A17" w:rsidRDefault="00E14A17" w:rsidP="00E14A17">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E14A17" w:rsidRDefault="00E14A17">
      <w:pPr>
        <w:pStyle w:val="a3"/>
        <w:adjustRightInd w:val="0"/>
        <w:snapToGrid w:val="0"/>
        <w:spacing w:line="590" w:lineRule="exact"/>
        <w:ind w:firstLine="0"/>
        <w:jc w:val="center"/>
        <w:rPr>
          <w:rFonts w:ascii="仿宋_GB2312" w:eastAsia="仿宋_GB2312" w:hAnsi="仿宋_GB2312" w:cs="仿宋_GB2312"/>
          <w:b/>
          <w:sz w:val="32"/>
          <w:szCs w:val="32"/>
        </w:rPr>
      </w:pPr>
    </w:p>
    <w:p w:rsidR="000C5466" w:rsidRDefault="00D41B0B">
      <w:pPr>
        <w:pStyle w:val="a3"/>
        <w:adjustRightInd w:val="0"/>
        <w:snapToGrid w:val="0"/>
        <w:spacing w:line="590" w:lineRule="exact"/>
        <w:ind w:firstLine="0"/>
        <w:jc w:val="center"/>
        <w:rPr>
          <w:rFonts w:ascii="仿宋_GB2312" w:eastAsia="仿宋_GB2312" w:hAnsi="仿宋_GB2312" w:cs="仿宋_GB2312"/>
          <w:sz w:val="32"/>
          <w:szCs w:val="32"/>
        </w:rPr>
      </w:pPr>
      <w:r>
        <w:rPr>
          <w:rFonts w:ascii="仿宋_GB2312" w:eastAsia="仿宋_GB2312" w:hAnsi="仿宋_GB2312" w:cs="仿宋_GB2312" w:hint="eastAsia"/>
          <w:b/>
          <w:sz w:val="32"/>
          <w:szCs w:val="32"/>
        </w:rPr>
        <w:t>一、投标书</w:t>
      </w:r>
    </w:p>
    <w:p w:rsidR="000C5466" w:rsidRDefault="00D41B0B">
      <w:pPr>
        <w:adjustRightInd w:val="0"/>
        <w:snapToGrid w:val="0"/>
        <w:spacing w:line="59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致：福建省肿瘤医院</w:t>
      </w:r>
    </w:p>
    <w:p w:rsidR="000C5466" w:rsidRDefault="00D41B0B">
      <w:pPr>
        <w:adjustRightInd w:val="0"/>
        <w:snapToGrid w:val="0"/>
        <w:spacing w:line="59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1、根据你方项目的投标须知、招标文件等内容，遵照《中华人民共和国招标投标法》等有关规定，经踏勘项目现场和研究上述招标文件的投标须知、条款、数量清单及其他有关文件后，我方愿以人民币（大写）</w:t>
      </w:r>
      <w:r>
        <w:rPr>
          <w:rFonts w:ascii="仿宋_GB2312" w:eastAsia="仿宋_GB2312" w:hAnsi="仿宋_GB2312" w:cs="仿宋_GB2312" w:hint="eastAsia"/>
          <w:b/>
          <w:sz w:val="32"/>
          <w:szCs w:val="32"/>
          <w:u w:val="single"/>
        </w:rPr>
        <w:t xml:space="preserve">：      </w:t>
      </w:r>
      <w:r>
        <w:rPr>
          <w:rFonts w:ascii="仿宋_GB2312" w:eastAsia="仿宋_GB2312" w:hAnsi="仿宋_GB2312" w:cs="仿宋_GB2312" w:hint="eastAsia"/>
          <w:sz w:val="32"/>
          <w:szCs w:val="32"/>
          <w:u w:val="single"/>
        </w:rPr>
        <w:t xml:space="preserve">  （小写：           ）</w:t>
      </w:r>
      <w:r>
        <w:rPr>
          <w:rFonts w:ascii="仿宋_GB2312" w:eastAsia="仿宋_GB2312" w:hAnsi="仿宋_GB2312" w:cs="仿宋_GB2312" w:hint="eastAsia"/>
          <w:sz w:val="32"/>
          <w:szCs w:val="32"/>
        </w:rPr>
        <w:t>的投标报价并按上述条款、标准要求承包上述项目，并承担任何质量缺陷保修责任。</w:t>
      </w:r>
    </w:p>
    <w:p w:rsidR="000C5466" w:rsidRDefault="00D41B0B">
      <w:pPr>
        <w:adjustRightInd w:val="0"/>
        <w:snapToGrid w:val="0"/>
        <w:spacing w:line="590" w:lineRule="exact"/>
        <w:ind w:firstLineChars="190" w:firstLine="608"/>
        <w:rPr>
          <w:rFonts w:ascii="仿宋_GB2312" w:eastAsia="仿宋_GB2312" w:hAnsi="仿宋_GB2312" w:cs="仿宋_GB2312"/>
          <w:sz w:val="32"/>
          <w:szCs w:val="32"/>
        </w:rPr>
      </w:pPr>
      <w:r>
        <w:rPr>
          <w:rFonts w:ascii="仿宋_GB2312" w:eastAsia="仿宋_GB2312" w:hAnsi="仿宋_GB2312" w:cs="仿宋_GB2312" w:hint="eastAsia"/>
          <w:sz w:val="32"/>
          <w:szCs w:val="32"/>
        </w:rPr>
        <w:t>2、我方已详细审核全部招标文件及有关附件。</w:t>
      </w:r>
    </w:p>
    <w:p w:rsidR="000C5466" w:rsidRDefault="00D41B0B">
      <w:pPr>
        <w:adjustRightInd w:val="0"/>
        <w:snapToGrid w:val="0"/>
        <w:spacing w:line="590" w:lineRule="exact"/>
        <w:ind w:firstLineChars="190" w:firstLine="608"/>
        <w:rPr>
          <w:rFonts w:ascii="仿宋_GB2312" w:eastAsia="仿宋_GB2312" w:hAnsi="仿宋_GB2312" w:cs="仿宋_GB2312"/>
          <w:sz w:val="32"/>
          <w:szCs w:val="32"/>
        </w:rPr>
      </w:pPr>
      <w:r>
        <w:rPr>
          <w:rFonts w:ascii="仿宋_GB2312" w:eastAsia="仿宋_GB2312" w:hAnsi="仿宋_GB2312" w:cs="仿宋_GB2312" w:hint="eastAsia"/>
          <w:sz w:val="32"/>
          <w:szCs w:val="32"/>
        </w:rPr>
        <w:t>3、一旦我方中标，我方保证质量达到</w:t>
      </w:r>
      <w:r>
        <w:rPr>
          <w:rFonts w:ascii="仿宋_GB2312" w:eastAsia="仿宋_GB2312" w:hAnsi="仿宋_GB2312" w:cs="仿宋_GB2312" w:hint="eastAsia"/>
          <w:b/>
          <w:sz w:val="32"/>
          <w:szCs w:val="32"/>
          <w:u w:val="single"/>
        </w:rPr>
        <w:t>投标须知、投标文件等规定</w:t>
      </w:r>
      <w:r>
        <w:rPr>
          <w:rFonts w:ascii="仿宋_GB2312" w:eastAsia="仿宋_GB2312" w:hAnsi="仿宋_GB2312" w:cs="仿宋_GB2312" w:hint="eastAsia"/>
          <w:sz w:val="32"/>
          <w:szCs w:val="32"/>
        </w:rPr>
        <w:t>标准。</w:t>
      </w:r>
    </w:p>
    <w:p w:rsidR="000C5466" w:rsidRDefault="00D41B0B">
      <w:pPr>
        <w:adjustRightInd w:val="0"/>
        <w:snapToGrid w:val="0"/>
        <w:spacing w:line="590" w:lineRule="exact"/>
        <w:ind w:firstLineChars="190" w:firstLine="608"/>
        <w:rPr>
          <w:rFonts w:ascii="仿宋_GB2312" w:eastAsia="仿宋_GB2312" w:hAnsi="仿宋_GB2312" w:cs="仿宋_GB2312"/>
          <w:sz w:val="32"/>
          <w:szCs w:val="32"/>
        </w:rPr>
      </w:pPr>
      <w:r>
        <w:rPr>
          <w:rFonts w:ascii="仿宋_GB2312" w:eastAsia="仿宋_GB2312" w:hAnsi="仿宋_GB2312" w:cs="仿宋_GB2312" w:hint="eastAsia"/>
          <w:sz w:val="32"/>
          <w:szCs w:val="32"/>
        </w:rPr>
        <w:t>4、我方同意所提交的投标文件在招标文件的投标须知中规定的投标有效期内有效，在此期间内如果中标，我方将受此约束。</w:t>
      </w:r>
    </w:p>
    <w:p w:rsidR="000C5466" w:rsidRDefault="00D41B0B">
      <w:pPr>
        <w:adjustRightInd w:val="0"/>
        <w:snapToGrid w:val="0"/>
        <w:spacing w:line="590" w:lineRule="exact"/>
        <w:ind w:firstLine="426"/>
        <w:rPr>
          <w:rFonts w:ascii="仿宋_GB2312" w:eastAsia="仿宋_GB2312" w:hAnsi="仿宋_GB2312" w:cs="仿宋_GB2312"/>
          <w:sz w:val="32"/>
          <w:szCs w:val="32"/>
        </w:rPr>
      </w:pPr>
      <w:r>
        <w:rPr>
          <w:rFonts w:ascii="仿宋_GB2312" w:eastAsia="仿宋_GB2312" w:hAnsi="仿宋_GB2312" w:cs="仿宋_GB2312" w:hint="eastAsia"/>
          <w:sz w:val="32"/>
          <w:szCs w:val="32"/>
        </w:rPr>
        <w:t>5、除非另外达成协议并生效，你方的中标通知书和本投标文件将成为约束双方的合同文件的组成部分。</w:t>
      </w:r>
    </w:p>
    <w:p w:rsidR="000C5466" w:rsidRDefault="00D41B0B">
      <w:pPr>
        <w:adjustRightInd w:val="0"/>
        <w:snapToGrid w:val="0"/>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附件：报价清单</w:t>
      </w:r>
    </w:p>
    <w:p w:rsidR="000C5466" w:rsidRDefault="00D41B0B">
      <w:pPr>
        <w:adjustRightInd w:val="0"/>
        <w:snapToGrid w:val="0"/>
        <w:spacing w:line="590" w:lineRule="exact"/>
        <w:ind w:firstLineChars="1150" w:firstLine="36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投标人（盖章）： </w:t>
      </w:r>
    </w:p>
    <w:p w:rsidR="000C5466" w:rsidRDefault="00D41B0B">
      <w:pPr>
        <w:adjustRightInd w:val="0"/>
        <w:snapToGrid w:val="0"/>
        <w:spacing w:line="590" w:lineRule="exact"/>
        <w:ind w:firstLineChars="1150" w:firstLine="36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单位地址： </w:t>
      </w:r>
    </w:p>
    <w:p w:rsidR="000C5466" w:rsidRDefault="00D41B0B">
      <w:pPr>
        <w:adjustRightInd w:val="0"/>
        <w:snapToGrid w:val="0"/>
        <w:spacing w:line="590" w:lineRule="exact"/>
        <w:ind w:firstLineChars="1150" w:firstLine="3680"/>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法定代表人（签字或盖章）：</w:t>
      </w:r>
    </w:p>
    <w:p w:rsidR="000C5466" w:rsidRDefault="00D41B0B">
      <w:pPr>
        <w:adjustRightInd w:val="0"/>
        <w:snapToGrid w:val="0"/>
        <w:spacing w:line="590" w:lineRule="exact"/>
        <w:ind w:firstLineChars="1150" w:firstLine="36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邮政编码：         </w:t>
      </w:r>
    </w:p>
    <w:p w:rsidR="000C5466" w:rsidRDefault="00D41B0B">
      <w:pPr>
        <w:adjustRightInd w:val="0"/>
        <w:snapToGrid w:val="0"/>
        <w:spacing w:line="590" w:lineRule="exact"/>
        <w:ind w:firstLineChars="1150" w:firstLine="36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电话：       </w:t>
      </w:r>
    </w:p>
    <w:p w:rsidR="000C5466" w:rsidRDefault="00D41B0B">
      <w:pPr>
        <w:adjustRightInd w:val="0"/>
        <w:snapToGrid w:val="0"/>
        <w:spacing w:line="590" w:lineRule="exact"/>
        <w:ind w:firstLineChars="1150" w:firstLine="36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传真：  </w:t>
      </w:r>
    </w:p>
    <w:p w:rsidR="000C5466" w:rsidRDefault="00D41B0B">
      <w:pPr>
        <w:adjustRightInd w:val="0"/>
        <w:snapToGrid w:val="0"/>
        <w:spacing w:line="590" w:lineRule="exact"/>
        <w:ind w:firstLineChars="1150" w:firstLine="36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开户银行名称： </w:t>
      </w:r>
    </w:p>
    <w:p w:rsidR="000C5466" w:rsidRDefault="00D41B0B">
      <w:pPr>
        <w:adjustRightInd w:val="0"/>
        <w:snapToGrid w:val="0"/>
        <w:spacing w:line="590" w:lineRule="exact"/>
        <w:ind w:firstLineChars="1150" w:firstLine="36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开户银行帐号： </w:t>
      </w:r>
    </w:p>
    <w:p w:rsidR="000C5466" w:rsidRDefault="00D41B0B">
      <w:pPr>
        <w:adjustRightInd w:val="0"/>
        <w:snapToGrid w:val="0"/>
        <w:spacing w:line="59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开户银行地址：</w:t>
      </w:r>
    </w:p>
    <w:p w:rsidR="000C5466" w:rsidRDefault="00D41B0B">
      <w:pPr>
        <w:adjustRightInd w:val="0"/>
        <w:snapToGrid w:val="0"/>
        <w:spacing w:line="590" w:lineRule="exact"/>
        <w:ind w:firstLineChars="1150" w:firstLine="36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开户银行电话： </w:t>
      </w:r>
    </w:p>
    <w:p w:rsidR="000C5466" w:rsidRDefault="000C5466">
      <w:pPr>
        <w:adjustRightInd w:val="0"/>
        <w:snapToGrid w:val="0"/>
        <w:spacing w:line="590" w:lineRule="exact"/>
        <w:ind w:firstLine="600"/>
        <w:rPr>
          <w:rFonts w:ascii="仿宋_GB2312" w:eastAsia="仿宋_GB2312" w:hAnsi="仿宋_GB2312" w:cs="仿宋_GB2312"/>
          <w:sz w:val="32"/>
          <w:szCs w:val="32"/>
        </w:rPr>
      </w:pPr>
    </w:p>
    <w:p w:rsidR="000C5466" w:rsidRDefault="00D41B0B">
      <w:pPr>
        <w:adjustRightInd w:val="0"/>
        <w:snapToGrid w:val="0"/>
        <w:spacing w:line="59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日期：   年   月    日</w:t>
      </w:r>
    </w:p>
    <w:p w:rsidR="000C5466" w:rsidRDefault="000C5466">
      <w:pPr>
        <w:adjustRightInd w:val="0"/>
        <w:snapToGrid w:val="0"/>
        <w:spacing w:line="590" w:lineRule="exact"/>
        <w:rPr>
          <w:rFonts w:ascii="仿宋_GB2312" w:eastAsia="仿宋_GB2312" w:hAnsi="仿宋_GB2312" w:cs="仿宋_GB2312"/>
          <w:sz w:val="32"/>
          <w:szCs w:val="32"/>
        </w:rPr>
      </w:pPr>
    </w:p>
    <w:p w:rsidR="000C5466" w:rsidRDefault="00D41B0B">
      <w:pPr>
        <w:adjustRightInd w:val="0"/>
        <w:snapToGrid w:val="0"/>
        <w:spacing w:line="59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附件：投标报价清单</w:t>
      </w:r>
    </w:p>
    <w:p w:rsidR="000C5466" w:rsidRDefault="000C5466">
      <w:pPr>
        <w:adjustRightInd w:val="0"/>
        <w:snapToGrid w:val="0"/>
        <w:spacing w:line="590" w:lineRule="exact"/>
        <w:rPr>
          <w:rFonts w:ascii="仿宋_GB2312" w:eastAsia="仿宋_GB2312" w:hAnsi="仿宋_GB2312" w:cs="仿宋_GB2312"/>
          <w:sz w:val="32"/>
          <w:szCs w:val="32"/>
        </w:rPr>
      </w:pPr>
    </w:p>
    <w:tbl>
      <w:tblPr>
        <w:tblW w:w="7885" w:type="dxa"/>
        <w:jc w:val="center"/>
        <w:tblLayout w:type="fixed"/>
        <w:tblLook w:val="04A0"/>
      </w:tblPr>
      <w:tblGrid>
        <w:gridCol w:w="629"/>
        <w:gridCol w:w="4399"/>
        <w:gridCol w:w="1417"/>
        <w:gridCol w:w="1440"/>
      </w:tblGrid>
      <w:tr w:rsidR="000C5466">
        <w:trPr>
          <w:trHeight w:val="784"/>
          <w:jc w:val="center"/>
        </w:trPr>
        <w:tc>
          <w:tcPr>
            <w:tcW w:w="629" w:type="dxa"/>
            <w:tcBorders>
              <w:top w:val="single" w:sz="4" w:space="0" w:color="auto"/>
              <w:left w:val="single" w:sz="4" w:space="0" w:color="auto"/>
              <w:bottom w:val="single" w:sz="4" w:space="0" w:color="000000"/>
              <w:right w:val="single" w:sz="4" w:space="0" w:color="auto"/>
            </w:tcBorders>
            <w:shd w:val="clear" w:color="FFFFFF" w:fill="auto"/>
            <w:vAlign w:val="center"/>
          </w:tcPr>
          <w:p w:rsidR="000C5466" w:rsidRDefault="000C5466">
            <w:pPr>
              <w:adjustRightInd w:val="0"/>
              <w:snapToGrid w:val="0"/>
              <w:spacing w:line="590" w:lineRule="exact"/>
              <w:jc w:val="center"/>
              <w:rPr>
                <w:rFonts w:ascii="仿宋_GB2312" w:eastAsia="仿宋_GB2312" w:hAnsi="仿宋_GB2312" w:cs="仿宋_GB2312"/>
                <w:sz w:val="32"/>
                <w:szCs w:val="32"/>
              </w:rPr>
            </w:pPr>
          </w:p>
        </w:tc>
        <w:tc>
          <w:tcPr>
            <w:tcW w:w="4399" w:type="dxa"/>
            <w:tcBorders>
              <w:top w:val="single" w:sz="4" w:space="0" w:color="auto"/>
              <w:left w:val="single" w:sz="4" w:space="0" w:color="000000"/>
              <w:bottom w:val="single" w:sz="4" w:space="0" w:color="000000"/>
              <w:right w:val="single" w:sz="4" w:space="0" w:color="000000"/>
            </w:tcBorders>
            <w:shd w:val="clear" w:color="FFFFFF" w:fill="auto"/>
            <w:vAlign w:val="center"/>
          </w:tcPr>
          <w:p w:rsidR="000C5466" w:rsidRDefault="000C5466">
            <w:pPr>
              <w:adjustRightInd w:val="0"/>
              <w:snapToGrid w:val="0"/>
              <w:spacing w:line="590" w:lineRule="exact"/>
              <w:jc w:val="center"/>
              <w:rPr>
                <w:rFonts w:ascii="仿宋_GB2312" w:eastAsia="仿宋_GB2312" w:hAnsi="仿宋_GB2312" w:cs="仿宋_GB2312"/>
                <w:sz w:val="32"/>
                <w:szCs w:val="32"/>
              </w:rPr>
            </w:pPr>
          </w:p>
        </w:tc>
        <w:tc>
          <w:tcPr>
            <w:tcW w:w="1417" w:type="dxa"/>
            <w:tcBorders>
              <w:top w:val="single" w:sz="4" w:space="0" w:color="auto"/>
              <w:left w:val="single" w:sz="4" w:space="0" w:color="000000"/>
              <w:bottom w:val="single" w:sz="4" w:space="0" w:color="000000"/>
              <w:right w:val="single" w:sz="4" w:space="0" w:color="auto"/>
            </w:tcBorders>
            <w:shd w:val="clear" w:color="FFFFFF" w:fill="auto"/>
            <w:vAlign w:val="center"/>
          </w:tcPr>
          <w:p w:rsidR="000C5466" w:rsidRDefault="000C5466">
            <w:pPr>
              <w:adjustRightInd w:val="0"/>
              <w:snapToGrid w:val="0"/>
              <w:spacing w:line="590" w:lineRule="exact"/>
              <w:jc w:val="center"/>
              <w:rPr>
                <w:rFonts w:ascii="仿宋_GB2312" w:eastAsia="仿宋_GB2312" w:hAnsi="仿宋_GB2312" w:cs="仿宋_GB2312"/>
                <w:sz w:val="32"/>
                <w:szCs w:val="32"/>
              </w:rPr>
            </w:pPr>
          </w:p>
        </w:tc>
        <w:tc>
          <w:tcPr>
            <w:tcW w:w="1440" w:type="dxa"/>
            <w:tcBorders>
              <w:top w:val="single" w:sz="4" w:space="0" w:color="auto"/>
              <w:left w:val="single" w:sz="4" w:space="0" w:color="000000"/>
              <w:bottom w:val="single" w:sz="4" w:space="0" w:color="000000"/>
              <w:right w:val="single" w:sz="4" w:space="0" w:color="auto"/>
            </w:tcBorders>
            <w:shd w:val="clear" w:color="FFFFFF" w:fill="auto"/>
            <w:vAlign w:val="center"/>
          </w:tcPr>
          <w:p w:rsidR="000C5466" w:rsidRDefault="000C5466">
            <w:pPr>
              <w:adjustRightInd w:val="0"/>
              <w:snapToGrid w:val="0"/>
              <w:spacing w:line="590" w:lineRule="exact"/>
              <w:jc w:val="center"/>
              <w:rPr>
                <w:rFonts w:ascii="仿宋_GB2312" w:eastAsia="仿宋_GB2312" w:hAnsi="仿宋_GB2312" w:cs="仿宋_GB2312"/>
                <w:sz w:val="32"/>
                <w:szCs w:val="32"/>
              </w:rPr>
            </w:pPr>
          </w:p>
        </w:tc>
      </w:tr>
      <w:tr w:rsidR="000C5466">
        <w:trPr>
          <w:trHeight w:val="784"/>
          <w:jc w:val="center"/>
        </w:trPr>
        <w:tc>
          <w:tcPr>
            <w:tcW w:w="629" w:type="dxa"/>
            <w:tcBorders>
              <w:top w:val="single" w:sz="4" w:space="0" w:color="auto"/>
              <w:left w:val="single" w:sz="4" w:space="0" w:color="auto"/>
              <w:bottom w:val="single" w:sz="4" w:space="0" w:color="auto"/>
              <w:right w:val="single" w:sz="4" w:space="0" w:color="auto"/>
            </w:tcBorders>
            <w:shd w:val="clear" w:color="FFFFFF" w:fill="auto"/>
            <w:vAlign w:val="center"/>
          </w:tcPr>
          <w:p w:rsidR="000C5466" w:rsidRDefault="000C5466">
            <w:pPr>
              <w:adjustRightInd w:val="0"/>
              <w:snapToGrid w:val="0"/>
              <w:spacing w:line="590" w:lineRule="exact"/>
              <w:jc w:val="center"/>
              <w:rPr>
                <w:rFonts w:ascii="仿宋_GB2312" w:eastAsia="仿宋_GB2312" w:hAnsi="仿宋_GB2312" w:cs="仿宋_GB2312"/>
                <w:sz w:val="32"/>
                <w:szCs w:val="32"/>
              </w:rPr>
            </w:pPr>
          </w:p>
        </w:tc>
        <w:tc>
          <w:tcPr>
            <w:tcW w:w="4399" w:type="dxa"/>
            <w:tcBorders>
              <w:top w:val="single" w:sz="4" w:space="0" w:color="auto"/>
              <w:left w:val="single" w:sz="4" w:space="0" w:color="000000"/>
              <w:bottom w:val="single" w:sz="4" w:space="0" w:color="auto"/>
              <w:right w:val="single" w:sz="4" w:space="0" w:color="000000"/>
            </w:tcBorders>
            <w:shd w:val="clear" w:color="FFFFFF" w:fill="auto"/>
            <w:vAlign w:val="center"/>
          </w:tcPr>
          <w:p w:rsidR="000C5466" w:rsidRDefault="000C5466">
            <w:pPr>
              <w:pStyle w:val="HTML"/>
              <w:shd w:val="clear" w:color="auto" w:fill="FFFFFF"/>
              <w:adjustRightInd w:val="0"/>
              <w:snapToGrid w:val="0"/>
              <w:spacing w:line="590" w:lineRule="exact"/>
              <w:rPr>
                <w:rFonts w:ascii="仿宋_GB2312" w:eastAsia="仿宋_GB2312" w:hAnsi="仿宋_GB2312" w:cs="仿宋_GB2312"/>
                <w:kern w:val="2"/>
                <w:sz w:val="32"/>
                <w:szCs w:val="32"/>
              </w:rPr>
            </w:pPr>
          </w:p>
        </w:tc>
        <w:tc>
          <w:tcPr>
            <w:tcW w:w="1417" w:type="dxa"/>
            <w:tcBorders>
              <w:top w:val="single" w:sz="4" w:space="0" w:color="auto"/>
              <w:left w:val="single" w:sz="4" w:space="0" w:color="000000"/>
              <w:bottom w:val="single" w:sz="4" w:space="0" w:color="auto"/>
              <w:right w:val="single" w:sz="4" w:space="0" w:color="auto"/>
            </w:tcBorders>
            <w:shd w:val="clear" w:color="FFFFFF" w:fill="auto"/>
          </w:tcPr>
          <w:p w:rsidR="000C5466" w:rsidRDefault="000C5466">
            <w:pPr>
              <w:adjustRightInd w:val="0"/>
              <w:snapToGrid w:val="0"/>
              <w:spacing w:line="590" w:lineRule="exact"/>
              <w:jc w:val="center"/>
              <w:rPr>
                <w:rFonts w:ascii="仿宋_GB2312" w:eastAsia="仿宋_GB2312" w:hAnsi="仿宋_GB2312" w:cs="仿宋_GB2312"/>
                <w:sz w:val="32"/>
                <w:szCs w:val="32"/>
              </w:rPr>
            </w:pPr>
          </w:p>
        </w:tc>
        <w:tc>
          <w:tcPr>
            <w:tcW w:w="1440" w:type="dxa"/>
            <w:tcBorders>
              <w:top w:val="single" w:sz="4" w:space="0" w:color="auto"/>
              <w:left w:val="single" w:sz="4" w:space="0" w:color="000000"/>
              <w:bottom w:val="single" w:sz="4" w:space="0" w:color="auto"/>
              <w:right w:val="single" w:sz="4" w:space="0" w:color="auto"/>
            </w:tcBorders>
            <w:shd w:val="clear" w:color="FFFFFF" w:fill="auto"/>
          </w:tcPr>
          <w:p w:rsidR="000C5466" w:rsidRDefault="000C5466">
            <w:pPr>
              <w:adjustRightInd w:val="0"/>
              <w:snapToGrid w:val="0"/>
              <w:spacing w:line="590" w:lineRule="exact"/>
              <w:jc w:val="center"/>
              <w:rPr>
                <w:rFonts w:ascii="仿宋_GB2312" w:eastAsia="仿宋_GB2312" w:hAnsi="仿宋_GB2312" w:cs="仿宋_GB2312"/>
                <w:sz w:val="32"/>
                <w:szCs w:val="32"/>
              </w:rPr>
            </w:pPr>
          </w:p>
        </w:tc>
      </w:tr>
      <w:tr w:rsidR="000C5466">
        <w:trPr>
          <w:trHeight w:val="784"/>
          <w:jc w:val="center"/>
        </w:trPr>
        <w:tc>
          <w:tcPr>
            <w:tcW w:w="629" w:type="dxa"/>
            <w:tcBorders>
              <w:top w:val="single" w:sz="4" w:space="0" w:color="auto"/>
              <w:left w:val="single" w:sz="4" w:space="0" w:color="auto"/>
              <w:bottom w:val="single" w:sz="4" w:space="0" w:color="auto"/>
              <w:right w:val="single" w:sz="4" w:space="0" w:color="auto"/>
            </w:tcBorders>
            <w:shd w:val="clear" w:color="FFFFFF" w:fill="auto"/>
            <w:vAlign w:val="center"/>
          </w:tcPr>
          <w:p w:rsidR="000C5466" w:rsidRDefault="000C5466">
            <w:pPr>
              <w:adjustRightInd w:val="0"/>
              <w:snapToGrid w:val="0"/>
              <w:spacing w:line="590" w:lineRule="exact"/>
              <w:jc w:val="center"/>
              <w:rPr>
                <w:rFonts w:ascii="仿宋_GB2312" w:eastAsia="仿宋_GB2312" w:hAnsi="仿宋_GB2312" w:cs="仿宋_GB2312"/>
                <w:sz w:val="32"/>
                <w:szCs w:val="32"/>
              </w:rPr>
            </w:pPr>
          </w:p>
        </w:tc>
        <w:tc>
          <w:tcPr>
            <w:tcW w:w="4399" w:type="dxa"/>
            <w:tcBorders>
              <w:top w:val="single" w:sz="4" w:space="0" w:color="auto"/>
              <w:left w:val="single" w:sz="4" w:space="0" w:color="000000"/>
              <w:bottom w:val="single" w:sz="4" w:space="0" w:color="auto"/>
              <w:right w:val="single" w:sz="4" w:space="0" w:color="000000"/>
            </w:tcBorders>
            <w:shd w:val="clear" w:color="FFFFFF" w:fill="auto"/>
            <w:vAlign w:val="center"/>
          </w:tcPr>
          <w:p w:rsidR="000C5466" w:rsidRDefault="000C5466">
            <w:pPr>
              <w:pStyle w:val="HTML"/>
              <w:shd w:val="clear" w:color="auto" w:fill="FFFFFF"/>
              <w:adjustRightInd w:val="0"/>
              <w:snapToGrid w:val="0"/>
              <w:spacing w:line="590" w:lineRule="exact"/>
              <w:rPr>
                <w:rFonts w:ascii="仿宋_GB2312" w:eastAsia="仿宋_GB2312" w:hAnsi="仿宋_GB2312" w:cs="仿宋_GB2312"/>
                <w:kern w:val="2"/>
                <w:sz w:val="32"/>
                <w:szCs w:val="32"/>
              </w:rPr>
            </w:pPr>
          </w:p>
        </w:tc>
        <w:tc>
          <w:tcPr>
            <w:tcW w:w="1417" w:type="dxa"/>
            <w:tcBorders>
              <w:top w:val="single" w:sz="4" w:space="0" w:color="auto"/>
              <w:left w:val="single" w:sz="4" w:space="0" w:color="000000"/>
              <w:bottom w:val="single" w:sz="4" w:space="0" w:color="auto"/>
              <w:right w:val="single" w:sz="4" w:space="0" w:color="auto"/>
            </w:tcBorders>
            <w:shd w:val="clear" w:color="FFFFFF" w:fill="auto"/>
          </w:tcPr>
          <w:p w:rsidR="000C5466" w:rsidRDefault="000C5466">
            <w:pPr>
              <w:adjustRightInd w:val="0"/>
              <w:snapToGrid w:val="0"/>
              <w:spacing w:line="590" w:lineRule="exact"/>
              <w:jc w:val="center"/>
              <w:rPr>
                <w:rFonts w:ascii="仿宋_GB2312" w:eastAsia="仿宋_GB2312" w:hAnsi="仿宋_GB2312" w:cs="仿宋_GB2312"/>
                <w:sz w:val="32"/>
                <w:szCs w:val="32"/>
              </w:rPr>
            </w:pPr>
          </w:p>
        </w:tc>
        <w:tc>
          <w:tcPr>
            <w:tcW w:w="1440" w:type="dxa"/>
            <w:tcBorders>
              <w:top w:val="single" w:sz="4" w:space="0" w:color="auto"/>
              <w:left w:val="single" w:sz="4" w:space="0" w:color="000000"/>
              <w:bottom w:val="single" w:sz="4" w:space="0" w:color="auto"/>
              <w:right w:val="single" w:sz="4" w:space="0" w:color="auto"/>
            </w:tcBorders>
            <w:shd w:val="clear" w:color="FFFFFF" w:fill="auto"/>
          </w:tcPr>
          <w:p w:rsidR="000C5466" w:rsidRDefault="000C5466">
            <w:pPr>
              <w:adjustRightInd w:val="0"/>
              <w:snapToGrid w:val="0"/>
              <w:spacing w:line="590" w:lineRule="exact"/>
              <w:jc w:val="center"/>
              <w:rPr>
                <w:rFonts w:ascii="仿宋_GB2312" w:eastAsia="仿宋_GB2312" w:hAnsi="仿宋_GB2312" w:cs="仿宋_GB2312"/>
                <w:sz w:val="32"/>
                <w:szCs w:val="32"/>
              </w:rPr>
            </w:pPr>
          </w:p>
        </w:tc>
      </w:tr>
    </w:tbl>
    <w:p w:rsidR="000C5466" w:rsidRDefault="000C5466">
      <w:pPr>
        <w:adjustRightInd w:val="0"/>
        <w:snapToGrid w:val="0"/>
        <w:spacing w:line="590" w:lineRule="exact"/>
        <w:jc w:val="center"/>
        <w:rPr>
          <w:rFonts w:ascii="仿宋_GB2312" w:eastAsia="仿宋_GB2312" w:hAnsi="仿宋_GB2312" w:cs="仿宋_GB2312"/>
          <w:sz w:val="32"/>
          <w:szCs w:val="32"/>
        </w:rPr>
      </w:pPr>
    </w:p>
    <w:p w:rsidR="000C5466" w:rsidRDefault="000C5466">
      <w:pPr>
        <w:adjustRightInd w:val="0"/>
        <w:snapToGrid w:val="0"/>
        <w:spacing w:line="590" w:lineRule="exact"/>
        <w:jc w:val="center"/>
        <w:rPr>
          <w:rFonts w:ascii="仿宋_GB2312" w:eastAsia="仿宋_GB2312" w:hAnsi="仿宋_GB2312" w:cs="仿宋_GB2312"/>
          <w:b/>
          <w:sz w:val="32"/>
          <w:szCs w:val="32"/>
        </w:rPr>
      </w:pPr>
    </w:p>
    <w:p w:rsidR="000C5466" w:rsidRDefault="000C5466">
      <w:pPr>
        <w:adjustRightInd w:val="0"/>
        <w:snapToGrid w:val="0"/>
        <w:spacing w:line="590" w:lineRule="exact"/>
        <w:jc w:val="center"/>
        <w:rPr>
          <w:rFonts w:ascii="仿宋_GB2312" w:eastAsia="仿宋_GB2312" w:hAnsi="仿宋_GB2312" w:cs="仿宋_GB2312"/>
          <w:b/>
          <w:sz w:val="32"/>
          <w:szCs w:val="32"/>
        </w:rPr>
      </w:pPr>
    </w:p>
    <w:p w:rsidR="000C5466" w:rsidRDefault="000C5466">
      <w:pPr>
        <w:adjustRightInd w:val="0"/>
        <w:snapToGrid w:val="0"/>
        <w:spacing w:line="590" w:lineRule="exact"/>
        <w:jc w:val="center"/>
        <w:rPr>
          <w:rFonts w:ascii="仿宋_GB2312" w:eastAsia="仿宋_GB2312" w:hAnsi="仿宋_GB2312" w:cs="仿宋_GB2312"/>
          <w:b/>
          <w:sz w:val="32"/>
          <w:szCs w:val="32"/>
        </w:rPr>
      </w:pPr>
    </w:p>
    <w:p w:rsidR="000C5466" w:rsidRDefault="000C5466">
      <w:pPr>
        <w:adjustRightInd w:val="0"/>
        <w:snapToGrid w:val="0"/>
        <w:spacing w:line="590" w:lineRule="exact"/>
        <w:jc w:val="center"/>
        <w:rPr>
          <w:rFonts w:ascii="仿宋_GB2312" w:eastAsia="仿宋_GB2312" w:hAnsi="仿宋_GB2312" w:cs="仿宋_GB2312"/>
          <w:b/>
          <w:sz w:val="32"/>
          <w:szCs w:val="32"/>
        </w:rPr>
      </w:pPr>
    </w:p>
    <w:p w:rsidR="000C5466" w:rsidRDefault="000C5466">
      <w:pPr>
        <w:adjustRightInd w:val="0"/>
        <w:snapToGrid w:val="0"/>
        <w:spacing w:line="590" w:lineRule="exact"/>
        <w:jc w:val="center"/>
        <w:rPr>
          <w:rFonts w:ascii="仿宋_GB2312" w:eastAsia="仿宋_GB2312" w:hAnsi="仿宋_GB2312" w:cs="仿宋_GB2312"/>
          <w:b/>
          <w:sz w:val="32"/>
          <w:szCs w:val="32"/>
        </w:rPr>
      </w:pPr>
    </w:p>
    <w:p w:rsidR="000C5466" w:rsidRDefault="000C5466">
      <w:pPr>
        <w:adjustRightInd w:val="0"/>
        <w:snapToGrid w:val="0"/>
        <w:spacing w:line="590" w:lineRule="exact"/>
        <w:jc w:val="center"/>
        <w:rPr>
          <w:rFonts w:ascii="仿宋_GB2312" w:eastAsia="仿宋_GB2312" w:hAnsi="仿宋_GB2312" w:cs="仿宋_GB2312"/>
          <w:b/>
          <w:sz w:val="32"/>
          <w:szCs w:val="32"/>
        </w:rPr>
      </w:pPr>
    </w:p>
    <w:p w:rsidR="000C5466" w:rsidRDefault="000C5466">
      <w:pPr>
        <w:adjustRightInd w:val="0"/>
        <w:snapToGrid w:val="0"/>
        <w:spacing w:line="590" w:lineRule="exact"/>
        <w:jc w:val="center"/>
        <w:rPr>
          <w:rFonts w:ascii="仿宋_GB2312" w:eastAsia="仿宋_GB2312" w:hAnsi="仿宋_GB2312" w:cs="仿宋_GB2312"/>
          <w:b/>
          <w:sz w:val="32"/>
          <w:szCs w:val="32"/>
        </w:rPr>
      </w:pPr>
    </w:p>
    <w:p w:rsidR="000C5466" w:rsidRDefault="00D41B0B">
      <w:pPr>
        <w:adjustRightInd w:val="0"/>
        <w:snapToGrid w:val="0"/>
        <w:spacing w:line="59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二、投标委托代表人资格证明书</w:t>
      </w:r>
    </w:p>
    <w:p w:rsidR="000C5466" w:rsidRDefault="000C5466">
      <w:pPr>
        <w:adjustRightInd w:val="0"/>
        <w:snapToGrid w:val="0"/>
        <w:spacing w:line="590" w:lineRule="exact"/>
        <w:rPr>
          <w:rFonts w:ascii="仿宋_GB2312" w:eastAsia="仿宋_GB2312" w:hAnsi="仿宋_GB2312" w:cs="仿宋_GB2312"/>
          <w:sz w:val="32"/>
          <w:szCs w:val="32"/>
        </w:rPr>
      </w:pPr>
    </w:p>
    <w:p w:rsidR="000C5466" w:rsidRDefault="00D41B0B">
      <w:pPr>
        <w:adjustRightInd w:val="0"/>
        <w:snapToGrid w:val="0"/>
        <w:spacing w:line="59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单位名称：</w:t>
      </w:r>
    </w:p>
    <w:p w:rsidR="000C5466" w:rsidRDefault="00D41B0B">
      <w:pPr>
        <w:adjustRightInd w:val="0"/>
        <w:snapToGrid w:val="0"/>
        <w:spacing w:line="59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地址：</w:t>
      </w:r>
    </w:p>
    <w:p w:rsidR="000C5466" w:rsidRDefault="00D41B0B">
      <w:pPr>
        <w:adjustRightInd w:val="0"/>
        <w:snapToGrid w:val="0"/>
        <w:spacing w:line="59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姓名：    性别：年龄：  职务：   系委托代表人。为施工、竣工和保修项目，签署上述项目的投标文件、进行合同谈判、签署合同和处理与之有关的一切事务。</w:t>
      </w:r>
    </w:p>
    <w:p w:rsidR="000C5466" w:rsidRDefault="000C5466">
      <w:pPr>
        <w:adjustRightInd w:val="0"/>
        <w:snapToGrid w:val="0"/>
        <w:spacing w:line="590" w:lineRule="exact"/>
        <w:rPr>
          <w:rFonts w:ascii="仿宋_GB2312" w:eastAsia="仿宋_GB2312" w:hAnsi="仿宋_GB2312" w:cs="仿宋_GB2312"/>
          <w:sz w:val="32"/>
          <w:szCs w:val="32"/>
        </w:rPr>
      </w:pPr>
    </w:p>
    <w:p w:rsidR="000C5466" w:rsidRDefault="00D41B0B">
      <w:pPr>
        <w:adjustRightInd w:val="0"/>
        <w:snapToGrid w:val="0"/>
        <w:spacing w:line="590" w:lineRule="exact"/>
        <w:ind w:firstLineChars="1950" w:firstLine="62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投标人（盖章）：   </w:t>
      </w:r>
    </w:p>
    <w:p w:rsidR="000C5466" w:rsidRDefault="00D41B0B">
      <w:pPr>
        <w:adjustRightInd w:val="0"/>
        <w:snapToGrid w:val="0"/>
        <w:spacing w:line="590" w:lineRule="exact"/>
        <w:ind w:firstLineChars="2050" w:firstLine="6560"/>
        <w:rPr>
          <w:rFonts w:ascii="仿宋_GB2312" w:eastAsia="仿宋_GB2312" w:hAnsi="仿宋_GB2312" w:cs="仿宋_GB2312"/>
          <w:sz w:val="32"/>
          <w:szCs w:val="32"/>
        </w:rPr>
      </w:pPr>
      <w:r>
        <w:rPr>
          <w:rFonts w:ascii="仿宋_GB2312" w:eastAsia="仿宋_GB2312" w:hAnsi="仿宋_GB2312" w:cs="仿宋_GB2312" w:hint="eastAsia"/>
          <w:sz w:val="32"/>
          <w:szCs w:val="32"/>
        </w:rPr>
        <w:t>年   月  日</w:t>
      </w:r>
    </w:p>
    <w:p w:rsidR="000C5466" w:rsidRDefault="000C5466">
      <w:pPr>
        <w:adjustRightInd w:val="0"/>
        <w:snapToGrid w:val="0"/>
        <w:spacing w:line="590" w:lineRule="exact"/>
        <w:jc w:val="center"/>
        <w:rPr>
          <w:rFonts w:ascii="仿宋_GB2312" w:eastAsia="仿宋_GB2312" w:hAnsi="仿宋_GB2312" w:cs="仿宋_GB2312"/>
          <w:b/>
          <w:sz w:val="32"/>
          <w:szCs w:val="32"/>
        </w:rPr>
      </w:pPr>
    </w:p>
    <w:p w:rsidR="000C5466" w:rsidRDefault="000C5466">
      <w:pPr>
        <w:adjustRightInd w:val="0"/>
        <w:snapToGrid w:val="0"/>
        <w:spacing w:line="590" w:lineRule="exact"/>
        <w:jc w:val="center"/>
        <w:rPr>
          <w:rFonts w:ascii="仿宋_GB2312" w:eastAsia="仿宋_GB2312" w:hAnsi="仿宋_GB2312" w:cs="仿宋_GB2312"/>
          <w:b/>
          <w:sz w:val="32"/>
          <w:szCs w:val="32"/>
        </w:rPr>
      </w:pPr>
    </w:p>
    <w:p w:rsidR="000C5466" w:rsidRDefault="00D41B0B">
      <w:pPr>
        <w:adjustRightInd w:val="0"/>
        <w:snapToGrid w:val="0"/>
        <w:spacing w:line="59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三、投标承诺书</w:t>
      </w:r>
    </w:p>
    <w:p w:rsidR="000C5466" w:rsidRDefault="00D41B0B">
      <w:pPr>
        <w:tabs>
          <w:tab w:val="left" w:pos="5355"/>
        </w:tabs>
        <w:adjustRightInd w:val="0"/>
        <w:snapToGrid w:val="0"/>
        <w:spacing w:before="100" w:beforeAutospacing="1" w:after="100" w:afterAutospacing="1" w:line="59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我司承诺对项目的院内公开招标最终确定的综合评定最优结果表示认可，并承诺不会对福建省肿瘤医院在本项目招标过程中的工作模式以及终止本项目招标的可能提出疑议。</w:t>
      </w:r>
    </w:p>
    <w:p w:rsidR="000C5466" w:rsidRDefault="00D41B0B">
      <w:pPr>
        <w:tabs>
          <w:tab w:val="left" w:pos="5355"/>
        </w:tabs>
        <w:adjustRightInd w:val="0"/>
        <w:snapToGrid w:val="0"/>
        <w:spacing w:before="100" w:beforeAutospacing="1" w:after="100" w:afterAutospacing="1"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rsidR="000C5466" w:rsidRDefault="00D41B0B">
      <w:pPr>
        <w:tabs>
          <w:tab w:val="left" w:pos="5355"/>
        </w:tabs>
        <w:adjustRightInd w:val="0"/>
        <w:snapToGrid w:val="0"/>
        <w:spacing w:before="100" w:beforeAutospacing="1" w:after="100" w:afterAutospacing="1"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我司承诺福建省肿瘤医院在授予我司合同时有权利增加补充相关内容。</w:t>
      </w:r>
    </w:p>
    <w:p w:rsidR="000C5466" w:rsidRDefault="00D41B0B">
      <w:pPr>
        <w:tabs>
          <w:tab w:val="left" w:pos="5355"/>
        </w:tabs>
        <w:adjustRightInd w:val="0"/>
        <w:snapToGrid w:val="0"/>
        <w:spacing w:before="100" w:beforeAutospacing="1" w:after="100" w:afterAutospacing="1" w:line="59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投标人名称（全称并加公章）：</w:t>
      </w:r>
    </w:p>
    <w:p w:rsidR="000C5466" w:rsidRDefault="00D41B0B">
      <w:pPr>
        <w:tabs>
          <w:tab w:val="left" w:pos="5355"/>
        </w:tabs>
        <w:adjustRightInd w:val="0"/>
        <w:snapToGrid w:val="0"/>
        <w:spacing w:before="100" w:beforeAutospacing="1" w:after="100" w:afterAutospacing="1" w:line="59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投标人代表签字：</w:t>
      </w:r>
    </w:p>
    <w:p w:rsidR="000C5466" w:rsidRDefault="00D41B0B">
      <w:pPr>
        <w:tabs>
          <w:tab w:val="left" w:pos="5355"/>
        </w:tabs>
        <w:adjustRightInd w:val="0"/>
        <w:snapToGrid w:val="0"/>
        <w:spacing w:before="100" w:beforeAutospacing="1" w:after="100" w:afterAutospacing="1" w:line="590" w:lineRule="exact"/>
        <w:rPr>
          <w:rFonts w:ascii="仿宋_GB2312" w:eastAsia="仿宋_GB2312" w:hAnsi="仿宋_GB2312" w:cs="仿宋_GB2312"/>
          <w:b/>
          <w:sz w:val="32"/>
          <w:szCs w:val="32"/>
        </w:rPr>
      </w:pPr>
      <w:r>
        <w:rPr>
          <w:rFonts w:ascii="仿宋_GB2312" w:eastAsia="仿宋_GB2312" w:hAnsi="仿宋_GB2312" w:cs="仿宋_GB2312" w:hint="eastAsia"/>
          <w:sz w:val="32"/>
          <w:szCs w:val="32"/>
        </w:rPr>
        <w:t>日期：     年    月   日</w:t>
      </w:r>
    </w:p>
    <w:p w:rsidR="000C5466" w:rsidRDefault="000C5466">
      <w:pPr>
        <w:adjustRightInd w:val="0"/>
        <w:snapToGrid w:val="0"/>
        <w:spacing w:line="590" w:lineRule="exact"/>
        <w:rPr>
          <w:rFonts w:ascii="仿宋_GB2312" w:eastAsia="仿宋_GB2312" w:hAnsi="仿宋_GB2312" w:cs="仿宋_GB2312"/>
          <w:sz w:val="32"/>
          <w:szCs w:val="32"/>
        </w:rPr>
      </w:pPr>
    </w:p>
    <w:p w:rsidR="000C5466" w:rsidRDefault="00D41B0B">
      <w:pPr>
        <w:adjustRightInd w:val="0"/>
        <w:snapToGrid w:val="0"/>
        <w:spacing w:line="590" w:lineRule="exact"/>
        <w:rPr>
          <w:rFonts w:ascii="仿宋_GB2312" w:eastAsia="仿宋_GB2312" w:hAnsi="仿宋_GB2312" w:cs="仿宋_GB2312"/>
          <w:b/>
          <w:sz w:val="32"/>
          <w:szCs w:val="32"/>
        </w:rPr>
      </w:pPr>
      <w:r>
        <w:rPr>
          <w:rFonts w:ascii="仿宋_GB2312" w:eastAsia="仿宋_GB2312" w:hAnsi="仿宋_GB2312" w:cs="仿宋_GB2312" w:hint="eastAsia"/>
          <w:b/>
          <w:sz w:val="32"/>
          <w:szCs w:val="32"/>
        </w:rPr>
        <w:t>四、投标方案（含报价及具体配置）</w:t>
      </w:r>
    </w:p>
    <w:p w:rsidR="000C5466" w:rsidRDefault="000C5466">
      <w:pPr>
        <w:adjustRightInd w:val="0"/>
        <w:snapToGrid w:val="0"/>
        <w:spacing w:line="590" w:lineRule="exact"/>
        <w:ind w:firstLineChars="200" w:firstLine="640"/>
        <w:rPr>
          <w:rFonts w:ascii="仿宋_GB2312" w:eastAsia="仿宋_GB2312" w:hAnsi="仿宋_GB2312" w:cs="仿宋_GB2312"/>
          <w:sz w:val="32"/>
          <w:szCs w:val="32"/>
        </w:rPr>
      </w:pPr>
    </w:p>
    <w:p w:rsidR="000C5466" w:rsidRDefault="00D41B0B">
      <w:pPr>
        <w:tabs>
          <w:tab w:val="left" w:pos="1600"/>
        </w:tabs>
        <w:adjustRightInd w:val="0"/>
        <w:snapToGrid w:val="0"/>
        <w:spacing w:line="590" w:lineRule="exact"/>
        <w:rPr>
          <w:rFonts w:ascii="仿宋_GB2312" w:eastAsia="仿宋_GB2312" w:hAnsi="仿宋_GB2312" w:cs="仿宋_GB2312"/>
          <w:b/>
          <w:sz w:val="32"/>
          <w:szCs w:val="32"/>
        </w:rPr>
      </w:pPr>
      <w:r>
        <w:rPr>
          <w:rFonts w:ascii="仿宋_GB2312" w:eastAsia="仿宋_GB2312" w:hAnsi="仿宋_GB2312" w:cs="仿宋_GB2312" w:hint="eastAsia"/>
          <w:b/>
          <w:sz w:val="32"/>
          <w:szCs w:val="32"/>
        </w:rPr>
        <w:t>五、投标人提交的其它材料</w:t>
      </w:r>
    </w:p>
    <w:p w:rsidR="000C5466" w:rsidRDefault="000C5466">
      <w:pPr>
        <w:adjustRightInd w:val="0"/>
        <w:snapToGrid w:val="0"/>
        <w:spacing w:line="590" w:lineRule="exact"/>
        <w:rPr>
          <w:rFonts w:ascii="仿宋_GB2312" w:eastAsia="仿宋_GB2312" w:hAnsi="仿宋_GB2312" w:cs="仿宋_GB2312"/>
          <w:sz w:val="32"/>
          <w:szCs w:val="32"/>
        </w:rPr>
      </w:pPr>
    </w:p>
    <w:p w:rsidR="000C5466" w:rsidRDefault="000C5466">
      <w:pPr>
        <w:adjustRightInd w:val="0"/>
        <w:snapToGrid w:val="0"/>
        <w:spacing w:line="590" w:lineRule="exact"/>
        <w:rPr>
          <w:rFonts w:ascii="仿宋_GB2312" w:eastAsia="仿宋_GB2312" w:hAnsi="仿宋_GB2312" w:cs="仿宋_GB2312"/>
          <w:sz w:val="32"/>
          <w:szCs w:val="32"/>
        </w:rPr>
      </w:pPr>
    </w:p>
    <w:p w:rsidR="000C5466" w:rsidRDefault="000C5466">
      <w:pPr>
        <w:pStyle w:val="a3"/>
        <w:adjustRightInd w:val="0"/>
        <w:snapToGrid w:val="0"/>
        <w:spacing w:line="590" w:lineRule="exact"/>
        <w:ind w:firstLine="0"/>
        <w:jc w:val="center"/>
        <w:rPr>
          <w:rFonts w:ascii="仿宋_GB2312" w:eastAsia="仿宋_GB2312" w:hAnsi="仿宋_GB2312" w:cs="仿宋_GB2312"/>
          <w:b/>
          <w:sz w:val="32"/>
          <w:szCs w:val="32"/>
        </w:rPr>
      </w:pPr>
    </w:p>
    <w:p w:rsidR="000C5466" w:rsidRDefault="000C5466">
      <w:pPr>
        <w:pStyle w:val="a3"/>
        <w:adjustRightInd w:val="0"/>
        <w:snapToGrid w:val="0"/>
        <w:spacing w:line="590" w:lineRule="exact"/>
        <w:ind w:firstLine="0"/>
        <w:jc w:val="center"/>
        <w:rPr>
          <w:rFonts w:ascii="仿宋_GB2312" w:eastAsia="仿宋_GB2312" w:hAnsi="仿宋_GB2312" w:cs="仿宋_GB2312"/>
          <w:b/>
          <w:sz w:val="32"/>
          <w:szCs w:val="32"/>
        </w:rPr>
      </w:pPr>
    </w:p>
    <w:p w:rsidR="000C5466" w:rsidRDefault="000C5466">
      <w:pPr>
        <w:pStyle w:val="a3"/>
        <w:adjustRightInd w:val="0"/>
        <w:snapToGrid w:val="0"/>
        <w:spacing w:line="590" w:lineRule="exact"/>
        <w:ind w:firstLine="0"/>
        <w:jc w:val="center"/>
        <w:rPr>
          <w:rFonts w:ascii="仿宋_GB2312" w:eastAsia="仿宋_GB2312" w:hAnsi="仿宋_GB2312" w:cs="仿宋_GB2312"/>
          <w:b/>
          <w:sz w:val="32"/>
          <w:szCs w:val="32"/>
        </w:rPr>
      </w:pPr>
    </w:p>
    <w:p w:rsidR="000C5466" w:rsidRDefault="000C5466">
      <w:pPr>
        <w:pStyle w:val="a3"/>
        <w:adjustRightInd w:val="0"/>
        <w:snapToGrid w:val="0"/>
        <w:spacing w:line="590" w:lineRule="exact"/>
        <w:ind w:firstLine="0"/>
        <w:jc w:val="center"/>
        <w:rPr>
          <w:rFonts w:ascii="仿宋_GB2312" w:eastAsia="仿宋_GB2312" w:hAnsi="仿宋_GB2312" w:cs="仿宋_GB2312"/>
          <w:b/>
          <w:sz w:val="32"/>
          <w:szCs w:val="32"/>
        </w:rPr>
      </w:pPr>
    </w:p>
    <w:p w:rsidR="000C5466" w:rsidRDefault="000C5466">
      <w:pPr>
        <w:pStyle w:val="a3"/>
        <w:adjustRightInd w:val="0"/>
        <w:snapToGrid w:val="0"/>
        <w:spacing w:line="590" w:lineRule="exact"/>
        <w:ind w:firstLine="0"/>
        <w:jc w:val="center"/>
        <w:rPr>
          <w:rFonts w:ascii="仿宋_GB2312" w:eastAsia="仿宋_GB2312" w:hAnsi="仿宋_GB2312" w:cs="仿宋_GB2312"/>
          <w:b/>
          <w:sz w:val="32"/>
          <w:szCs w:val="32"/>
        </w:rPr>
      </w:pPr>
    </w:p>
    <w:p w:rsidR="000C5466" w:rsidRDefault="000C5466">
      <w:pPr>
        <w:pStyle w:val="a3"/>
        <w:adjustRightInd w:val="0"/>
        <w:snapToGrid w:val="0"/>
        <w:spacing w:line="590" w:lineRule="exact"/>
        <w:ind w:firstLine="0"/>
        <w:jc w:val="center"/>
        <w:rPr>
          <w:rFonts w:ascii="仿宋_GB2312" w:eastAsia="仿宋_GB2312" w:hAnsi="仿宋_GB2312" w:cs="仿宋_GB2312"/>
          <w:b/>
          <w:sz w:val="32"/>
          <w:szCs w:val="32"/>
        </w:rPr>
      </w:pPr>
    </w:p>
    <w:p w:rsidR="000C5466" w:rsidRDefault="000C5466">
      <w:pPr>
        <w:pStyle w:val="a3"/>
        <w:adjustRightInd w:val="0"/>
        <w:snapToGrid w:val="0"/>
        <w:spacing w:line="590" w:lineRule="exact"/>
        <w:ind w:firstLine="0"/>
        <w:jc w:val="center"/>
        <w:rPr>
          <w:rFonts w:ascii="仿宋_GB2312" w:eastAsia="仿宋_GB2312" w:hAnsi="仿宋_GB2312" w:cs="仿宋_GB2312"/>
          <w:b/>
          <w:sz w:val="32"/>
          <w:szCs w:val="32"/>
        </w:rPr>
      </w:pPr>
    </w:p>
    <w:p w:rsidR="000C5466" w:rsidRDefault="000C5466">
      <w:pPr>
        <w:pStyle w:val="a3"/>
        <w:adjustRightInd w:val="0"/>
        <w:snapToGrid w:val="0"/>
        <w:spacing w:line="590" w:lineRule="exact"/>
        <w:ind w:firstLine="0"/>
        <w:jc w:val="both"/>
        <w:rPr>
          <w:rFonts w:ascii="仿宋_GB2312" w:eastAsia="仿宋_GB2312" w:hAnsi="仿宋_GB2312" w:cs="仿宋_GB2312"/>
          <w:b/>
          <w:sz w:val="32"/>
          <w:szCs w:val="32"/>
        </w:rPr>
      </w:pPr>
    </w:p>
    <w:sectPr w:rsidR="000C5466" w:rsidSect="000C5466">
      <w:pgSz w:w="11906" w:h="16838"/>
      <w:pgMar w:top="1814" w:right="1587" w:bottom="1701"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139" w:rsidRDefault="00F37139" w:rsidP="00AC3FDB">
      <w:r>
        <w:separator/>
      </w:r>
    </w:p>
  </w:endnote>
  <w:endnote w:type="continuationSeparator" w:id="0">
    <w:p w:rsidR="00F37139" w:rsidRDefault="00F37139" w:rsidP="00AC3F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139" w:rsidRDefault="00F37139" w:rsidP="00AC3FDB">
      <w:r>
        <w:separator/>
      </w:r>
    </w:p>
  </w:footnote>
  <w:footnote w:type="continuationSeparator" w:id="0">
    <w:p w:rsidR="00F37139" w:rsidRDefault="00F37139" w:rsidP="00AC3F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06C667"/>
    <w:multiLevelType w:val="singleLevel"/>
    <w:tmpl w:val="8406C667"/>
    <w:lvl w:ilvl="0">
      <w:start w:val="2"/>
      <w:numFmt w:val="chineseCounting"/>
      <w:suff w:val="nothing"/>
      <w:lvlText w:val="%1、"/>
      <w:lvlJc w:val="left"/>
      <w:rPr>
        <w:rFonts w:hint="eastAsia"/>
      </w:rPr>
    </w:lvl>
  </w:abstractNum>
  <w:abstractNum w:abstractNumId="1">
    <w:nsid w:val="EE36BC2B"/>
    <w:multiLevelType w:val="singleLevel"/>
    <w:tmpl w:val="EE36BC2B"/>
    <w:lvl w:ilvl="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noPunctuationKerning/>
  <w:characterSpacingControl w:val="compressPunctuation"/>
  <w:savePreviewPicture/>
  <w:hdrShapeDefaults>
    <o:shapedefaults v:ext="edit" spidmax="6146"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C5466"/>
    <w:rsid w:val="000C5466"/>
    <w:rsid w:val="00277859"/>
    <w:rsid w:val="0055357C"/>
    <w:rsid w:val="007D4B78"/>
    <w:rsid w:val="00906D67"/>
    <w:rsid w:val="00932476"/>
    <w:rsid w:val="00AC3FDB"/>
    <w:rsid w:val="00D04880"/>
    <w:rsid w:val="00D41B0B"/>
    <w:rsid w:val="00E14A17"/>
    <w:rsid w:val="00E3765A"/>
    <w:rsid w:val="00F3713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uiPriority="99" w:qFormat="1"/>
    <w:lsdException w:name="footer" w:uiPriority="99"/>
    <w:lsdException w:name="caption" w:uiPriority="35" w:qFormat="1"/>
    <w:lsdException w:name="Title" w:semiHidden="0" w:uiPriority="10" w:unhideWhenUsed="0" w:qFormat="1"/>
    <w:lsdException w:name="Default Paragraph Font" w:uiPriority="1"/>
    <w:lsdException w:name="Message Header" w:semiHidden="0" w:uiPriority="99"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qFormat="1"/>
    <w:lsdException w:name="HTML Top of Form" w:uiPriority="99"/>
    <w:lsdException w:name="HTML Bottom of Form" w:uiPriority="99"/>
    <w:lsdException w:name="Normal (Web)" w:semiHidden="0" w:unhideWhenUsed="0" w:qFormat="1"/>
    <w:lsdException w:name="HTML Preformatted"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466"/>
    <w:pPr>
      <w:widowControl w:val="0"/>
      <w:jc w:val="both"/>
    </w:pPr>
    <w:rPr>
      <w:kern w:val="2"/>
      <w:sz w:val="21"/>
      <w:szCs w:val="24"/>
    </w:rPr>
  </w:style>
  <w:style w:type="paragraph" w:styleId="1">
    <w:name w:val="heading 1"/>
    <w:basedOn w:val="a"/>
    <w:next w:val="a"/>
    <w:uiPriority w:val="9"/>
    <w:qFormat/>
    <w:rsid w:val="000C5466"/>
    <w:pPr>
      <w:keepNext/>
      <w:keepLines/>
      <w:spacing w:before="340" w:after="330" w:line="576" w:lineRule="auto"/>
      <w:outlineLvl w:val="0"/>
    </w:pPr>
    <w:rPr>
      <w:b/>
      <w:kern w:val="44"/>
      <w:sz w:val="44"/>
    </w:rPr>
  </w:style>
  <w:style w:type="paragraph" w:styleId="4">
    <w:name w:val="heading 4"/>
    <w:basedOn w:val="a"/>
    <w:next w:val="a"/>
    <w:uiPriority w:val="9"/>
    <w:semiHidden/>
    <w:unhideWhenUsed/>
    <w:qFormat/>
    <w:rsid w:val="000C5466"/>
    <w:pPr>
      <w:spacing w:beforeAutospacing="1" w:afterAutospacing="1"/>
      <w:jc w:val="left"/>
      <w:outlineLvl w:val="3"/>
    </w:pPr>
    <w:rPr>
      <w:rFonts w:ascii="宋体" w:hAnsi="宋体"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0C5466"/>
    <w:pPr>
      <w:widowControl/>
      <w:ind w:firstLine="420"/>
      <w:jc w:val="left"/>
    </w:pPr>
    <w:rPr>
      <w:kern w:val="0"/>
      <w:sz w:val="20"/>
      <w:szCs w:val="20"/>
      <w:lang/>
    </w:rPr>
  </w:style>
  <w:style w:type="paragraph" w:styleId="a4">
    <w:name w:val="Plain Text"/>
    <w:basedOn w:val="a"/>
    <w:link w:val="Char0"/>
    <w:unhideWhenUsed/>
    <w:qFormat/>
    <w:rsid w:val="000C5466"/>
    <w:rPr>
      <w:rFonts w:ascii="宋体" w:eastAsia="微软雅黑" w:hAnsi="Courier New"/>
      <w:kern w:val="0"/>
      <w:sz w:val="22"/>
      <w:szCs w:val="20"/>
    </w:rPr>
  </w:style>
  <w:style w:type="paragraph" w:styleId="a5">
    <w:name w:val="Balloon Text"/>
    <w:basedOn w:val="a"/>
    <w:link w:val="Char1"/>
    <w:uiPriority w:val="99"/>
    <w:semiHidden/>
    <w:unhideWhenUsed/>
    <w:qFormat/>
    <w:rsid w:val="000C5466"/>
    <w:rPr>
      <w:sz w:val="18"/>
      <w:szCs w:val="18"/>
    </w:rPr>
  </w:style>
  <w:style w:type="paragraph" w:styleId="a6">
    <w:name w:val="footer"/>
    <w:basedOn w:val="a"/>
    <w:link w:val="Char2"/>
    <w:uiPriority w:val="99"/>
    <w:semiHidden/>
    <w:unhideWhenUsed/>
    <w:rsid w:val="000C5466"/>
    <w:pPr>
      <w:tabs>
        <w:tab w:val="center" w:pos="4153"/>
        <w:tab w:val="right" w:pos="8306"/>
      </w:tabs>
      <w:snapToGrid w:val="0"/>
      <w:jc w:val="left"/>
    </w:pPr>
    <w:rPr>
      <w:sz w:val="18"/>
      <w:szCs w:val="18"/>
    </w:rPr>
  </w:style>
  <w:style w:type="paragraph" w:styleId="a7">
    <w:name w:val="header"/>
    <w:basedOn w:val="a"/>
    <w:link w:val="Char3"/>
    <w:uiPriority w:val="99"/>
    <w:semiHidden/>
    <w:unhideWhenUsed/>
    <w:qFormat/>
    <w:rsid w:val="000C5466"/>
    <w:pPr>
      <w:pBdr>
        <w:bottom w:val="single" w:sz="6" w:space="1" w:color="auto"/>
      </w:pBdr>
      <w:tabs>
        <w:tab w:val="center" w:pos="4153"/>
        <w:tab w:val="right" w:pos="8306"/>
      </w:tabs>
      <w:snapToGrid w:val="0"/>
      <w:jc w:val="center"/>
    </w:pPr>
    <w:rPr>
      <w:sz w:val="18"/>
      <w:szCs w:val="18"/>
    </w:rPr>
  </w:style>
  <w:style w:type="paragraph" w:styleId="a8">
    <w:name w:val="Message Header"/>
    <w:basedOn w:val="a"/>
    <w:link w:val="Char4"/>
    <w:uiPriority w:val="99"/>
    <w:unhideWhenUsed/>
    <w:qFormat/>
    <w:rsid w:val="000C5466"/>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kern w:val="0"/>
      <w:sz w:val="24"/>
    </w:rPr>
  </w:style>
  <w:style w:type="paragraph" w:styleId="HTML">
    <w:name w:val="HTML Preformatted"/>
    <w:basedOn w:val="a"/>
    <w:link w:val="HTMLChar"/>
    <w:qFormat/>
    <w:rsid w:val="000C54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9">
    <w:name w:val="Normal (Web)"/>
    <w:basedOn w:val="a"/>
    <w:qFormat/>
    <w:rsid w:val="000C5466"/>
    <w:pPr>
      <w:spacing w:before="100" w:beforeAutospacing="1" w:after="100" w:afterAutospacing="1"/>
      <w:jc w:val="left"/>
    </w:pPr>
    <w:rPr>
      <w:kern w:val="0"/>
      <w:sz w:val="24"/>
    </w:rPr>
  </w:style>
  <w:style w:type="character" w:styleId="aa">
    <w:name w:val="Strong"/>
    <w:basedOn w:val="a0"/>
    <w:uiPriority w:val="22"/>
    <w:qFormat/>
    <w:rsid w:val="000C5466"/>
    <w:rPr>
      <w:b/>
    </w:rPr>
  </w:style>
  <w:style w:type="character" w:styleId="ab">
    <w:name w:val="page number"/>
    <w:semiHidden/>
    <w:unhideWhenUsed/>
    <w:rsid w:val="000C5466"/>
    <w:rPr>
      <w:rFonts w:ascii="宋体" w:eastAsia="宋体" w:hAnsi="宋体"/>
      <w:sz w:val="24"/>
      <w:lang w:val="en-US" w:eastAsia="zh-CN" w:bidi="ar-SA"/>
    </w:rPr>
  </w:style>
  <w:style w:type="character" w:styleId="ac">
    <w:name w:val="Hyperlink"/>
    <w:qFormat/>
    <w:rsid w:val="000C5466"/>
    <w:rPr>
      <w:color w:val="0000FF"/>
      <w:u w:val="single"/>
    </w:rPr>
  </w:style>
  <w:style w:type="paragraph" w:customStyle="1" w:styleId="Default">
    <w:name w:val="Default"/>
    <w:qFormat/>
    <w:rsid w:val="000C5466"/>
    <w:pPr>
      <w:widowControl w:val="0"/>
      <w:autoSpaceDE w:val="0"/>
      <w:autoSpaceDN w:val="0"/>
      <w:adjustRightInd w:val="0"/>
    </w:pPr>
    <w:rPr>
      <w:rFonts w:ascii="宋体"/>
      <w:color w:val="000000"/>
      <w:sz w:val="24"/>
      <w:szCs w:val="24"/>
    </w:rPr>
  </w:style>
  <w:style w:type="character" w:customStyle="1" w:styleId="Char3">
    <w:name w:val="页眉 Char"/>
    <w:basedOn w:val="a0"/>
    <w:link w:val="a7"/>
    <w:uiPriority w:val="99"/>
    <w:rsid w:val="000C5466"/>
    <w:rPr>
      <w:sz w:val="18"/>
      <w:szCs w:val="18"/>
    </w:rPr>
  </w:style>
  <w:style w:type="character" w:customStyle="1" w:styleId="Char2">
    <w:name w:val="页脚 Char"/>
    <w:basedOn w:val="a0"/>
    <w:link w:val="a6"/>
    <w:uiPriority w:val="99"/>
    <w:rsid w:val="000C5466"/>
    <w:rPr>
      <w:sz w:val="18"/>
      <w:szCs w:val="18"/>
    </w:rPr>
  </w:style>
  <w:style w:type="character" w:customStyle="1" w:styleId="Char4">
    <w:name w:val="信息标题 Char"/>
    <w:basedOn w:val="a0"/>
    <w:link w:val="a8"/>
    <w:uiPriority w:val="99"/>
    <w:rsid w:val="000C5466"/>
    <w:rPr>
      <w:rFonts w:ascii="Cambria" w:eastAsia="宋体" w:hAnsi="Cambria" w:cs="Times New Roman"/>
      <w:kern w:val="0"/>
      <w:sz w:val="24"/>
      <w:szCs w:val="24"/>
      <w:shd w:val="pct20" w:color="auto" w:fill="auto"/>
    </w:rPr>
  </w:style>
  <w:style w:type="character" w:customStyle="1" w:styleId="Char">
    <w:name w:val="正文缩进 Char"/>
    <w:link w:val="a3"/>
    <w:rsid w:val="000C5466"/>
    <w:rPr>
      <w:rFonts w:ascii="Times New Roman" w:eastAsia="宋体" w:hAnsi="Times New Roman" w:cs="Times New Roman"/>
      <w:kern w:val="0"/>
      <w:sz w:val="20"/>
      <w:szCs w:val="20"/>
    </w:rPr>
  </w:style>
  <w:style w:type="character" w:customStyle="1" w:styleId="Char0">
    <w:name w:val="纯文本 Char"/>
    <w:basedOn w:val="a0"/>
    <w:link w:val="a4"/>
    <w:rsid w:val="000C5466"/>
    <w:rPr>
      <w:rFonts w:ascii="宋体" w:eastAsia="微软雅黑" w:hAnsi="Courier New" w:cs="Times New Roman"/>
      <w:kern w:val="0"/>
      <w:sz w:val="22"/>
      <w:szCs w:val="20"/>
    </w:rPr>
  </w:style>
  <w:style w:type="character" w:customStyle="1" w:styleId="HTMLChar">
    <w:name w:val="HTML 预设格式 Char"/>
    <w:basedOn w:val="a0"/>
    <w:link w:val="HTML"/>
    <w:rsid w:val="000C5466"/>
    <w:rPr>
      <w:rFonts w:ascii="宋体" w:eastAsia="宋体" w:hAnsi="宋体" w:cs="Times New Roman"/>
      <w:kern w:val="0"/>
      <w:sz w:val="24"/>
      <w:szCs w:val="24"/>
    </w:rPr>
  </w:style>
  <w:style w:type="character" w:customStyle="1" w:styleId="font01">
    <w:name w:val="font01"/>
    <w:basedOn w:val="a0"/>
    <w:qFormat/>
    <w:rsid w:val="000C5466"/>
    <w:rPr>
      <w:rFonts w:ascii="宋体" w:eastAsia="宋体" w:hAnsi="宋体" w:cs="宋体" w:hint="eastAsia"/>
      <w:color w:val="000000"/>
      <w:sz w:val="20"/>
      <w:szCs w:val="20"/>
      <w:u w:val="none"/>
    </w:rPr>
  </w:style>
  <w:style w:type="character" w:customStyle="1" w:styleId="Char1">
    <w:name w:val="批注框文本 Char"/>
    <w:basedOn w:val="a0"/>
    <w:link w:val="a5"/>
    <w:uiPriority w:val="99"/>
    <w:rsid w:val="000C546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406</Words>
  <Characters>2320</Characters>
  <Application>Microsoft Office Word</Application>
  <DocSecurity>0</DocSecurity>
  <Lines>19</Lines>
  <Paragraphs>5</Paragraphs>
  <ScaleCrop>false</ScaleCrop>
  <Company>HP Inc.</Company>
  <LinksUpToDate>false</LinksUpToDate>
  <CharactersWithSpaces>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福建省肿瘤医院供应室消毒灭菌设备维保采购项目招标（遴选、比价、议价）采购公告</dc:title>
  <dc:creator>HP Inc.</dc:creator>
  <cp:lastModifiedBy>Administrator</cp:lastModifiedBy>
  <cp:revision>8</cp:revision>
  <cp:lastPrinted>2023-08-30T08:17:00Z</cp:lastPrinted>
  <dcterms:created xsi:type="dcterms:W3CDTF">2023-07-11T02:08:00Z</dcterms:created>
  <dcterms:modified xsi:type="dcterms:W3CDTF">2023-10-30T01:40:00Z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05E2470B05E747EE9227AB712FF3F5FC_12</vt:lpwstr>
  </property>
</Properties>
</file>