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D20047">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D2AD4">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195C92" w:rsidRPr="00195C92">
              <w:rPr>
                <w:rFonts w:ascii="仿宋_GB2312" w:eastAsia="仿宋_GB2312" w:hint="eastAsia"/>
                <w:sz w:val="32"/>
                <w:szCs w:val="32"/>
              </w:rPr>
              <w:t>骨软组织外科</w:t>
            </w:r>
            <w:r w:rsidR="00DB19D6">
              <w:rPr>
                <w:rFonts w:ascii="仿宋_GB2312" w:eastAsia="仿宋_GB2312" w:hint="eastAsia"/>
                <w:sz w:val="32"/>
                <w:szCs w:val="32"/>
              </w:rPr>
              <w:t>手术</w:t>
            </w:r>
            <w:r w:rsidR="00195C92" w:rsidRPr="00195C92">
              <w:rPr>
                <w:rFonts w:ascii="仿宋_GB2312" w:eastAsia="仿宋_GB2312" w:hint="eastAsia"/>
                <w:sz w:val="32"/>
                <w:szCs w:val="32"/>
              </w:rPr>
              <w:t>显微镜设备综合调研</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before="150" w:line="560" w:lineRule="exact"/>
              <w:rPr>
                <w:rFonts w:ascii="仿宋_GB2312" w:eastAsia="仿宋_GB2312" w:hAnsi="仿宋_GB2312" w:cs="仿宋_GB2312"/>
                <w:color w:val="000000"/>
                <w:kern w:val="0"/>
                <w:sz w:val="32"/>
                <w:szCs w:val="32"/>
              </w:rPr>
            </w:pPr>
            <w:r w:rsidRPr="00166F63">
              <w:rPr>
                <w:rFonts w:ascii="仿宋_GB2312" w:eastAsia="仿宋_GB2312" w:hAnsi="仿宋_GB2312" w:cs="仿宋_GB2312" w:hint="eastAsia"/>
                <w:color w:val="000000"/>
                <w:kern w:val="0"/>
                <w:sz w:val="32"/>
                <w:szCs w:val="32"/>
              </w:rPr>
              <w:t>调研报名时间：</w:t>
            </w:r>
            <w:r w:rsidRPr="00166F63">
              <w:rPr>
                <w:rFonts w:ascii="仿宋_GB2312" w:eastAsia="仿宋_GB2312" w:hAnsi="仿宋_GB2312" w:cs="仿宋_GB2312" w:hint="eastAsia"/>
                <w:color w:val="000000"/>
                <w:kern w:val="0"/>
                <w:sz w:val="32"/>
                <w:szCs w:val="32"/>
                <w:u w:val="single"/>
              </w:rPr>
              <w:t xml:space="preserve"> 202</w:t>
            </w:r>
            <w:r w:rsidRPr="00166F63">
              <w:rPr>
                <w:rFonts w:ascii="仿宋_GB2312" w:eastAsia="仿宋_GB2312" w:hAnsi="仿宋_GB2312" w:cs="仿宋_GB2312"/>
                <w:color w:val="000000"/>
                <w:kern w:val="0"/>
                <w:sz w:val="32"/>
                <w:szCs w:val="32"/>
                <w:u w:val="single"/>
              </w:rPr>
              <w:t>4</w:t>
            </w:r>
            <w:r w:rsidRPr="00166F63">
              <w:rPr>
                <w:rFonts w:ascii="仿宋_GB2312" w:eastAsia="仿宋_GB2312" w:hAnsi="仿宋_GB2312" w:cs="仿宋_GB2312" w:hint="eastAsia"/>
                <w:color w:val="000000"/>
                <w:kern w:val="0"/>
                <w:sz w:val="32"/>
                <w:szCs w:val="32"/>
                <w:u w:val="single"/>
              </w:rPr>
              <w:t>年</w:t>
            </w:r>
            <w:r w:rsidR="00195C92">
              <w:rPr>
                <w:rFonts w:ascii="仿宋_GB2312" w:eastAsia="仿宋_GB2312" w:hAnsi="仿宋_GB2312" w:cs="仿宋_GB2312" w:hint="eastAsia"/>
                <w:color w:val="000000"/>
                <w:kern w:val="0"/>
                <w:sz w:val="32"/>
                <w:szCs w:val="32"/>
                <w:u w:val="single"/>
              </w:rPr>
              <w:t>8</w:t>
            </w:r>
            <w:r w:rsidRPr="00166F63">
              <w:rPr>
                <w:rFonts w:ascii="仿宋_GB2312" w:eastAsia="仿宋_GB2312" w:hAnsi="仿宋_GB2312" w:cs="仿宋_GB2312" w:hint="eastAsia"/>
                <w:color w:val="000000"/>
                <w:kern w:val="0"/>
                <w:sz w:val="32"/>
                <w:szCs w:val="32"/>
                <w:u w:val="single"/>
              </w:rPr>
              <w:t>月</w:t>
            </w:r>
            <w:r w:rsidR="005D2AD4">
              <w:rPr>
                <w:rFonts w:ascii="仿宋_GB2312" w:eastAsia="仿宋_GB2312" w:hAnsi="仿宋_GB2312" w:cs="仿宋_GB2312" w:hint="eastAsia"/>
                <w:color w:val="000000"/>
                <w:kern w:val="0"/>
                <w:sz w:val="32"/>
                <w:szCs w:val="32"/>
                <w:u w:val="single"/>
              </w:rPr>
              <w:t>22</w:t>
            </w:r>
            <w:r w:rsidRPr="00166F63">
              <w:rPr>
                <w:rFonts w:ascii="仿宋_GB2312" w:eastAsia="仿宋_GB2312" w:hAnsi="仿宋_GB2312" w:cs="仿宋_GB2312" w:hint="eastAsia"/>
                <w:color w:val="000000"/>
                <w:kern w:val="0"/>
                <w:sz w:val="32"/>
                <w:szCs w:val="32"/>
                <w:u w:val="single"/>
              </w:rPr>
              <w:t>日至</w:t>
            </w:r>
            <w:r w:rsidR="00195C92">
              <w:rPr>
                <w:rFonts w:ascii="仿宋_GB2312" w:eastAsia="仿宋_GB2312" w:hAnsi="仿宋_GB2312" w:cs="仿宋_GB2312" w:hint="eastAsia"/>
                <w:color w:val="000000"/>
                <w:kern w:val="0"/>
                <w:sz w:val="32"/>
                <w:szCs w:val="32"/>
                <w:u w:val="single"/>
              </w:rPr>
              <w:t>8</w:t>
            </w:r>
            <w:r w:rsidRPr="00166F63">
              <w:rPr>
                <w:rFonts w:ascii="仿宋_GB2312" w:eastAsia="仿宋_GB2312" w:hAnsi="仿宋_GB2312" w:cs="仿宋_GB2312" w:hint="eastAsia"/>
                <w:color w:val="000000"/>
                <w:kern w:val="0"/>
                <w:sz w:val="32"/>
                <w:szCs w:val="32"/>
                <w:u w:val="single"/>
              </w:rPr>
              <w:t>月</w:t>
            </w:r>
            <w:r w:rsidR="005D2AD4">
              <w:rPr>
                <w:rFonts w:ascii="仿宋_GB2312" w:eastAsia="仿宋_GB2312" w:hAnsi="仿宋_GB2312" w:cs="仿宋_GB2312" w:hint="eastAsia"/>
                <w:color w:val="000000"/>
                <w:kern w:val="0"/>
                <w:sz w:val="32"/>
                <w:szCs w:val="32"/>
                <w:u w:val="single"/>
              </w:rPr>
              <w:t>28</w:t>
            </w:r>
            <w:r w:rsidRPr="00166F63">
              <w:rPr>
                <w:rFonts w:ascii="仿宋_GB2312" w:eastAsia="仿宋_GB2312" w:hAnsi="仿宋_GB2312" w:cs="仿宋_GB2312" w:hint="eastAsia"/>
                <w:color w:val="000000"/>
                <w:kern w:val="0"/>
                <w:sz w:val="32"/>
                <w:szCs w:val="32"/>
                <w:u w:val="single"/>
              </w:rPr>
              <w:t>日</w:t>
            </w:r>
            <w:r w:rsidRPr="00166F63">
              <w:rPr>
                <w:rFonts w:ascii="仿宋_GB2312" w:eastAsia="仿宋_GB2312" w:hAnsi="仿宋_GB2312" w:cs="仿宋_GB2312" w:hint="eastAsia"/>
                <w:color w:val="000000"/>
                <w:kern w:val="0"/>
                <w:sz w:val="32"/>
                <w:szCs w:val="32"/>
              </w:rPr>
              <w:t xml:space="preserve"> </w:t>
            </w:r>
            <w:r w:rsidRPr="00166F63">
              <w:rPr>
                <w:rFonts w:ascii="仿宋_GB2312" w:eastAsia="仿宋_GB2312" w:hAnsi="仿宋_GB2312" w:cs="仿宋_GB2312" w:hint="eastAsia"/>
                <w:color w:val="000000"/>
                <w:spacing w:val="-8"/>
                <w:kern w:val="0"/>
                <w:sz w:val="32"/>
                <w:szCs w:val="32"/>
                <w:shd w:val="clear" w:color="auto" w:fill="FFFFFF"/>
              </w:rPr>
              <w:t>(节假日除外)8：00-12：00或14：30-17：30(北京时间）</w:t>
            </w:r>
          </w:p>
          <w:p w:rsidR="00166F63" w:rsidRPr="00166F63" w:rsidRDefault="00166F63" w:rsidP="00166F63">
            <w:pPr>
              <w:spacing w:line="360" w:lineRule="auto"/>
              <w:rPr>
                <w:rFonts w:asciiTheme="minorHAnsi" w:eastAsia="仿宋_GB2312" w:hAnsiTheme="minorHAnsi" w:cs="仿宋_GB2312"/>
                <w:color w:val="000000"/>
                <w:kern w:val="0"/>
                <w:sz w:val="32"/>
                <w:szCs w:val="32"/>
                <w:u w:val="single"/>
              </w:rPr>
            </w:pPr>
            <w:r w:rsidRPr="00166F63">
              <w:rPr>
                <w:rFonts w:ascii="仿宋_GB2312" w:eastAsia="仿宋_GB2312" w:hAnsi="仿宋_GB2312" w:cs="仿宋_GB2312" w:hint="eastAsia"/>
                <w:color w:val="000000"/>
                <w:kern w:val="0"/>
                <w:sz w:val="32"/>
                <w:szCs w:val="32"/>
              </w:rPr>
              <w:t>调研会时间：</w:t>
            </w:r>
            <w:r w:rsidRPr="00166F63">
              <w:rPr>
                <w:rFonts w:asciiTheme="minorHAnsi" w:eastAsia="仿宋_GB2312" w:hAnsiTheme="minorHAnsi" w:cs="仿宋_GB2312"/>
                <w:color w:val="000000"/>
                <w:kern w:val="0"/>
                <w:sz w:val="32"/>
                <w:szCs w:val="32"/>
                <w:u w:val="single"/>
              </w:rPr>
              <w:t>2024</w:t>
            </w:r>
            <w:r w:rsidRPr="00166F63">
              <w:rPr>
                <w:rFonts w:asciiTheme="minorHAnsi" w:eastAsia="仿宋_GB2312" w:hAnsiTheme="minorHAnsi" w:cs="仿宋_GB2312" w:hint="eastAsia"/>
                <w:color w:val="000000"/>
                <w:kern w:val="0"/>
                <w:sz w:val="32"/>
                <w:szCs w:val="32"/>
                <w:u w:val="single"/>
              </w:rPr>
              <w:t>年</w:t>
            </w:r>
            <w:r w:rsidR="00195C92">
              <w:rPr>
                <w:rFonts w:asciiTheme="minorHAnsi" w:eastAsia="仿宋_GB2312" w:hAnsiTheme="minorHAnsi" w:cs="仿宋_GB2312" w:hint="eastAsia"/>
                <w:color w:val="000000"/>
                <w:kern w:val="0"/>
                <w:sz w:val="32"/>
                <w:szCs w:val="32"/>
                <w:u w:val="single"/>
              </w:rPr>
              <w:t>8</w:t>
            </w:r>
            <w:r w:rsidRPr="00166F63">
              <w:rPr>
                <w:rFonts w:asciiTheme="minorHAnsi" w:eastAsia="仿宋_GB2312" w:hAnsiTheme="minorHAnsi" w:cs="仿宋_GB2312" w:hint="eastAsia"/>
                <w:color w:val="000000"/>
                <w:kern w:val="0"/>
                <w:sz w:val="32"/>
                <w:szCs w:val="32"/>
                <w:u w:val="single"/>
              </w:rPr>
              <w:t>月</w:t>
            </w:r>
            <w:r w:rsidR="0044069B">
              <w:rPr>
                <w:rFonts w:asciiTheme="minorHAnsi" w:eastAsia="仿宋_GB2312" w:hAnsiTheme="minorHAnsi" w:cs="仿宋_GB2312" w:hint="eastAsia"/>
                <w:color w:val="000000"/>
                <w:kern w:val="0"/>
                <w:sz w:val="32"/>
                <w:szCs w:val="32"/>
                <w:u w:val="single"/>
              </w:rPr>
              <w:t>2</w:t>
            </w:r>
            <w:r w:rsidR="005D2AD4">
              <w:rPr>
                <w:rFonts w:asciiTheme="minorHAnsi" w:eastAsia="仿宋_GB2312" w:hAnsiTheme="minorHAnsi" w:cs="仿宋_GB2312" w:hint="eastAsia"/>
                <w:color w:val="000000"/>
                <w:kern w:val="0"/>
                <w:sz w:val="32"/>
                <w:szCs w:val="32"/>
                <w:u w:val="single"/>
              </w:rPr>
              <w:t>9</w:t>
            </w:r>
            <w:r w:rsidRPr="00166F63">
              <w:rPr>
                <w:rFonts w:asciiTheme="minorHAnsi" w:eastAsia="仿宋_GB2312" w:hAnsiTheme="minorHAnsi" w:cs="仿宋_GB2312" w:hint="eastAsia"/>
                <w:color w:val="000000"/>
                <w:kern w:val="0"/>
                <w:sz w:val="32"/>
                <w:szCs w:val="32"/>
                <w:u w:val="single"/>
              </w:rPr>
              <w:t>日下午</w:t>
            </w:r>
            <w:r w:rsidRPr="00166F63">
              <w:rPr>
                <w:rFonts w:asciiTheme="minorHAnsi" w:eastAsia="仿宋_GB2312" w:hAnsiTheme="minorHAnsi" w:cs="仿宋_GB2312" w:hint="eastAsia"/>
                <w:color w:val="000000"/>
                <w:kern w:val="0"/>
                <w:sz w:val="32"/>
                <w:szCs w:val="32"/>
                <w:u w:val="single"/>
              </w:rPr>
              <w:t>15</w:t>
            </w:r>
            <w:r w:rsidRPr="00166F63">
              <w:rPr>
                <w:rFonts w:asciiTheme="minorHAnsi" w:eastAsia="仿宋_GB2312" w:hAnsiTheme="minorHAnsi" w:cs="仿宋_GB2312" w:hint="eastAsia"/>
                <w:color w:val="000000"/>
                <w:kern w:val="0"/>
                <w:sz w:val="32"/>
                <w:szCs w:val="32"/>
                <w:u w:val="single"/>
              </w:rPr>
              <w:t>点整</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u w:val="single"/>
              </w:rPr>
              <w:t xml:space="preserve"> </w:t>
            </w:r>
            <w:r w:rsidRPr="00166F63">
              <w:rPr>
                <w:rFonts w:ascii="仿宋_GB2312" w:eastAsia="仿宋_GB2312" w:hAnsi="仿宋_GB2312" w:cs="仿宋_GB2312" w:hint="eastAsia"/>
                <w:sz w:val="32"/>
                <w:szCs w:val="32"/>
              </w:rPr>
              <w:t>份，副本</w:t>
            </w:r>
            <w:r w:rsidRPr="00166F63">
              <w:rPr>
                <w:rFonts w:ascii="仿宋_GB2312" w:eastAsia="仿宋_GB2312" w:hAnsi="仿宋_GB2312" w:cs="仿宋_GB2312" w:hint="eastAsia"/>
                <w:sz w:val="32"/>
                <w:szCs w:val="32"/>
                <w:u w:val="single"/>
              </w:rPr>
              <w:t xml:space="preserve">  </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u w:val="single"/>
              </w:rPr>
              <w:t xml:space="preserve"> </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F35FDC">
        <w:trPr>
          <w:trHeight w:hRule="exact" w:val="156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w:t>
            </w:r>
            <w:r w:rsidR="00166F63" w:rsidRPr="00166F63">
              <w:rPr>
                <w:rFonts w:ascii="仿宋_GB2312" w:eastAsia="仿宋_GB2312" w:hAnsi="仿宋_GB2312" w:cs="仿宋_GB2312" w:hint="eastAsia"/>
                <w:sz w:val="32"/>
                <w:szCs w:val="32"/>
                <w:u w:val="single"/>
              </w:rPr>
              <w:t>福建省肿瘤医院</w:t>
            </w:r>
            <w:r>
              <w:rPr>
                <w:rFonts w:ascii="仿宋_GB2312" w:eastAsia="仿宋_GB2312" w:hAnsi="仿宋_GB2312" w:cs="仿宋_GB2312" w:hint="eastAsia"/>
                <w:sz w:val="32"/>
                <w:szCs w:val="32"/>
                <w:u w:val="single"/>
              </w:rPr>
              <w:t xml:space="preserve"> </w:t>
            </w:r>
            <w:r w:rsidR="00166F63" w:rsidRPr="00166F63">
              <w:rPr>
                <w:rFonts w:ascii="仿宋_GB2312" w:eastAsia="仿宋_GB2312" w:hAnsi="仿宋_GB2312" w:cs="仿宋_GB2312" w:hint="eastAsia"/>
                <w:sz w:val="32"/>
                <w:szCs w:val="32"/>
                <w:u w:val="single"/>
              </w:rPr>
              <w:t xml:space="preserve"> </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报名回执、报名文件、联系人医社保或缴税证明材料等电子材料发送邮箱</w:t>
            </w:r>
            <w:r w:rsidR="00195C92">
              <w:rPr>
                <w:rFonts w:ascii="仿宋_GB2312" w:eastAsia="仿宋_GB2312" w:hAnsi="仿宋_GB2312" w:cs="仿宋_GB2312"/>
                <w:sz w:val="32"/>
                <w:szCs w:val="32"/>
              </w:rPr>
              <w:t>fjzlsbk@</w:t>
            </w:r>
            <w:r w:rsidRPr="00166F63">
              <w:rPr>
                <w:rFonts w:ascii="仿宋_GB2312" w:eastAsia="仿宋_GB2312" w:hAnsi="仿宋_GB2312" w:cs="仿宋_GB2312"/>
                <w:sz w:val="32"/>
                <w:szCs w:val="32"/>
              </w:rPr>
              <w:t>fjzlhospital.com</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D2004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D2004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D2004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D2004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804698" w:rsidTr="0037161B">
        <w:trPr>
          <w:trHeight w:hRule="exact" w:val="851"/>
        </w:trPr>
        <w:tc>
          <w:tcPr>
            <w:tcW w:w="1355" w:type="dxa"/>
            <w:shd w:val="clear" w:color="auto" w:fill="auto"/>
            <w:vAlign w:val="center"/>
          </w:tcPr>
          <w:p w:rsidR="00804698" w:rsidRDefault="00FA629B" w:rsidP="00D2004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4846" w:type="dxa"/>
            <w:shd w:val="clear" w:color="auto" w:fill="FFFFFF"/>
            <w:vAlign w:val="center"/>
          </w:tcPr>
          <w:p w:rsidR="00804698" w:rsidRDefault="00DB19D6">
            <w:pPr>
              <w:jc w:val="center"/>
              <w:rPr>
                <w:rFonts w:ascii="仿宋_GB2312" w:eastAsia="仿宋_GB2312" w:hAnsi="仿宋_GB2312" w:cs="仿宋_GB2312"/>
                <w:color w:val="000000"/>
                <w:sz w:val="28"/>
                <w:szCs w:val="28"/>
              </w:rPr>
            </w:pPr>
            <w:r w:rsidRPr="00DB19D6">
              <w:rPr>
                <w:rFonts w:ascii="仿宋_GB2312" w:eastAsia="仿宋_GB2312" w:hAnsi="仿宋_GB2312" w:cs="仿宋_GB2312" w:hint="eastAsia"/>
                <w:color w:val="000000"/>
                <w:sz w:val="28"/>
                <w:szCs w:val="28"/>
              </w:rPr>
              <w:t>手术显微镜</w:t>
            </w:r>
          </w:p>
        </w:tc>
        <w:tc>
          <w:tcPr>
            <w:tcW w:w="1425" w:type="dxa"/>
            <w:vAlign w:val="center"/>
          </w:tcPr>
          <w:p w:rsidR="00804698" w:rsidRDefault="00FA629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1</w:t>
            </w:r>
            <w:r w:rsidR="00EB3E6F">
              <w:rPr>
                <w:rFonts w:ascii="仿宋_GB2312" w:eastAsia="仿宋_GB2312" w:hAnsi="仿宋_GB2312" w:cs="仿宋_GB2312" w:hint="eastAsia"/>
                <w:color w:val="000000"/>
                <w:sz w:val="28"/>
                <w:szCs w:val="28"/>
              </w:rPr>
              <w:t>套</w:t>
            </w:r>
          </w:p>
        </w:tc>
        <w:tc>
          <w:tcPr>
            <w:tcW w:w="1974" w:type="dxa"/>
            <w:vAlign w:val="center"/>
          </w:tcPr>
          <w:p w:rsidR="00804698" w:rsidRDefault="005D2AD4">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32</w:t>
            </w:r>
            <w:r w:rsidR="00614CFC">
              <w:rPr>
                <w:rFonts w:ascii="仿宋_GB2312" w:eastAsia="仿宋_GB2312" w:hAnsi="仿宋_GB2312" w:cs="仿宋_GB2312" w:hint="eastAsia"/>
                <w:color w:val="000000"/>
                <w:sz w:val="28"/>
                <w:szCs w:val="28"/>
              </w:rPr>
              <w:t>0</w:t>
            </w:r>
          </w:p>
        </w:tc>
      </w:tr>
    </w:tbl>
    <w:p w:rsidR="00804698" w:rsidRDefault="00FA629B">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trPr>
          <w:trHeight w:val="1909"/>
        </w:trPr>
        <w:tc>
          <w:tcPr>
            <w:tcW w:w="925" w:type="dxa"/>
            <w:vAlign w:val="center"/>
          </w:tcPr>
          <w:p w:rsidR="00804698" w:rsidRDefault="00FA629B" w:rsidP="00D20047">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134" w:type="dxa"/>
            <w:vAlign w:val="center"/>
          </w:tcPr>
          <w:p w:rsidR="00804698" w:rsidRDefault="00DB19D6">
            <w:pPr>
              <w:rPr>
                <w:rFonts w:ascii="仿宋_GB2312" w:eastAsia="仿宋_GB2312" w:hAnsi="仿宋_GB2312" w:cs="仿宋_GB2312"/>
                <w:sz w:val="28"/>
                <w:szCs w:val="28"/>
              </w:rPr>
            </w:pPr>
            <w:r w:rsidRPr="00DB19D6">
              <w:rPr>
                <w:rFonts w:ascii="仿宋_GB2312" w:eastAsia="仿宋_GB2312" w:hAnsi="仿宋" w:hint="eastAsia"/>
                <w:sz w:val="28"/>
                <w:szCs w:val="18"/>
              </w:rPr>
              <w:t>手术显微镜</w:t>
            </w:r>
          </w:p>
        </w:tc>
        <w:tc>
          <w:tcPr>
            <w:tcW w:w="7512" w:type="dxa"/>
          </w:tcPr>
          <w:p w:rsidR="00614CFC" w:rsidRPr="00614CFC" w:rsidRDefault="00614CFC" w:rsidP="00614CFC">
            <w:pPr>
              <w:rPr>
                <w:rFonts w:ascii="仿宋" w:eastAsia="仿宋" w:hAnsi="仿宋"/>
                <w:sz w:val="24"/>
              </w:rPr>
            </w:pPr>
            <w:r w:rsidRPr="00614CFC">
              <w:rPr>
                <w:rFonts w:ascii="仿宋" w:eastAsia="仿宋" w:hAnsi="仿宋" w:hint="eastAsia"/>
                <w:sz w:val="24"/>
              </w:rPr>
              <w:t>1、配置三人六目镜筒</w:t>
            </w:r>
            <w:r w:rsidRPr="00614CFC">
              <w:rPr>
                <w:rFonts w:ascii="仿宋" w:eastAsia="仿宋" w:hAnsi="仿宋"/>
                <w:sz w:val="24"/>
              </w:rPr>
              <w:t>2</w:t>
            </w:r>
            <w:r w:rsidRPr="00614CFC">
              <w:rPr>
                <w:rFonts w:ascii="仿宋" w:eastAsia="仿宋" w:hAnsi="仿宋" w:hint="eastAsia"/>
                <w:sz w:val="24"/>
              </w:rPr>
              <w:t>、支架可以一键平衡，或手动平衡</w:t>
            </w:r>
          </w:p>
          <w:p w:rsidR="00614CFC" w:rsidRPr="00614CFC" w:rsidRDefault="00614CFC" w:rsidP="00614CFC">
            <w:pPr>
              <w:rPr>
                <w:rFonts w:ascii="仿宋" w:eastAsia="仿宋" w:hAnsi="仿宋"/>
                <w:sz w:val="24"/>
              </w:rPr>
            </w:pPr>
            <w:r w:rsidRPr="00614CFC">
              <w:rPr>
                <w:rFonts w:ascii="仿宋" w:eastAsia="仿宋" w:hAnsi="仿宋" w:hint="eastAsia"/>
                <w:sz w:val="24"/>
              </w:rPr>
              <w:t>3、工作距离≥225-450mm范围</w:t>
            </w:r>
          </w:p>
          <w:p w:rsidR="00614CFC" w:rsidRPr="00614CFC" w:rsidRDefault="00614CFC" w:rsidP="00614CFC">
            <w:pPr>
              <w:rPr>
                <w:rFonts w:ascii="仿宋" w:eastAsia="仿宋" w:hAnsi="仿宋"/>
                <w:sz w:val="24"/>
              </w:rPr>
            </w:pPr>
            <w:r w:rsidRPr="00614CFC">
              <w:rPr>
                <w:rFonts w:ascii="仿宋" w:eastAsia="仿宋" w:hAnsi="仿宋" w:hint="eastAsia"/>
                <w:sz w:val="24"/>
              </w:rPr>
              <w:t>4、含使用光源和备用光源</w:t>
            </w:r>
          </w:p>
          <w:p w:rsidR="00614CFC" w:rsidRPr="00614CFC" w:rsidRDefault="00614CFC" w:rsidP="00614CFC">
            <w:pPr>
              <w:rPr>
                <w:rFonts w:ascii="仿宋" w:eastAsia="仿宋" w:hAnsi="仿宋"/>
                <w:sz w:val="24"/>
              </w:rPr>
            </w:pPr>
            <w:r w:rsidRPr="00614CFC">
              <w:rPr>
                <w:rFonts w:ascii="仿宋" w:eastAsia="仿宋" w:hAnsi="仿宋" w:hint="eastAsia"/>
                <w:sz w:val="24"/>
              </w:rPr>
              <w:t>5、显示器投射图像为全高清图像</w:t>
            </w:r>
          </w:p>
          <w:p w:rsidR="00614CFC" w:rsidRPr="00614CFC" w:rsidRDefault="00614CFC" w:rsidP="00614CFC">
            <w:pPr>
              <w:rPr>
                <w:rFonts w:ascii="仿宋" w:eastAsia="仿宋" w:hAnsi="仿宋"/>
                <w:sz w:val="24"/>
              </w:rPr>
            </w:pPr>
            <w:r w:rsidRPr="00614CFC">
              <w:rPr>
                <w:rFonts w:ascii="仿宋" w:eastAsia="仿宋" w:hAnsi="仿宋" w:hint="eastAsia"/>
                <w:sz w:val="24"/>
              </w:rPr>
              <w:t>6、最大放大倍数≥16倍</w:t>
            </w:r>
          </w:p>
          <w:p w:rsidR="00614CFC" w:rsidRPr="00614CFC" w:rsidRDefault="00614CFC" w:rsidP="00614CFC">
            <w:pPr>
              <w:rPr>
                <w:rFonts w:ascii="仿宋" w:eastAsia="仿宋" w:hAnsi="仿宋"/>
                <w:sz w:val="24"/>
              </w:rPr>
            </w:pPr>
            <w:r w:rsidRPr="00614CFC">
              <w:rPr>
                <w:rFonts w:ascii="仿宋" w:eastAsia="仿宋" w:hAnsi="仿宋" w:hint="eastAsia"/>
                <w:sz w:val="24"/>
              </w:rPr>
              <w:t>7、具有荧光模式</w:t>
            </w:r>
          </w:p>
          <w:p w:rsidR="00804698" w:rsidRDefault="00614CFC" w:rsidP="00614CFC">
            <w:pPr>
              <w:rPr>
                <w:rFonts w:ascii="宋体" w:hAnsi="宋体" w:cs="宋体"/>
                <w:color w:val="000000"/>
                <w:kern w:val="0"/>
                <w:sz w:val="24"/>
              </w:rPr>
            </w:pPr>
            <w:r w:rsidRPr="00614CFC">
              <w:rPr>
                <w:rFonts w:ascii="仿宋" w:eastAsia="仿宋" w:hAnsi="仿宋" w:hint="eastAsia"/>
                <w:sz w:val="24"/>
              </w:rPr>
              <w:t>8、</w:t>
            </w:r>
            <w:r w:rsidRPr="00614CFC">
              <w:rPr>
                <w:rFonts w:ascii="仿宋" w:eastAsia="仿宋" w:hAnsi="仿宋"/>
                <w:sz w:val="24"/>
              </w:rPr>
              <w:t>支架最大伸展范围</w:t>
            </w:r>
            <w:r w:rsidRPr="00614CFC">
              <w:rPr>
                <w:rFonts w:ascii="仿宋" w:eastAsia="仿宋" w:hAnsi="仿宋" w:hint="eastAsia"/>
                <w:sz w:val="24"/>
              </w:rPr>
              <w:t>≥1600m</w:t>
            </w:r>
            <w:r w:rsidRPr="00614CFC">
              <w:rPr>
                <w:rFonts w:ascii="仿宋" w:eastAsia="仿宋" w:hAnsi="仿宋"/>
                <w:sz w:val="24"/>
              </w:rPr>
              <w:t>m</w:t>
            </w:r>
            <w:r w:rsidRPr="00614CFC">
              <w:rPr>
                <w:rFonts w:ascii="仿宋" w:eastAsia="仿宋" w:hAnsi="仿宋" w:hint="eastAsia"/>
                <w:sz w:val="24"/>
              </w:rPr>
              <w:t xml:space="preserve"> </w:t>
            </w:r>
            <w:r w:rsidR="00FA629B">
              <w:rPr>
                <w:rFonts w:ascii="仿宋" w:eastAsia="仿宋" w:hAnsi="仿宋"/>
                <w:sz w:val="24"/>
              </w:rPr>
              <w:t xml:space="preserve"> </w:t>
            </w: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804698" w:rsidRPr="0044069B" w:rsidRDefault="00FA629B">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44069B">
        <w:rPr>
          <w:rFonts w:ascii="仿宋_GB2312" w:eastAsia="仿宋_GB2312" w:hAnsiTheme="minorEastAsia" w:cs="仿宋_GB2312" w:hint="eastAsia"/>
          <w:bCs/>
          <w:sz w:val="32"/>
          <w:szCs w:val="32"/>
          <w:shd w:val="clear" w:color="auto" w:fill="FFFFFF"/>
        </w:rPr>
        <w:t>报名参加本次调研的供应商、厂家需提供如下相关资料。</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kern w:val="0"/>
          <w:sz w:val="32"/>
          <w:szCs w:val="32"/>
        </w:rPr>
        <w:t>1、报名请携带加盖公章的项目文件回执单1张，营业执照复印件、公司简介、</w:t>
      </w:r>
      <w:r>
        <w:rPr>
          <w:rFonts w:ascii="仿宋_GB2312" w:eastAsia="仿宋_GB2312" w:hAnsi="仿宋_GB2312" w:cs="仿宋_GB2312" w:hint="eastAsia"/>
          <w:bCs/>
          <w:sz w:val="32"/>
          <w:szCs w:val="32"/>
          <w:shd w:val="clear" w:color="auto" w:fill="FFFFFF"/>
        </w:rPr>
        <w:t>设备彩页、三证、</w:t>
      </w:r>
      <w:r w:rsidRPr="001A26AB">
        <w:rPr>
          <w:rFonts w:ascii="仿宋_GB2312" w:eastAsia="仿宋_GB2312" w:hAnsi="仿宋_GB2312" w:cs="仿宋_GB2312" w:hint="eastAsia"/>
          <w:bCs/>
          <w:sz w:val="32"/>
          <w:szCs w:val="32"/>
          <w:shd w:val="clear" w:color="auto" w:fill="FFFFFF"/>
        </w:rPr>
        <w:t>参与项目调研供应商代表的个人授权函（需加盖供应商公章）和身份证复印件、医社保或缴税证明材料</w:t>
      </w:r>
      <w:r>
        <w:rPr>
          <w:rFonts w:ascii="仿宋_GB2312" w:eastAsia="仿宋_GB2312" w:hAnsi="仿宋_GB2312" w:cs="仿宋_GB2312" w:hint="eastAsia"/>
          <w:bCs/>
          <w:sz w:val="32"/>
          <w:szCs w:val="32"/>
          <w:shd w:val="clear" w:color="auto" w:fill="FFFFFF"/>
        </w:rPr>
        <w:t>等</w:t>
      </w:r>
      <w:r w:rsidRPr="001A26AB">
        <w:rPr>
          <w:rFonts w:ascii="仿宋_GB2312" w:eastAsia="仿宋_GB2312" w:hAnsi="仿宋_GB2312" w:cs="仿宋_GB2312" w:hint="eastAsia"/>
          <w:bCs/>
          <w:sz w:val="32"/>
          <w:szCs w:val="32"/>
          <w:shd w:val="clear" w:color="auto" w:fill="FFFFFF"/>
        </w:rPr>
        <w:t>相关材料胶装1份，电子版材料发送</w:t>
      </w:r>
      <w:r w:rsidR="0037161B">
        <w:rPr>
          <w:rFonts w:ascii="仿宋_GB2312" w:eastAsia="仿宋_GB2312" w:hAnsi="仿宋_GB2312" w:cs="仿宋_GB2312"/>
          <w:bCs/>
          <w:sz w:val="32"/>
          <w:szCs w:val="32"/>
          <w:shd w:val="clear" w:color="auto" w:fill="FFFFFF"/>
        </w:rPr>
        <w:t>fjzlsbk@</w:t>
      </w:r>
      <w:r w:rsidRPr="001A26AB">
        <w:rPr>
          <w:rFonts w:ascii="仿宋_GB2312" w:eastAsia="仿宋_GB2312" w:hAnsi="仿宋_GB2312" w:cs="仿宋_GB2312"/>
          <w:bCs/>
          <w:sz w:val="32"/>
          <w:szCs w:val="32"/>
          <w:shd w:val="clear" w:color="auto" w:fill="FFFFFF"/>
        </w:rPr>
        <w:t>fjzlhospital.com</w:t>
      </w:r>
      <w:r w:rsidRPr="001A26AB">
        <w:rPr>
          <w:rFonts w:ascii="仿宋_GB2312" w:eastAsia="仿宋_GB2312" w:hAnsi="仿宋_GB2312" w:cs="仿宋_GB2312" w:hint="eastAsia"/>
          <w:bCs/>
          <w:sz w:val="32"/>
          <w:szCs w:val="32"/>
          <w:shd w:val="clear" w:color="auto" w:fill="FFFFFF"/>
        </w:rPr>
        <w:t>邮箱</w:t>
      </w:r>
      <w:r>
        <w:rPr>
          <w:rFonts w:ascii="仿宋_GB2312" w:eastAsia="仿宋_GB2312" w:hAnsi="仿宋_GB2312" w:cs="仿宋_GB2312" w:hint="eastAsia"/>
          <w:bCs/>
          <w:sz w:val="32"/>
          <w:szCs w:val="32"/>
          <w:shd w:val="clear" w:color="auto" w:fill="FFFFFF"/>
        </w:rPr>
        <w:t>。</w:t>
      </w:r>
    </w:p>
    <w:p w:rsidR="0044069B" w:rsidRDefault="0044069B" w:rsidP="0044069B">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w:t>
      </w:r>
      <w:r w:rsidRPr="001A26AB">
        <w:rPr>
          <w:rFonts w:ascii="仿宋_GB2312" w:eastAsia="仿宋_GB2312" w:hAnsi="仿宋_GB2312" w:cs="仿宋_GB2312" w:hint="eastAsia"/>
          <w:bCs/>
          <w:color w:val="000000"/>
          <w:spacing w:val="-8"/>
          <w:kern w:val="0"/>
          <w:sz w:val="32"/>
          <w:szCs w:val="32"/>
          <w:shd w:val="clear" w:color="auto" w:fill="FFFFFF"/>
        </w:rPr>
        <w:t>论证会时提交相关材料胶装1正</w:t>
      </w:r>
      <w:r w:rsidR="0037161B">
        <w:rPr>
          <w:rFonts w:ascii="仿宋_GB2312" w:eastAsia="仿宋_GB2312" w:hAnsi="仿宋_GB2312" w:cs="仿宋_GB2312" w:hint="eastAsia"/>
          <w:bCs/>
          <w:color w:val="000000"/>
          <w:spacing w:val="-8"/>
          <w:kern w:val="0"/>
          <w:sz w:val="32"/>
          <w:szCs w:val="32"/>
          <w:shd w:val="clear" w:color="auto" w:fill="FFFFFF"/>
        </w:rPr>
        <w:t>2</w:t>
      </w:r>
      <w:r>
        <w:rPr>
          <w:rFonts w:ascii="仿宋_GB2312" w:eastAsia="仿宋_GB2312" w:hAnsi="仿宋_GB2312" w:cs="仿宋_GB2312" w:hint="eastAsia"/>
          <w:bCs/>
          <w:color w:val="000000"/>
          <w:spacing w:val="-8"/>
          <w:kern w:val="0"/>
          <w:sz w:val="32"/>
          <w:szCs w:val="32"/>
          <w:shd w:val="clear" w:color="auto" w:fill="FFFFFF"/>
        </w:rPr>
        <w:t>副。</w:t>
      </w:r>
    </w:p>
    <w:p w:rsidR="0044069B" w:rsidRDefault="0044069B" w:rsidP="0044069B">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3、分别提供“信用中国”网站（www.creditchina.gov.cn）、“中国政府采购网”网站</w:t>
      </w:r>
      <w:r>
        <w:rPr>
          <w:rFonts w:ascii="仿宋_GB2312" w:eastAsia="仿宋_GB2312" w:hAnsi="仿宋_GB2312" w:cs="仿宋_GB2312" w:hint="eastAsia"/>
          <w:bCs/>
          <w:color w:val="000000"/>
          <w:spacing w:val="-8"/>
          <w:kern w:val="0"/>
          <w:sz w:val="32"/>
          <w:szCs w:val="32"/>
          <w:shd w:val="clear" w:color="auto" w:fill="FFFFFF"/>
        </w:rPr>
        <w:lastRenderedPageBreak/>
        <w:t>（http://www.ccgp.gov.cn/search/cr/）信用记录查询截图，无不良记录并加盖公章（截图查询日期必须在该公告日期内）。</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6、论证意向方报价应包含所采购设备的制造、包装、运输、装卸、保险、安装施工、调试、验收、人员培训、检验、税金等一切费用。</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7、提供参数对比数据表</w:t>
      </w:r>
    </w:p>
    <w:p w:rsidR="00804698" w:rsidRDefault="0044069B"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8</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Pr>
          <w:rFonts w:ascii="仿宋_GB2312" w:eastAsia="仿宋_GB2312" w:hAnsi="仿宋_GB2312" w:cs="仿宋_GB2312" w:hint="eastAsia"/>
          <w:bCs/>
          <w:sz w:val="32"/>
          <w:szCs w:val="32"/>
          <w:shd w:val="clear" w:color="auto" w:fill="FFFFFF"/>
        </w:rPr>
        <w:t>。</w:t>
      </w:r>
    </w:p>
    <w:p w:rsidR="00804698" w:rsidRDefault="00804698" w:rsidP="0044069B">
      <w:pPr>
        <w:pStyle w:val="a0"/>
        <w:ind w:firstLine="0"/>
      </w:pPr>
    </w:p>
    <w:p w:rsidR="00DB19D6" w:rsidRDefault="00DB19D6">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lastRenderedPageBreak/>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804698">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B63" w:rsidRDefault="00432B63" w:rsidP="00EC5835">
      <w:r>
        <w:separator/>
      </w:r>
    </w:p>
  </w:endnote>
  <w:endnote w:type="continuationSeparator" w:id="1">
    <w:p w:rsidR="00432B63" w:rsidRDefault="00432B63"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B63" w:rsidRDefault="00432B63" w:rsidP="00EC5835">
      <w:r>
        <w:separator/>
      </w:r>
    </w:p>
  </w:footnote>
  <w:footnote w:type="continuationSeparator" w:id="1">
    <w:p w:rsidR="00432B63" w:rsidRDefault="00432B63"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DF0"/>
    <w:rsid w:val="00067BEC"/>
    <w:rsid w:val="00093B73"/>
    <w:rsid w:val="000C4B54"/>
    <w:rsid w:val="000D642A"/>
    <w:rsid w:val="000E1BF9"/>
    <w:rsid w:val="000F4960"/>
    <w:rsid w:val="0013125E"/>
    <w:rsid w:val="00151772"/>
    <w:rsid w:val="00166F63"/>
    <w:rsid w:val="00186DFD"/>
    <w:rsid w:val="00190496"/>
    <w:rsid w:val="00195C92"/>
    <w:rsid w:val="001F2B85"/>
    <w:rsid w:val="00215F2C"/>
    <w:rsid w:val="00317A9F"/>
    <w:rsid w:val="00334DC8"/>
    <w:rsid w:val="00336295"/>
    <w:rsid w:val="00340700"/>
    <w:rsid w:val="0037161B"/>
    <w:rsid w:val="00385264"/>
    <w:rsid w:val="0038549C"/>
    <w:rsid w:val="00391900"/>
    <w:rsid w:val="003C3C80"/>
    <w:rsid w:val="003C7864"/>
    <w:rsid w:val="003F005C"/>
    <w:rsid w:val="00405DF1"/>
    <w:rsid w:val="00422A96"/>
    <w:rsid w:val="00432B63"/>
    <w:rsid w:val="0044069B"/>
    <w:rsid w:val="0045068C"/>
    <w:rsid w:val="00453EF5"/>
    <w:rsid w:val="00493C9C"/>
    <w:rsid w:val="004F27F5"/>
    <w:rsid w:val="00516B54"/>
    <w:rsid w:val="00595A2B"/>
    <w:rsid w:val="005C763A"/>
    <w:rsid w:val="005D2AD4"/>
    <w:rsid w:val="00614CFC"/>
    <w:rsid w:val="00621A23"/>
    <w:rsid w:val="0063187A"/>
    <w:rsid w:val="00651D0D"/>
    <w:rsid w:val="006937C5"/>
    <w:rsid w:val="007A4671"/>
    <w:rsid w:val="00803DB1"/>
    <w:rsid w:val="00804698"/>
    <w:rsid w:val="008155F2"/>
    <w:rsid w:val="00833E2A"/>
    <w:rsid w:val="00840ACE"/>
    <w:rsid w:val="00850D58"/>
    <w:rsid w:val="00851CE4"/>
    <w:rsid w:val="00855BC8"/>
    <w:rsid w:val="008B6008"/>
    <w:rsid w:val="00937347"/>
    <w:rsid w:val="009615A4"/>
    <w:rsid w:val="009870B1"/>
    <w:rsid w:val="00A034A0"/>
    <w:rsid w:val="00A041FA"/>
    <w:rsid w:val="00A138C1"/>
    <w:rsid w:val="00A2741E"/>
    <w:rsid w:val="00A66883"/>
    <w:rsid w:val="00A76AAC"/>
    <w:rsid w:val="00AB148A"/>
    <w:rsid w:val="00AB2000"/>
    <w:rsid w:val="00AC358B"/>
    <w:rsid w:val="00AD6E2D"/>
    <w:rsid w:val="00AE038C"/>
    <w:rsid w:val="00B41AB1"/>
    <w:rsid w:val="00B44275"/>
    <w:rsid w:val="00B61072"/>
    <w:rsid w:val="00B96690"/>
    <w:rsid w:val="00BA36BF"/>
    <w:rsid w:val="00BC061A"/>
    <w:rsid w:val="00BF122D"/>
    <w:rsid w:val="00C0263A"/>
    <w:rsid w:val="00C249B7"/>
    <w:rsid w:val="00C308C0"/>
    <w:rsid w:val="00C82B79"/>
    <w:rsid w:val="00CA6A17"/>
    <w:rsid w:val="00CF6145"/>
    <w:rsid w:val="00D06748"/>
    <w:rsid w:val="00D20047"/>
    <w:rsid w:val="00D22324"/>
    <w:rsid w:val="00D50977"/>
    <w:rsid w:val="00DB19D6"/>
    <w:rsid w:val="00DB4218"/>
    <w:rsid w:val="00E109F3"/>
    <w:rsid w:val="00E3078B"/>
    <w:rsid w:val="00E4439B"/>
    <w:rsid w:val="00E62E6E"/>
    <w:rsid w:val="00E83E4A"/>
    <w:rsid w:val="00E852E8"/>
    <w:rsid w:val="00EB3E6F"/>
    <w:rsid w:val="00EC5835"/>
    <w:rsid w:val="00F60332"/>
    <w:rsid w:val="00F615BB"/>
    <w:rsid w:val="00F75574"/>
    <w:rsid w:val="00F86679"/>
    <w:rsid w:val="00FA0840"/>
    <w:rsid w:val="00FA629B"/>
    <w:rsid w:val="00FE5C4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semiHidden/>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semiHidden/>
    <w:qFormat/>
    <w:rsid w:val="00804698"/>
    <w:rPr>
      <w:rFonts w:ascii="Times New Roman" w:hAnsi="Times New Roman"/>
      <w:kern w:val="2"/>
      <w:sz w:val="18"/>
      <w:szCs w:val="18"/>
    </w:rPr>
  </w:style>
  <w:style w:type="character" w:customStyle="1" w:styleId="Char0">
    <w:name w:val="页脚 Char"/>
    <w:basedOn w:val="a1"/>
    <w:link w:val="a5"/>
    <w:uiPriority w:val="99"/>
    <w:semiHidden/>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34"/>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207</Words>
  <Characters>1180</Characters>
  <Application>Microsoft Office Word</Application>
  <DocSecurity>0</DocSecurity>
  <Lines>9</Lines>
  <Paragraphs>2</Paragraphs>
  <ScaleCrop>false</ScaleCrop>
  <Company>Sky123.Org</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2024-05-16T02:44:00Z</cp:lastPrinted>
  <dcterms:created xsi:type="dcterms:W3CDTF">2024-08-22T03:00:00Z</dcterms:created>
  <dcterms:modified xsi:type="dcterms:W3CDTF">2024-08-22T03:01:00Z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