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6AF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手术显微镜需求参数</w:t>
      </w:r>
    </w:p>
    <w:p w14:paraId="62D765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宋体" w:hAnsi="宋体" w:cs="宋体"/>
          <w:bCs/>
          <w:sz w:val="28"/>
          <w:szCs w:val="28"/>
        </w:rPr>
        <w:t>具</w:t>
      </w:r>
      <w:r>
        <w:rPr>
          <w:rFonts w:hint="eastAsia" w:ascii="宋体" w:hAnsi="宋体" w:cs="仿宋"/>
          <w:sz w:val="28"/>
          <w:szCs w:val="28"/>
        </w:rPr>
        <w:t>备术中血管荧光造影造影功能。</w:t>
      </w:r>
    </w:p>
    <w:p w14:paraId="52A02E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宋体" w:hAnsi="宋体" w:cs="宋体"/>
          <w:sz w:val="28"/>
          <w:szCs w:val="28"/>
        </w:rPr>
        <w:t>工作距离≥600mm</w:t>
      </w:r>
      <w:r>
        <w:rPr>
          <w:rStyle w:val="6"/>
          <w:rFonts w:ascii="宋体" w:hAnsi="宋体" w:eastAsia="M 盈黑 PRC W3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，满足深部手术需要。</w:t>
      </w:r>
    </w:p>
    <w:p w14:paraId="0F4DC4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宋体" w:hAnsi="宋体" w:cs="宋体"/>
          <w:sz w:val="28"/>
          <w:szCs w:val="28"/>
        </w:rPr>
        <w:t>双激光辅助聚焦功能。</w:t>
      </w:r>
    </w:p>
    <w:p w14:paraId="2E7D9B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</w:rPr>
        <w:t>需具备高分辨率与大景深。</w:t>
      </w:r>
    </w:p>
    <w:p w14:paraId="57FAF1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 w:ascii="宋体" w:hAnsi="宋体" w:cs="宋体"/>
          <w:sz w:val="28"/>
          <w:szCs w:val="28"/>
        </w:rPr>
        <w:t>氙灯照明系统：≥300W氙灯。</w:t>
      </w:r>
    </w:p>
    <w:p w14:paraId="108DDD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rFonts w:hint="eastAsia" w:ascii="宋体" w:hAnsi="宋体" w:cs="宋体"/>
          <w:sz w:val="28"/>
          <w:szCs w:val="28"/>
        </w:rPr>
        <w:t>对面助手镜具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备独立调焦功能。</w:t>
      </w:r>
    </w:p>
    <w:p w14:paraId="43A9B950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 盈黑 PRC W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wOGYwY2U1M2ZiY2I5NzM5MmZjZTM0MmU5MTI0NTUifQ=="/>
  </w:docVars>
  <w:rsids>
    <w:rsidRoot w:val="00D8466C"/>
    <w:rsid w:val="00024A57"/>
    <w:rsid w:val="0007309A"/>
    <w:rsid w:val="00402A70"/>
    <w:rsid w:val="004B785F"/>
    <w:rsid w:val="009F46DF"/>
    <w:rsid w:val="00B81E65"/>
    <w:rsid w:val="00CE7FBF"/>
    <w:rsid w:val="00D8466C"/>
    <w:rsid w:val="1BBE767A"/>
    <w:rsid w:val="246A1806"/>
    <w:rsid w:val="403B4BF2"/>
    <w:rsid w:val="64240A08"/>
    <w:rsid w:val="730A77D2"/>
    <w:rsid w:val="774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244</Characters>
  <Lines>1</Lines>
  <Paragraphs>1</Paragraphs>
  <TotalTime>11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2024-09-23T12:34:00Z</dcterms:created>
  <dc:creator>Liu, Huixing</dc:creator>
  <cp:lastModifiedBy>WPS_1738830301</cp:lastModifiedBy>
  <dcterms:modified xsi:type="dcterms:W3CDTF">2025-04-23T09:00:03Z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B39F91BB007F41D3834284D591AF4525_12</vt:lpwstr>
  </property>
  <property fmtid="{D5CDD505-2E9C-101B-9397-08002B2CF9AE}" pid="4" name="KSOTemplateDocerSaveRecord">
    <vt:lpwstr>eyJoZGlkIjoiYjczZjE0NDU0OWI4NTAxMjAyZDhlZTE2OTc1MTk5Y2MiLCJ1c2VySWQiOiIxNjc4MTM0NjY1In0=</vt:lpwstr>
  </property>
</Properties>
</file>