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53" w:rsidRDefault="00D13CE1">
      <w:pPr>
        <w:jc w:val="center"/>
        <w:rPr>
          <w:rFonts w:ascii="宋体" w:hAnsi="宋体"/>
          <w:b/>
          <w:bCs/>
          <w:sz w:val="36"/>
          <w:szCs w:val="36"/>
        </w:rPr>
      </w:pPr>
      <w:r>
        <w:rPr>
          <w:rFonts w:ascii="宋体" w:hAnsi="宋体" w:hint="eastAsia"/>
          <w:b/>
          <w:bCs/>
          <w:sz w:val="36"/>
          <w:szCs w:val="36"/>
        </w:rPr>
        <w:t>项目名称:医用耗材公开遴选</w:t>
      </w:r>
    </w:p>
    <w:p w:rsidR="00E534CD" w:rsidRDefault="00E534CD">
      <w:pPr>
        <w:jc w:val="center"/>
        <w:rPr>
          <w:rFonts w:ascii="宋体" w:hAnsi="宋体"/>
          <w:b/>
          <w:bCs/>
          <w:sz w:val="36"/>
          <w:szCs w:val="36"/>
        </w:rPr>
      </w:pPr>
    </w:p>
    <w:p w:rsidR="00034A53" w:rsidRDefault="00034A53">
      <w:pPr>
        <w:outlineLvl w:val="0"/>
        <w:rPr>
          <w:rFonts w:ascii="宋体" w:hAnsi="宋体"/>
          <w:b/>
          <w:sz w:val="24"/>
          <w:szCs w:val="24"/>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034A5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center"/>
              <w:rPr>
                <w:rFonts w:ascii="宋体" w:hAnsi="宋体"/>
                <w:b/>
                <w:sz w:val="24"/>
                <w:szCs w:val="24"/>
              </w:rPr>
            </w:pPr>
            <w:r>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center"/>
              <w:rPr>
                <w:rFonts w:ascii="宋体" w:hAnsi="宋体"/>
                <w:b/>
                <w:sz w:val="24"/>
                <w:szCs w:val="24"/>
              </w:rPr>
            </w:pPr>
            <w:r>
              <w:rPr>
                <w:rFonts w:ascii="宋体" w:hAnsi="宋体" w:hint="eastAsia"/>
                <w:b/>
                <w:sz w:val="24"/>
                <w:szCs w:val="24"/>
              </w:rPr>
              <w:t>主      要       内       容</w:t>
            </w:r>
          </w:p>
        </w:tc>
      </w:tr>
      <w:tr w:rsidR="00034A53">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center"/>
              <w:rPr>
                <w:rFonts w:ascii="宋体" w:hAnsi="宋体"/>
                <w:sz w:val="24"/>
                <w:szCs w:val="24"/>
              </w:rPr>
            </w:pPr>
            <w:r>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rPr>
                <w:rFonts w:ascii="宋体" w:hAnsi="宋体"/>
                <w:color w:val="000000"/>
                <w:sz w:val="24"/>
                <w:szCs w:val="24"/>
              </w:rPr>
            </w:pPr>
            <w:r>
              <w:rPr>
                <w:rFonts w:ascii="宋体" w:hAnsi="宋体" w:hint="eastAsia"/>
                <w:color w:val="000000"/>
                <w:sz w:val="24"/>
                <w:szCs w:val="24"/>
              </w:rPr>
              <w:t>文件发出时间： 2025年</w:t>
            </w:r>
            <w:r w:rsidR="00E534CD">
              <w:rPr>
                <w:rFonts w:ascii="宋体" w:hAnsi="宋体" w:hint="eastAsia"/>
                <w:color w:val="000000"/>
                <w:sz w:val="24"/>
                <w:szCs w:val="24"/>
              </w:rPr>
              <w:t>5</w:t>
            </w:r>
            <w:r>
              <w:rPr>
                <w:rFonts w:ascii="宋体" w:hAnsi="宋体" w:hint="eastAsia"/>
                <w:color w:val="000000"/>
                <w:sz w:val="24"/>
                <w:szCs w:val="24"/>
              </w:rPr>
              <w:t>月</w:t>
            </w:r>
            <w:r w:rsidR="00E534CD">
              <w:rPr>
                <w:rFonts w:ascii="宋体" w:hAnsi="宋体" w:hint="eastAsia"/>
                <w:color w:val="000000"/>
                <w:sz w:val="24"/>
                <w:szCs w:val="24"/>
              </w:rPr>
              <w:t>19</w:t>
            </w:r>
            <w:r>
              <w:rPr>
                <w:rFonts w:ascii="宋体" w:hAnsi="宋体" w:hint="eastAsia"/>
                <w:color w:val="000000"/>
                <w:sz w:val="24"/>
                <w:szCs w:val="24"/>
              </w:rPr>
              <w:t>日</w:t>
            </w:r>
          </w:p>
          <w:p w:rsidR="00034A53" w:rsidRDefault="00D13CE1">
            <w:pPr>
              <w:spacing w:line="360" w:lineRule="auto"/>
              <w:rPr>
                <w:rFonts w:ascii="宋体" w:hAnsi="宋体"/>
                <w:color w:val="000000"/>
                <w:sz w:val="24"/>
                <w:szCs w:val="24"/>
              </w:rPr>
            </w:pPr>
            <w:r>
              <w:rPr>
                <w:rFonts w:ascii="宋体" w:hAnsi="宋体" w:hint="eastAsia"/>
                <w:color w:val="000000"/>
                <w:sz w:val="24"/>
                <w:szCs w:val="24"/>
              </w:rPr>
              <w:t>文件回执截止时间：2025年</w:t>
            </w:r>
            <w:r w:rsidR="00E534CD">
              <w:rPr>
                <w:rFonts w:ascii="宋体" w:hAnsi="宋体" w:hint="eastAsia"/>
                <w:color w:val="000000"/>
                <w:sz w:val="24"/>
                <w:szCs w:val="24"/>
              </w:rPr>
              <w:t>5</w:t>
            </w:r>
            <w:r>
              <w:rPr>
                <w:rFonts w:ascii="宋体" w:hAnsi="宋体" w:hint="eastAsia"/>
                <w:color w:val="000000"/>
                <w:sz w:val="24"/>
                <w:szCs w:val="24"/>
              </w:rPr>
              <w:t>月</w:t>
            </w:r>
            <w:r w:rsidR="00E534CD">
              <w:rPr>
                <w:rFonts w:ascii="宋体" w:hAnsi="宋体" w:hint="eastAsia"/>
                <w:color w:val="000000"/>
                <w:sz w:val="24"/>
                <w:szCs w:val="24"/>
              </w:rPr>
              <w:t>26</w:t>
            </w:r>
            <w:r>
              <w:rPr>
                <w:rFonts w:ascii="宋体" w:hAnsi="宋体" w:hint="eastAsia"/>
                <w:color w:val="000000"/>
                <w:sz w:val="24"/>
                <w:szCs w:val="24"/>
              </w:rPr>
              <w:t>日下午17点00分北京时间</w:t>
            </w:r>
          </w:p>
          <w:p w:rsidR="00034A53" w:rsidRDefault="00D13CE1" w:rsidP="00E534CD">
            <w:pPr>
              <w:spacing w:line="360" w:lineRule="auto"/>
              <w:rPr>
                <w:rFonts w:ascii="宋体" w:hAnsi="宋体"/>
                <w:color w:val="000000"/>
                <w:sz w:val="24"/>
                <w:szCs w:val="24"/>
              </w:rPr>
            </w:pPr>
            <w:r>
              <w:rPr>
                <w:rFonts w:ascii="宋体" w:hAnsi="宋体" w:hint="eastAsia"/>
                <w:color w:val="000000"/>
                <w:sz w:val="24"/>
                <w:szCs w:val="24"/>
              </w:rPr>
              <w:t>遴选时间：</w:t>
            </w:r>
            <w:r>
              <w:rPr>
                <w:rFonts w:ascii="宋体" w:hAnsi="宋体" w:hint="eastAsia"/>
                <w:sz w:val="24"/>
                <w:szCs w:val="24"/>
                <w:u w:val="single"/>
              </w:rPr>
              <w:t xml:space="preserve">   2025年</w:t>
            </w:r>
            <w:r w:rsidR="00E534CD">
              <w:rPr>
                <w:rFonts w:ascii="宋体" w:hAnsi="宋体" w:hint="eastAsia"/>
                <w:sz w:val="24"/>
                <w:szCs w:val="24"/>
                <w:u w:val="single"/>
              </w:rPr>
              <w:t>5</w:t>
            </w:r>
            <w:r>
              <w:rPr>
                <w:rFonts w:ascii="宋体" w:hAnsi="宋体" w:hint="eastAsia"/>
                <w:sz w:val="24"/>
                <w:szCs w:val="24"/>
                <w:u w:val="single"/>
              </w:rPr>
              <w:t>月</w:t>
            </w:r>
            <w:r w:rsidR="00E534CD">
              <w:rPr>
                <w:rFonts w:ascii="宋体" w:hAnsi="宋体" w:hint="eastAsia"/>
                <w:sz w:val="24"/>
                <w:szCs w:val="24"/>
                <w:u w:val="single"/>
              </w:rPr>
              <w:t>27</w:t>
            </w:r>
            <w:r>
              <w:rPr>
                <w:rFonts w:ascii="宋体" w:hAnsi="宋体" w:hint="eastAsia"/>
                <w:sz w:val="24"/>
                <w:szCs w:val="24"/>
                <w:u w:val="single"/>
              </w:rPr>
              <w:t>日下午14点30分北京时间</w:t>
            </w:r>
            <w:r w:rsidR="00E534CD">
              <w:rPr>
                <w:rFonts w:ascii="宋体" w:hAnsi="宋体" w:hint="eastAsia"/>
                <w:sz w:val="24"/>
                <w:szCs w:val="24"/>
                <w:u w:val="single"/>
              </w:rPr>
              <w:t xml:space="preserve">  </w:t>
            </w:r>
          </w:p>
        </w:tc>
      </w:tr>
      <w:tr w:rsidR="00034A53">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center"/>
              <w:rPr>
                <w:rFonts w:ascii="宋体" w:hAnsi="宋体"/>
                <w:sz w:val="24"/>
                <w:szCs w:val="24"/>
              </w:rPr>
            </w:pPr>
            <w:r>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left"/>
              <w:rPr>
                <w:rFonts w:ascii="宋体" w:hAnsi="宋体"/>
                <w:b/>
                <w:bCs/>
                <w:sz w:val="24"/>
                <w:szCs w:val="24"/>
              </w:rPr>
            </w:pPr>
            <w:r>
              <w:rPr>
                <w:rFonts w:ascii="宋体" w:hAnsi="宋体" w:hint="eastAsia"/>
                <w:sz w:val="24"/>
                <w:szCs w:val="24"/>
              </w:rPr>
              <w:t>项目：</w:t>
            </w:r>
            <w:bookmarkStart w:id="0" w:name="OLE_LINK10"/>
            <w:bookmarkStart w:id="1" w:name="OLE_LINK9"/>
            <w:r w:rsidRPr="002F75F4">
              <w:rPr>
                <w:rFonts w:ascii="宋体" w:hAnsi="宋体" w:hint="eastAsia"/>
                <w:bCs/>
                <w:sz w:val="24"/>
                <w:szCs w:val="24"/>
              </w:rPr>
              <w:t>医用耗材公开遴选（介入</w:t>
            </w:r>
            <w:r w:rsidR="002F75F4" w:rsidRPr="002F75F4">
              <w:rPr>
                <w:rFonts w:ascii="宋体" w:hAnsi="宋体" w:hint="eastAsia"/>
                <w:bCs/>
                <w:sz w:val="24"/>
                <w:szCs w:val="24"/>
              </w:rPr>
              <w:t>、内镜</w:t>
            </w:r>
            <w:r w:rsidRPr="002F75F4">
              <w:rPr>
                <w:rFonts w:ascii="宋体" w:hAnsi="宋体" w:hint="eastAsia"/>
                <w:bCs/>
                <w:sz w:val="24"/>
                <w:szCs w:val="24"/>
              </w:rPr>
              <w:t>等</w:t>
            </w:r>
            <w:r w:rsidR="009D50CE">
              <w:rPr>
                <w:rFonts w:ascii="宋体" w:hAnsi="宋体" w:hint="eastAsia"/>
                <w:bCs/>
                <w:sz w:val="24"/>
                <w:szCs w:val="24"/>
              </w:rPr>
              <w:t>耗材</w:t>
            </w:r>
            <w:r w:rsidR="002F75F4" w:rsidRPr="002F75F4">
              <w:rPr>
                <w:rFonts w:ascii="宋体" w:hAnsi="宋体" w:hint="eastAsia"/>
                <w:bCs/>
                <w:sz w:val="24"/>
                <w:szCs w:val="24"/>
              </w:rPr>
              <w:t>二次挂网</w:t>
            </w:r>
            <w:r w:rsidRPr="002F75F4">
              <w:rPr>
                <w:rFonts w:ascii="宋体" w:hAnsi="宋体" w:hint="eastAsia"/>
                <w:bCs/>
                <w:sz w:val="24"/>
                <w:szCs w:val="24"/>
              </w:rPr>
              <w:t>）</w:t>
            </w:r>
            <w:bookmarkEnd w:id="0"/>
            <w:bookmarkEnd w:id="1"/>
          </w:p>
        </w:tc>
      </w:tr>
      <w:tr w:rsidR="00034A53">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center"/>
              <w:rPr>
                <w:rFonts w:ascii="宋体" w:hAnsi="宋体"/>
                <w:sz w:val="24"/>
                <w:szCs w:val="24"/>
              </w:rPr>
            </w:pPr>
            <w:r>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rPr>
                <w:rFonts w:ascii="宋体" w:hAnsi="宋体"/>
                <w:color w:val="000000"/>
                <w:sz w:val="24"/>
                <w:szCs w:val="24"/>
              </w:rPr>
            </w:pPr>
            <w:r>
              <w:rPr>
                <w:rFonts w:ascii="宋体" w:hAnsi="宋体" w:hint="eastAsia"/>
                <w:color w:val="000000"/>
                <w:sz w:val="24"/>
                <w:szCs w:val="24"/>
              </w:rPr>
              <w:t>报名时提交回执单一张、报名材料一份。</w:t>
            </w:r>
          </w:p>
          <w:p w:rsidR="00034A53" w:rsidRDefault="00D13CE1">
            <w:pPr>
              <w:spacing w:line="360" w:lineRule="auto"/>
              <w:rPr>
                <w:rFonts w:ascii="宋体" w:hAnsi="宋体"/>
                <w:color w:val="000000"/>
                <w:sz w:val="24"/>
                <w:szCs w:val="24"/>
              </w:rPr>
            </w:pPr>
            <w:r>
              <w:rPr>
                <w:rFonts w:ascii="宋体" w:hAnsi="宋体" w:hint="eastAsia"/>
                <w:color w:val="000000"/>
                <w:sz w:val="24"/>
                <w:szCs w:val="24"/>
              </w:rPr>
              <w:t>遴选时提交遴选文件正本</w:t>
            </w:r>
            <w:r>
              <w:rPr>
                <w:rFonts w:ascii="宋体" w:hAnsi="宋体" w:hint="eastAsia"/>
                <w:color w:val="000000"/>
                <w:sz w:val="24"/>
                <w:szCs w:val="24"/>
                <w:u w:val="single"/>
              </w:rPr>
              <w:t xml:space="preserve">  1  </w:t>
            </w:r>
            <w:r>
              <w:rPr>
                <w:rFonts w:ascii="宋体" w:hAnsi="宋体" w:hint="eastAsia"/>
                <w:color w:val="000000"/>
                <w:sz w:val="24"/>
                <w:szCs w:val="24"/>
              </w:rPr>
              <w:t>份，副本</w:t>
            </w:r>
            <w:r>
              <w:rPr>
                <w:rFonts w:ascii="宋体" w:hAnsi="宋体" w:hint="eastAsia"/>
                <w:color w:val="000000"/>
                <w:sz w:val="24"/>
                <w:szCs w:val="24"/>
                <w:u w:val="single"/>
              </w:rPr>
              <w:t xml:space="preserve">  2  </w:t>
            </w:r>
            <w:r>
              <w:rPr>
                <w:rFonts w:ascii="宋体" w:hAnsi="宋体" w:hint="eastAsia"/>
                <w:color w:val="000000"/>
                <w:sz w:val="24"/>
                <w:szCs w:val="24"/>
              </w:rPr>
              <w:t>份。胶装并密封加盖投标人公章。文件未胶装将视为无效。</w:t>
            </w:r>
          </w:p>
        </w:tc>
      </w:tr>
      <w:tr w:rsidR="00034A53">
        <w:trPr>
          <w:trHeight w:hRule="exact" w:val="1181"/>
        </w:trPr>
        <w:tc>
          <w:tcPr>
            <w:tcW w:w="964"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center"/>
              <w:rPr>
                <w:rFonts w:ascii="宋体" w:hAnsi="宋体"/>
                <w:sz w:val="24"/>
                <w:szCs w:val="24"/>
              </w:rPr>
            </w:pPr>
            <w:r>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rPr>
                <w:rFonts w:ascii="宋体" w:hAnsi="宋体"/>
                <w:color w:val="000000"/>
                <w:sz w:val="24"/>
                <w:szCs w:val="24"/>
              </w:rPr>
            </w:pPr>
            <w:r>
              <w:rPr>
                <w:rFonts w:ascii="宋体" w:hAnsi="宋体" w:hint="eastAsia"/>
                <w:color w:val="000000"/>
                <w:sz w:val="24"/>
                <w:szCs w:val="24"/>
              </w:rPr>
              <w:t>报名、遴选文件递交处</w:t>
            </w:r>
            <w:r>
              <w:rPr>
                <w:rFonts w:ascii="宋体" w:hAnsi="宋体" w:hint="eastAsia"/>
                <w:color w:val="000000"/>
                <w:sz w:val="24"/>
                <w:szCs w:val="24"/>
                <w:u w:val="single"/>
              </w:rPr>
              <w:t xml:space="preserve">：  福建省肿瘤医院   </w:t>
            </w:r>
          </w:p>
        </w:tc>
      </w:tr>
      <w:tr w:rsidR="00034A53">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center"/>
              <w:rPr>
                <w:rFonts w:ascii="宋体" w:hAnsi="宋体"/>
                <w:sz w:val="24"/>
                <w:szCs w:val="24"/>
              </w:rPr>
            </w:pPr>
            <w:r>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rPr>
                <w:rFonts w:ascii="宋体" w:hAnsi="宋体"/>
                <w:color w:val="000000"/>
                <w:sz w:val="24"/>
                <w:szCs w:val="24"/>
              </w:rPr>
            </w:pPr>
            <w:r>
              <w:rPr>
                <w:rFonts w:ascii="宋体" w:hAnsi="宋体" w:hint="eastAsia"/>
                <w:color w:val="000000"/>
                <w:sz w:val="24"/>
                <w:szCs w:val="24"/>
              </w:rPr>
              <w:t>上述时间、地点如有变动，以我院届时通知为准。</w:t>
            </w:r>
          </w:p>
        </w:tc>
      </w:tr>
      <w:tr w:rsidR="00034A53">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jc w:val="center"/>
              <w:rPr>
                <w:rFonts w:ascii="宋体" w:hAnsi="宋体"/>
                <w:sz w:val="24"/>
                <w:szCs w:val="24"/>
              </w:rPr>
            </w:pPr>
            <w:r>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034A53" w:rsidRDefault="00D13CE1">
            <w:pPr>
              <w:spacing w:line="360" w:lineRule="auto"/>
              <w:rPr>
                <w:rFonts w:ascii="宋体" w:hAnsi="宋体"/>
                <w:color w:val="000000"/>
                <w:sz w:val="24"/>
                <w:szCs w:val="24"/>
              </w:rPr>
            </w:pPr>
            <w:r>
              <w:rPr>
                <w:rFonts w:ascii="宋体" w:hAnsi="宋体" w:hint="eastAsia"/>
                <w:color w:val="000000"/>
                <w:sz w:val="24"/>
                <w:szCs w:val="24"/>
              </w:rPr>
              <w:t>在采购报名、采购调研等采购过程中有任何异议，可联系我院监督科室。电话：83660063-8407；83660063-8405。</w:t>
            </w:r>
          </w:p>
        </w:tc>
      </w:tr>
    </w:tbl>
    <w:p w:rsidR="00034A53" w:rsidRDefault="00034A53">
      <w:pPr>
        <w:jc w:val="center"/>
        <w:outlineLvl w:val="0"/>
        <w:rPr>
          <w:rFonts w:ascii="宋体" w:hAnsi="宋体"/>
          <w:sz w:val="24"/>
          <w:szCs w:val="24"/>
        </w:rPr>
      </w:pPr>
    </w:p>
    <w:p w:rsidR="00034A53" w:rsidRDefault="00034A53">
      <w:pPr>
        <w:spacing w:line="440" w:lineRule="exact"/>
        <w:rPr>
          <w:rFonts w:ascii="宋体" w:hAnsi="宋体"/>
          <w:sz w:val="24"/>
          <w:szCs w:val="24"/>
        </w:rPr>
      </w:pPr>
    </w:p>
    <w:p w:rsidR="00034A53" w:rsidRDefault="00D13CE1">
      <w:pPr>
        <w:spacing w:line="440" w:lineRule="exact"/>
        <w:ind w:firstLine="480"/>
        <w:rPr>
          <w:rFonts w:ascii="宋体" w:hAnsi="宋体"/>
          <w:sz w:val="24"/>
          <w:szCs w:val="24"/>
        </w:rPr>
      </w:pPr>
      <w:r>
        <w:rPr>
          <w:rFonts w:ascii="宋体" w:hAnsi="宋体" w:hint="eastAsia"/>
          <w:sz w:val="24"/>
          <w:szCs w:val="24"/>
        </w:rPr>
        <w:t>地  址： 福建省福州市福马路420号省肿瘤医院设备科办公室五</w:t>
      </w:r>
    </w:p>
    <w:p w:rsidR="00034A53" w:rsidRDefault="00D13CE1">
      <w:pPr>
        <w:tabs>
          <w:tab w:val="left" w:pos="2775"/>
        </w:tabs>
        <w:spacing w:line="440" w:lineRule="exact"/>
        <w:rPr>
          <w:rFonts w:ascii="宋体" w:hAnsi="宋体"/>
          <w:sz w:val="24"/>
          <w:szCs w:val="24"/>
        </w:rPr>
      </w:pPr>
      <w:r>
        <w:rPr>
          <w:rFonts w:ascii="宋体" w:hAnsi="宋体" w:hint="eastAsia"/>
          <w:sz w:val="24"/>
          <w:szCs w:val="24"/>
        </w:rPr>
        <w:t xml:space="preserve">    邮  编： 350000</w:t>
      </w:r>
      <w:r>
        <w:tab/>
      </w:r>
    </w:p>
    <w:p w:rsidR="00034A53" w:rsidRDefault="00D13CE1">
      <w:pPr>
        <w:spacing w:line="440" w:lineRule="exact"/>
        <w:rPr>
          <w:rFonts w:ascii="宋体" w:hAnsi="宋体"/>
          <w:sz w:val="24"/>
          <w:szCs w:val="24"/>
        </w:rPr>
      </w:pPr>
      <w:r>
        <w:rPr>
          <w:rFonts w:ascii="宋体" w:hAnsi="宋体" w:hint="eastAsia"/>
          <w:sz w:val="24"/>
          <w:szCs w:val="24"/>
        </w:rPr>
        <w:t xml:space="preserve">    电  话： 0591-62752532</w:t>
      </w:r>
    </w:p>
    <w:p w:rsidR="00034A53" w:rsidRDefault="00D13CE1">
      <w:pPr>
        <w:spacing w:line="440" w:lineRule="exact"/>
        <w:ind w:firstLineChars="200" w:firstLine="480"/>
        <w:rPr>
          <w:rFonts w:ascii="宋体" w:hAnsi="宋体"/>
          <w:sz w:val="24"/>
          <w:szCs w:val="24"/>
        </w:rPr>
      </w:pPr>
      <w:r>
        <w:rPr>
          <w:rFonts w:ascii="宋体" w:hAnsi="宋体" w:hint="eastAsia"/>
          <w:sz w:val="24"/>
          <w:szCs w:val="24"/>
        </w:rPr>
        <w:t>联系人： 何</w:t>
      </w:r>
    </w:p>
    <w:p w:rsidR="00034A53" w:rsidRDefault="00D13CE1">
      <w:pPr>
        <w:widowControl/>
        <w:jc w:val="left"/>
        <w:rPr>
          <w:rFonts w:ascii="宋体" w:hAnsi="宋体"/>
          <w:sz w:val="24"/>
          <w:szCs w:val="24"/>
        </w:rPr>
      </w:pPr>
      <w:r>
        <w:br w:type="page"/>
      </w:r>
    </w:p>
    <w:p w:rsidR="00034A53" w:rsidRDefault="00034A53">
      <w:pPr>
        <w:spacing w:line="440" w:lineRule="exact"/>
        <w:ind w:firstLineChars="200" w:firstLine="480"/>
        <w:rPr>
          <w:rFonts w:ascii="宋体" w:hAnsi="宋体"/>
          <w:sz w:val="24"/>
          <w:szCs w:val="24"/>
        </w:rPr>
      </w:pPr>
    </w:p>
    <w:p w:rsidR="00034A53" w:rsidRDefault="00D13CE1" w:rsidP="009D50CE">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t>一、耗材遴选项目</w:t>
      </w:r>
    </w:p>
    <w:tbl>
      <w:tblPr>
        <w:tblW w:w="1124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1647"/>
        <w:gridCol w:w="6216"/>
        <w:gridCol w:w="2565"/>
      </w:tblGrid>
      <w:tr w:rsidR="00034A53">
        <w:trPr>
          <w:trHeight w:val="439"/>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jc w:val="center"/>
              <w:rPr>
                <w:rFonts w:ascii="宋体" w:hAnsi="宋体"/>
                <w:b/>
                <w:color w:val="000000" w:themeColor="text1"/>
                <w:sz w:val="24"/>
                <w:szCs w:val="24"/>
              </w:rPr>
            </w:pPr>
            <w:r>
              <w:rPr>
                <w:rFonts w:ascii="宋体" w:hAnsi="宋体"/>
                <w:b/>
                <w:color w:val="000000" w:themeColor="text1"/>
                <w:sz w:val="24"/>
                <w:szCs w:val="24"/>
              </w:rPr>
              <w:t>项目序号</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jc w:val="center"/>
              <w:rPr>
                <w:rFonts w:ascii="宋体" w:hAnsi="宋体"/>
                <w:b/>
                <w:color w:val="000000" w:themeColor="text1"/>
                <w:sz w:val="24"/>
                <w:szCs w:val="24"/>
              </w:rPr>
            </w:pPr>
            <w:r>
              <w:rPr>
                <w:rFonts w:ascii="宋体" w:hAnsi="宋体" w:hint="eastAsia"/>
                <w:b/>
                <w:color w:val="000000" w:themeColor="text1"/>
                <w:sz w:val="24"/>
                <w:szCs w:val="24"/>
              </w:rPr>
              <w:t>性能及适用范围</w:t>
            </w:r>
          </w:p>
        </w:tc>
        <w:tc>
          <w:tcPr>
            <w:tcW w:w="2565" w:type="dxa"/>
            <w:tcBorders>
              <w:top w:val="single" w:sz="4" w:space="0" w:color="auto"/>
              <w:left w:val="single" w:sz="4" w:space="0" w:color="auto"/>
              <w:bottom w:val="single" w:sz="4" w:space="0" w:color="auto"/>
              <w:right w:val="single" w:sz="4" w:space="0" w:color="auto"/>
            </w:tcBorders>
            <w:vAlign w:val="center"/>
          </w:tcPr>
          <w:p w:rsidR="00034A53" w:rsidRDefault="00D13CE1">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034A53">
        <w:trPr>
          <w:trHeight w:val="1020"/>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导引导管</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numPr>
                <w:ilvl w:val="0"/>
                <w:numId w:val="1"/>
              </w:numPr>
              <w:jc w:val="left"/>
              <w:rPr>
                <w:rFonts w:ascii="宋体" w:hAnsi="宋体"/>
                <w:bCs/>
                <w:color w:val="000000" w:themeColor="text1"/>
                <w:kern w:val="0"/>
                <w:sz w:val="22"/>
              </w:rPr>
            </w:pPr>
            <w:r>
              <w:rPr>
                <w:rFonts w:cs="黑体" w:hint="eastAsia"/>
              </w:rPr>
              <w:t>用于引导各种导管等介入器材至外周血管的目标血管内</w:t>
            </w:r>
            <w:r>
              <w:rPr>
                <w:rFonts w:ascii="宋体" w:hAnsi="宋体" w:hint="eastAsia"/>
                <w:bCs/>
                <w:color w:val="000000" w:themeColor="text1"/>
                <w:kern w:val="0"/>
                <w:sz w:val="22"/>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2、覆盖临床适用规格，外径5-12F，长度55-100cm，至少能提供5种以上头端构型。</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val="restart"/>
            <w:tcBorders>
              <w:left w:val="single" w:sz="4" w:space="0" w:color="auto"/>
              <w:right w:val="single" w:sz="4" w:space="0" w:color="auto"/>
            </w:tcBorders>
            <w:vAlign w:val="center"/>
          </w:tcPr>
          <w:p w:rsidR="00034A53" w:rsidRDefault="00D13CE1">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1、产品应满足相关生产管理标准。</w:t>
            </w:r>
          </w:p>
          <w:p w:rsidR="00034A53" w:rsidRDefault="00D13CE1">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2、遴选会上需提供样品</w:t>
            </w:r>
          </w:p>
          <w:p w:rsidR="00034A53" w:rsidRDefault="00D13CE1">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3、需提供我省其他公立医院采购发票复印件</w:t>
            </w:r>
          </w:p>
          <w:p w:rsidR="00034A53" w:rsidRDefault="00D13CE1">
            <w:pPr>
              <w:jc w:val="left"/>
              <w:rPr>
                <w:rFonts w:ascii="宋体" w:hAnsi="宋体"/>
                <w:color w:val="000000" w:themeColor="text1"/>
                <w:kern w:val="0"/>
                <w:sz w:val="24"/>
                <w:szCs w:val="24"/>
              </w:rPr>
            </w:pPr>
            <w:r>
              <w:rPr>
                <w:rFonts w:ascii="宋体" w:hAnsi="宋体" w:hint="eastAsia"/>
                <w:color w:val="000000" w:themeColor="text1"/>
                <w:kern w:val="0"/>
                <w:sz w:val="24"/>
                <w:szCs w:val="24"/>
              </w:rPr>
              <w:t>4、采购量按我院实际需求调配。供货期内按我院计划供货</w:t>
            </w:r>
          </w:p>
          <w:p w:rsidR="00034A53" w:rsidRDefault="00D13CE1">
            <w:pPr>
              <w:jc w:val="left"/>
              <w:rPr>
                <w:rFonts w:ascii="宋体" w:hAnsi="宋体"/>
                <w:color w:val="000000" w:themeColor="text1"/>
                <w:kern w:val="0"/>
                <w:sz w:val="24"/>
                <w:szCs w:val="24"/>
              </w:rPr>
            </w:pPr>
            <w:r>
              <w:rPr>
                <w:rFonts w:ascii="宋体" w:hAnsi="宋体" w:hint="eastAsia"/>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cs="宋体" w:hint="eastAsia"/>
                <w:color w:val="000000" w:themeColor="text1"/>
                <w:kern w:val="0"/>
                <w:sz w:val="22"/>
              </w:rPr>
              <w:t>2</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导引鞘</w:t>
            </w:r>
          </w:p>
          <w:p w:rsidR="00034A53" w:rsidRDefault="00D13CE1">
            <w:pPr>
              <w:widowControl/>
              <w:jc w:val="center"/>
              <w:rPr>
                <w:rFonts w:ascii="宋体" w:hAnsi="宋体"/>
                <w:bCs/>
                <w:color w:val="000000" w:themeColor="text1"/>
                <w:sz w:val="22"/>
              </w:rPr>
            </w:pPr>
            <w:r>
              <w:rPr>
                <w:rFonts w:cs="黑体" w:hint="eastAsia"/>
              </w:rPr>
              <w:t>（长鞘）</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numPr>
                <w:ilvl w:val="0"/>
                <w:numId w:val="1"/>
              </w:numPr>
              <w:jc w:val="left"/>
              <w:rPr>
                <w:rFonts w:ascii="宋体" w:hAnsi="宋体"/>
                <w:bCs/>
                <w:color w:val="000000" w:themeColor="text1"/>
                <w:kern w:val="0"/>
                <w:sz w:val="22"/>
              </w:rPr>
            </w:pPr>
            <w:r>
              <w:rPr>
                <w:rFonts w:cs="黑体" w:hint="eastAsia"/>
              </w:rPr>
              <w:t>用于经皮穿刺插入血管系统，导入导管、球囊导管或支架，进行介入诊断或治疗手术</w:t>
            </w:r>
            <w:r>
              <w:rPr>
                <w:rFonts w:ascii="宋体" w:hAnsi="宋体" w:hint="eastAsia"/>
                <w:bCs/>
                <w:color w:val="000000" w:themeColor="text1"/>
                <w:kern w:val="0"/>
                <w:sz w:val="22"/>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2、覆盖临床适用规格，外径5-16F，长度40-90cm。</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3</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微导丝</w:t>
            </w:r>
          </w:p>
          <w:p w:rsidR="00034A53" w:rsidRDefault="00D13CE1">
            <w:pPr>
              <w:widowControl/>
              <w:rPr>
                <w:rFonts w:ascii="宋体" w:hAnsi="宋体" w:cs="宋体"/>
                <w:color w:val="000000" w:themeColor="text1"/>
                <w:kern w:val="0"/>
                <w:sz w:val="22"/>
              </w:rPr>
            </w:pPr>
            <w:r>
              <w:rPr>
                <w:rFonts w:ascii="宋体" w:hAnsi="宋体" w:cs="宋体" w:hint="eastAsia"/>
                <w:color w:val="000000" w:themeColor="text1"/>
                <w:kern w:val="0"/>
                <w:sz w:val="22"/>
              </w:rPr>
              <w:t xml:space="preserve">（直径0.014Inch, </w:t>
            </w:r>
          </w:p>
          <w:p w:rsidR="00034A53" w:rsidRDefault="00D13CE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长度不小于300cm）</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1、</w:t>
            </w:r>
            <w:r>
              <w:rPr>
                <w:rFonts w:cs="黑体" w:hint="eastAsia"/>
              </w:rPr>
              <w:t>用于在介入诊疗手术中引导、放置和交换微导管、球囊导管、支架等</w:t>
            </w:r>
            <w:r>
              <w:rPr>
                <w:rFonts w:ascii="宋体" w:hAnsi="宋体" w:hint="eastAsia"/>
                <w:bCs/>
                <w:color w:val="000000" w:themeColor="text1"/>
                <w:kern w:val="0"/>
                <w:sz w:val="22"/>
              </w:rPr>
              <w:t>。</w:t>
            </w:r>
          </w:p>
          <w:p w:rsidR="00034A53" w:rsidRDefault="00D13CE1">
            <w:pPr>
              <w:widowControl/>
              <w:rPr>
                <w:rFonts w:ascii="宋体" w:hAnsi="宋体"/>
                <w:bCs/>
                <w:color w:val="000000" w:themeColor="text1"/>
                <w:kern w:val="0"/>
                <w:sz w:val="22"/>
              </w:rPr>
            </w:pPr>
            <w:r>
              <w:rPr>
                <w:rFonts w:ascii="宋体" w:hAnsi="宋体" w:hint="eastAsia"/>
                <w:bCs/>
                <w:color w:val="000000" w:themeColor="text1"/>
                <w:kern w:val="0"/>
                <w:sz w:val="22"/>
              </w:rPr>
              <w:t>2、覆盖临床适用规格，</w:t>
            </w:r>
            <w:r>
              <w:rPr>
                <w:rFonts w:ascii="宋体" w:hAnsi="宋体" w:cs="宋体" w:hint="eastAsia"/>
                <w:color w:val="000000" w:themeColor="text1"/>
                <w:kern w:val="0"/>
                <w:sz w:val="22"/>
              </w:rPr>
              <w:t>直径0.014Inch, 长度不小于300cm</w:t>
            </w:r>
            <w:r>
              <w:rPr>
                <w:rFonts w:ascii="宋体" w:hAnsi="宋体" w:hint="eastAsia"/>
                <w:bCs/>
                <w:color w:val="000000" w:themeColor="text1"/>
                <w:kern w:val="0"/>
                <w:sz w:val="22"/>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034A53" w:rsidRDefault="002F75F4">
            <w:pPr>
              <w:widowControl/>
              <w:jc w:val="left"/>
              <w:rPr>
                <w:rFonts w:ascii="宋体" w:hAnsi="宋体" w:cs="宋体"/>
                <w:color w:val="000000" w:themeColor="text1"/>
                <w:kern w:val="0"/>
                <w:sz w:val="22"/>
              </w:rPr>
            </w:pPr>
            <w:r>
              <w:rPr>
                <w:rFonts w:ascii="宋体" w:hAnsi="宋体" w:hint="eastAsia"/>
                <w:bCs/>
                <w:color w:val="000000" w:themeColor="text1"/>
                <w:kern w:val="0"/>
                <w:sz w:val="22"/>
              </w:rPr>
              <w:t>4</w:t>
            </w:r>
            <w:r w:rsidR="00D13CE1">
              <w:rPr>
                <w:rFonts w:ascii="宋体" w:hAnsi="宋体" w:hint="eastAsia"/>
                <w:bCs/>
                <w:color w:val="000000" w:themeColor="text1"/>
                <w:kern w:val="0"/>
                <w:sz w:val="22"/>
              </w:rPr>
              <w:t>、产品符合福建省阳光采购平台挂网相关要求。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4</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微导丝</w:t>
            </w:r>
          </w:p>
          <w:p w:rsidR="00034A53" w:rsidRDefault="00D13CE1">
            <w:pPr>
              <w:widowControl/>
              <w:rPr>
                <w:rFonts w:ascii="宋体" w:hAnsi="宋体" w:cs="宋体"/>
                <w:color w:val="000000" w:themeColor="text1"/>
                <w:kern w:val="0"/>
                <w:sz w:val="22"/>
              </w:rPr>
            </w:pPr>
            <w:r>
              <w:rPr>
                <w:rFonts w:ascii="宋体" w:hAnsi="宋体" w:cs="宋体" w:hint="eastAsia"/>
                <w:color w:val="000000" w:themeColor="text1"/>
                <w:kern w:val="0"/>
                <w:sz w:val="22"/>
              </w:rPr>
              <w:t xml:space="preserve">（直径0.018Inch, </w:t>
            </w:r>
          </w:p>
          <w:p w:rsidR="00034A53" w:rsidRDefault="00D13CE1">
            <w:pPr>
              <w:widowControl/>
              <w:jc w:val="center"/>
              <w:rPr>
                <w:rFonts w:ascii="宋体" w:hAnsi="宋体"/>
                <w:bCs/>
                <w:color w:val="000000" w:themeColor="text1"/>
                <w:sz w:val="22"/>
              </w:rPr>
            </w:pPr>
            <w:r>
              <w:rPr>
                <w:rFonts w:ascii="宋体" w:hAnsi="宋体" w:cs="宋体" w:hint="eastAsia"/>
                <w:color w:val="000000" w:themeColor="text1"/>
                <w:kern w:val="0"/>
                <w:sz w:val="22"/>
              </w:rPr>
              <w:t>长度不小于300cm）</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1、</w:t>
            </w:r>
            <w:r>
              <w:rPr>
                <w:rFonts w:cs="黑体" w:hint="eastAsia"/>
              </w:rPr>
              <w:t>用于在介入诊疗手术中引导、放置和交换微导管、球囊导管、支架等</w:t>
            </w:r>
            <w:r>
              <w:rPr>
                <w:rFonts w:ascii="宋体" w:hAnsi="宋体" w:hint="eastAsia"/>
                <w:bCs/>
                <w:color w:val="000000" w:themeColor="text1"/>
                <w:kern w:val="0"/>
                <w:sz w:val="22"/>
              </w:rPr>
              <w:t>。</w:t>
            </w:r>
          </w:p>
          <w:p w:rsidR="00034A53" w:rsidRDefault="00D13CE1">
            <w:pPr>
              <w:widowControl/>
              <w:rPr>
                <w:rFonts w:ascii="宋体" w:hAnsi="宋体"/>
                <w:bCs/>
                <w:color w:val="000000" w:themeColor="text1"/>
                <w:kern w:val="0"/>
                <w:sz w:val="22"/>
              </w:rPr>
            </w:pPr>
            <w:r>
              <w:rPr>
                <w:rFonts w:ascii="宋体" w:hAnsi="宋体" w:hint="eastAsia"/>
                <w:bCs/>
                <w:color w:val="000000" w:themeColor="text1"/>
                <w:kern w:val="0"/>
                <w:sz w:val="22"/>
              </w:rPr>
              <w:t>2、覆盖临床适用规格，</w:t>
            </w:r>
            <w:r>
              <w:rPr>
                <w:rFonts w:ascii="宋体" w:hAnsi="宋体" w:cs="宋体" w:hint="eastAsia"/>
                <w:color w:val="000000" w:themeColor="text1"/>
                <w:kern w:val="0"/>
                <w:sz w:val="22"/>
              </w:rPr>
              <w:t>直径0.018Inch, 长度不小于300cm</w:t>
            </w:r>
            <w:r>
              <w:rPr>
                <w:rFonts w:ascii="宋体" w:hAnsi="宋体" w:hint="eastAsia"/>
                <w:bCs/>
                <w:color w:val="000000" w:themeColor="text1"/>
                <w:kern w:val="0"/>
                <w:sz w:val="22"/>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034A53" w:rsidRDefault="002F75F4">
            <w:pPr>
              <w:widowControl/>
              <w:jc w:val="left"/>
              <w:rPr>
                <w:rFonts w:ascii="宋体" w:hAnsi="宋体" w:cs="宋体"/>
                <w:color w:val="000000" w:themeColor="text1"/>
                <w:kern w:val="0"/>
                <w:sz w:val="22"/>
              </w:rPr>
            </w:pPr>
            <w:r>
              <w:rPr>
                <w:rFonts w:ascii="宋体" w:hAnsi="宋体" w:hint="eastAsia"/>
                <w:bCs/>
                <w:color w:val="000000" w:themeColor="text1"/>
                <w:kern w:val="0"/>
                <w:sz w:val="22"/>
              </w:rPr>
              <w:t>4</w:t>
            </w:r>
            <w:r w:rsidR="00D13CE1">
              <w:rPr>
                <w:rFonts w:ascii="宋体" w:hAnsi="宋体" w:hint="eastAsia"/>
                <w:bCs/>
                <w:color w:val="000000" w:themeColor="text1"/>
                <w:kern w:val="0"/>
                <w:sz w:val="22"/>
              </w:rPr>
              <w:t>、产品符合福建省阳光采购平台挂网相关要求。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下肢动脉支架</w:t>
            </w:r>
          </w:p>
          <w:p w:rsidR="00034A53" w:rsidRDefault="00D13CE1">
            <w:pPr>
              <w:widowControl/>
              <w:jc w:val="center"/>
              <w:rPr>
                <w:rFonts w:ascii="宋体" w:hAnsi="宋体" w:cs="宋体"/>
                <w:color w:val="000000" w:themeColor="text1"/>
                <w:kern w:val="0"/>
                <w:sz w:val="22"/>
              </w:rPr>
            </w:pPr>
            <w:r>
              <w:rPr>
                <w:rFonts w:cs="黑体" w:hint="eastAsia"/>
              </w:rPr>
              <w:t>（覆膜支架，长度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034A53" w:rsidRDefault="00D13CE1">
            <w:pPr>
              <w:widowControl/>
              <w:jc w:val="left"/>
              <w:rPr>
                <w:rFonts w:cs="黑体"/>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6</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下肢动脉支架</w:t>
            </w:r>
          </w:p>
          <w:p w:rsidR="00034A53" w:rsidRDefault="00D13CE1">
            <w:pPr>
              <w:widowControl/>
              <w:jc w:val="center"/>
              <w:rPr>
                <w:rFonts w:ascii="宋体" w:hAnsi="宋体" w:cs="宋体"/>
                <w:color w:val="000000" w:themeColor="text1"/>
                <w:kern w:val="0"/>
                <w:sz w:val="22"/>
              </w:rPr>
            </w:pPr>
            <w:r>
              <w:rPr>
                <w:rFonts w:cs="黑体" w:hint="eastAsia"/>
              </w:rPr>
              <w:t>（覆膜支架，长度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034A53" w:rsidRDefault="00D13CE1">
            <w:pPr>
              <w:widowControl/>
              <w:jc w:val="left"/>
              <w:rPr>
                <w:rFonts w:cs="黑体"/>
              </w:rPr>
            </w:pPr>
            <w:r>
              <w:rPr>
                <w:rFonts w:ascii="宋体" w:hAnsi="宋体" w:cs="宋体" w:hint="eastAsia"/>
                <w:color w:val="000000" w:themeColor="text1"/>
                <w:kern w:val="0"/>
                <w:sz w:val="22"/>
              </w:rPr>
              <w:t>2、覆盖临床适用规格，直径4-12mm，长度</w:t>
            </w:r>
            <w:r>
              <w:rPr>
                <w:rFonts w:cs="黑体"/>
              </w:rPr>
              <w:t>100-1500mm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cs="宋体"/>
                <w:color w:val="000000" w:themeColor="text1"/>
                <w:kern w:val="0"/>
                <w:sz w:val="24"/>
                <w:szCs w:val="24"/>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699"/>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7</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下肢动脉支架</w:t>
            </w:r>
          </w:p>
          <w:p w:rsidR="00034A53" w:rsidRDefault="00D13CE1">
            <w:pPr>
              <w:widowControl/>
              <w:jc w:val="center"/>
              <w:rPr>
                <w:rFonts w:ascii="宋体" w:hAnsi="宋体" w:cs="宋体"/>
                <w:color w:val="000000" w:themeColor="text1"/>
                <w:kern w:val="0"/>
                <w:sz w:val="22"/>
              </w:rPr>
            </w:pPr>
            <w:r>
              <w:rPr>
                <w:rFonts w:cs="黑体" w:hint="eastAsia"/>
              </w:rPr>
              <w:t>（药物涂层支架，长度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034A53" w:rsidRDefault="00D13CE1">
            <w:pPr>
              <w:widowControl/>
              <w:jc w:val="left"/>
              <w:rPr>
                <w:rFonts w:cs="黑体"/>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lastRenderedPageBreak/>
              <w:t>8</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下肢动脉支架</w:t>
            </w:r>
          </w:p>
          <w:p w:rsidR="00034A53" w:rsidRDefault="00D13CE1">
            <w:pPr>
              <w:widowControl/>
              <w:jc w:val="center"/>
              <w:rPr>
                <w:rFonts w:ascii="宋体" w:hAnsi="宋体" w:cs="宋体"/>
                <w:color w:val="000000" w:themeColor="text1"/>
                <w:kern w:val="0"/>
                <w:sz w:val="22"/>
              </w:rPr>
            </w:pPr>
            <w:r>
              <w:rPr>
                <w:rFonts w:cs="黑体" w:hint="eastAsia"/>
              </w:rPr>
              <w:t>（药物涂层支架，长度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034A53" w:rsidRDefault="00D13CE1">
            <w:pPr>
              <w:widowControl/>
              <w:jc w:val="left"/>
              <w:rPr>
                <w:rFonts w:cs="黑体"/>
              </w:rPr>
            </w:pPr>
            <w:r>
              <w:rPr>
                <w:rFonts w:ascii="宋体" w:hAnsi="宋体" w:cs="宋体" w:hint="eastAsia"/>
                <w:color w:val="000000" w:themeColor="text1"/>
                <w:kern w:val="0"/>
                <w:sz w:val="22"/>
              </w:rPr>
              <w:t>2、覆盖临床适用规格，直径4-12mm，长度</w:t>
            </w:r>
            <w:r>
              <w:rPr>
                <w:rFonts w:cs="黑体"/>
              </w:rPr>
              <w:t>100-150mm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9</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非下肢动脉支架</w:t>
            </w:r>
          </w:p>
          <w:p w:rsidR="00034A53" w:rsidRDefault="00D13CE1">
            <w:pPr>
              <w:widowControl/>
              <w:jc w:val="center"/>
              <w:rPr>
                <w:rFonts w:ascii="宋体" w:hAnsi="宋体" w:cs="宋体"/>
                <w:color w:val="000000" w:themeColor="text1"/>
                <w:kern w:val="0"/>
                <w:sz w:val="22"/>
              </w:rPr>
            </w:pPr>
            <w:r>
              <w:rPr>
                <w:rFonts w:cs="黑体" w:hint="eastAsia"/>
              </w:rPr>
              <w:t>（裸支架，长度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用于内脏动脉狭窄性或闭塞性，以及动脉瘤破裂出血的介入治疗</w:t>
            </w:r>
            <w:r>
              <w:rPr>
                <w:rFonts w:ascii="宋体" w:hAnsi="宋体" w:cs="宋体" w:hint="eastAsia"/>
                <w:color w:val="000000" w:themeColor="text1"/>
                <w:kern w:val="0"/>
                <w:sz w:val="22"/>
              </w:rPr>
              <w:t>。</w:t>
            </w:r>
          </w:p>
          <w:p w:rsidR="00034A53" w:rsidRDefault="00D13CE1">
            <w:pPr>
              <w:widowControl/>
              <w:jc w:val="left"/>
              <w:rPr>
                <w:rFonts w:cs="黑体"/>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10</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非下肢动脉支架</w:t>
            </w:r>
          </w:p>
          <w:p w:rsidR="00034A53" w:rsidRDefault="00D13CE1">
            <w:pPr>
              <w:widowControl/>
              <w:jc w:val="center"/>
              <w:rPr>
                <w:rFonts w:ascii="宋体" w:hAnsi="宋体" w:cs="宋体"/>
                <w:color w:val="000000" w:themeColor="text1"/>
                <w:kern w:val="0"/>
                <w:sz w:val="22"/>
              </w:rPr>
            </w:pPr>
            <w:r>
              <w:rPr>
                <w:rFonts w:cs="黑体" w:hint="eastAsia"/>
              </w:rPr>
              <w:t>（裸支架，长度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用于内脏动脉狭窄性或闭塞性，以及动脉瘤破裂出血的介入治疗</w:t>
            </w:r>
            <w:r>
              <w:rPr>
                <w:rFonts w:ascii="宋体" w:hAnsi="宋体" w:cs="宋体" w:hint="eastAsia"/>
                <w:color w:val="000000" w:themeColor="text1"/>
                <w:kern w:val="0"/>
                <w:sz w:val="22"/>
              </w:rPr>
              <w:t>。</w:t>
            </w:r>
          </w:p>
          <w:p w:rsidR="00034A53" w:rsidRDefault="00D13CE1">
            <w:pPr>
              <w:widowControl/>
              <w:jc w:val="left"/>
              <w:rPr>
                <w:rFonts w:cs="黑体"/>
              </w:rPr>
            </w:pPr>
            <w:r>
              <w:rPr>
                <w:rFonts w:ascii="宋体" w:hAnsi="宋体" w:cs="宋体" w:hint="eastAsia"/>
                <w:color w:val="000000" w:themeColor="text1"/>
                <w:kern w:val="0"/>
                <w:sz w:val="22"/>
              </w:rPr>
              <w:t>2、覆盖临床适用规格，直径4-12mm，长度</w:t>
            </w:r>
            <w:r>
              <w:rPr>
                <w:rFonts w:cs="黑体"/>
              </w:rPr>
              <w:t>100-150mm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11</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非下肢动脉支架</w:t>
            </w:r>
          </w:p>
          <w:p w:rsidR="00034A53" w:rsidRDefault="00D13CE1">
            <w:pPr>
              <w:widowControl/>
              <w:jc w:val="center"/>
              <w:rPr>
                <w:rFonts w:ascii="宋体" w:hAnsi="宋体" w:cs="宋体"/>
                <w:color w:val="000000" w:themeColor="text1"/>
                <w:kern w:val="0"/>
                <w:sz w:val="22"/>
              </w:rPr>
            </w:pPr>
            <w:r>
              <w:rPr>
                <w:rFonts w:cs="黑体" w:hint="eastAsia"/>
              </w:rPr>
              <w:t>（覆膜支架，长度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用于内脏动脉狭窄性或闭塞性，以及动脉瘤破裂出血的介入治疗</w:t>
            </w:r>
            <w:r>
              <w:rPr>
                <w:rFonts w:ascii="宋体" w:hAnsi="宋体" w:cs="宋体" w:hint="eastAsia"/>
                <w:color w:val="000000" w:themeColor="text1"/>
                <w:kern w:val="0"/>
                <w:sz w:val="22"/>
              </w:rPr>
              <w:t>。</w:t>
            </w:r>
          </w:p>
          <w:p w:rsidR="00034A53" w:rsidRDefault="00D13CE1">
            <w:pPr>
              <w:widowControl/>
              <w:jc w:val="left"/>
              <w:rPr>
                <w:rFonts w:cs="黑体"/>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12</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cs="黑体"/>
              </w:rPr>
            </w:pPr>
            <w:r>
              <w:rPr>
                <w:rFonts w:cs="黑体" w:hint="eastAsia"/>
              </w:rPr>
              <w:t>非下肢动脉支架</w:t>
            </w:r>
          </w:p>
          <w:p w:rsidR="00034A53" w:rsidRDefault="00D13CE1">
            <w:pPr>
              <w:widowControl/>
              <w:jc w:val="center"/>
              <w:rPr>
                <w:rFonts w:ascii="宋体" w:hAnsi="宋体" w:cs="宋体"/>
                <w:color w:val="000000" w:themeColor="text1"/>
                <w:kern w:val="0"/>
                <w:sz w:val="22"/>
              </w:rPr>
            </w:pPr>
            <w:r>
              <w:rPr>
                <w:rFonts w:cs="黑体" w:hint="eastAsia"/>
              </w:rPr>
              <w:t>（覆膜支架，长度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用于内脏动脉狭窄性或闭塞性，以及动脉瘤破裂出血的介入治疗</w:t>
            </w:r>
            <w:r>
              <w:rPr>
                <w:rFonts w:ascii="宋体" w:hAnsi="宋体" w:cs="宋体" w:hint="eastAsia"/>
                <w:color w:val="000000" w:themeColor="text1"/>
                <w:kern w:val="0"/>
                <w:sz w:val="22"/>
              </w:rPr>
              <w:t>。</w:t>
            </w:r>
          </w:p>
          <w:p w:rsidR="00034A53" w:rsidRDefault="00D13CE1">
            <w:pPr>
              <w:widowControl/>
              <w:jc w:val="left"/>
              <w:rPr>
                <w:rFonts w:cs="黑体"/>
              </w:rPr>
            </w:pPr>
            <w:r>
              <w:rPr>
                <w:rFonts w:ascii="宋体" w:hAnsi="宋体" w:cs="宋体" w:hint="eastAsia"/>
                <w:color w:val="000000" w:themeColor="text1"/>
                <w:kern w:val="0"/>
                <w:sz w:val="22"/>
              </w:rPr>
              <w:t>2、覆盖临床适用规格，直径4-12mm，长度</w:t>
            </w:r>
            <w:r>
              <w:rPr>
                <w:rFonts w:cs="黑体"/>
              </w:rPr>
              <w:t>100-150mm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13</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ind w:left="210" w:hangingChars="100" w:hanging="210"/>
              <w:jc w:val="center"/>
              <w:rPr>
                <w:rFonts w:cs="黑体"/>
              </w:rPr>
            </w:pPr>
            <w:r>
              <w:rPr>
                <w:rFonts w:cs="黑体" w:hint="eastAsia"/>
              </w:rPr>
              <w:t>颈动脉支架</w:t>
            </w:r>
          </w:p>
          <w:p w:rsidR="00034A53" w:rsidRDefault="00D13CE1">
            <w:pPr>
              <w:widowControl/>
              <w:ind w:left="210" w:hangingChars="100" w:hanging="210"/>
              <w:jc w:val="center"/>
              <w:rPr>
                <w:rFonts w:ascii="宋体" w:hAnsi="宋体" w:cs="宋体"/>
                <w:color w:val="000000" w:themeColor="text1"/>
                <w:kern w:val="0"/>
                <w:sz w:val="22"/>
              </w:rPr>
            </w:pPr>
            <w:r>
              <w:rPr>
                <w:rFonts w:cs="黑体" w:hint="eastAsia"/>
              </w:rPr>
              <w:t>（覆膜支架）</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用于颈动脉狭窄或闭塞性病变，以及动脉瘤等的介入治疗。</w:t>
            </w:r>
          </w:p>
          <w:p w:rsidR="00034A53" w:rsidRDefault="00D13CE1">
            <w:pPr>
              <w:widowControl/>
              <w:jc w:val="left"/>
              <w:rPr>
                <w:rFonts w:cs="黑体"/>
              </w:rPr>
            </w:pPr>
            <w:r>
              <w:rPr>
                <w:rFonts w:ascii="宋体" w:hAnsi="宋体" w:cs="宋体" w:hint="eastAsia"/>
                <w:color w:val="000000" w:themeColor="text1"/>
                <w:kern w:val="0"/>
                <w:sz w:val="22"/>
              </w:rPr>
              <w:t>2、覆盖临床适用规格，覆膜支架，直径4-8mm，长度</w:t>
            </w:r>
            <w:r>
              <w:rPr>
                <w:rFonts w:cs="黑体"/>
              </w:rPr>
              <w:t>20-150mm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14</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ind w:left="210" w:hangingChars="100" w:hanging="210"/>
              <w:jc w:val="center"/>
              <w:rPr>
                <w:rFonts w:cs="黑体"/>
              </w:rPr>
            </w:pPr>
            <w:r>
              <w:rPr>
                <w:rFonts w:cs="黑体" w:hint="eastAsia"/>
              </w:rPr>
              <w:t>颈动脉支架</w:t>
            </w:r>
          </w:p>
          <w:p w:rsidR="00034A53" w:rsidRDefault="00D13CE1">
            <w:pPr>
              <w:widowControl/>
              <w:ind w:left="210" w:hangingChars="100" w:hanging="210"/>
              <w:jc w:val="center"/>
              <w:rPr>
                <w:rFonts w:ascii="宋体" w:hAnsi="宋体" w:cs="宋体"/>
                <w:color w:val="000000" w:themeColor="text1"/>
                <w:kern w:val="0"/>
                <w:sz w:val="22"/>
              </w:rPr>
            </w:pPr>
            <w:r>
              <w:rPr>
                <w:rFonts w:cs="黑体" w:hint="eastAsia"/>
              </w:rPr>
              <w:t>（药物涂层支架）</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用于颈动脉狭窄或闭塞性病变，以及动脉瘤等的介入治疗。</w:t>
            </w:r>
          </w:p>
          <w:p w:rsidR="00034A53" w:rsidRDefault="00D13CE1">
            <w:pPr>
              <w:widowControl/>
              <w:jc w:val="left"/>
              <w:rPr>
                <w:rFonts w:cs="黑体"/>
              </w:rPr>
            </w:pPr>
            <w:r>
              <w:rPr>
                <w:rFonts w:ascii="宋体" w:hAnsi="宋体" w:cs="宋体" w:hint="eastAsia"/>
                <w:color w:val="000000" w:themeColor="text1"/>
                <w:kern w:val="0"/>
                <w:sz w:val="22"/>
              </w:rPr>
              <w:t>2、覆盖临床适用规格，药物涂层支架，直径4-8mm，长度</w:t>
            </w:r>
            <w:r>
              <w:rPr>
                <w:rFonts w:cs="黑体"/>
              </w:rPr>
              <w:t>20-150mm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15</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ind w:left="210" w:hangingChars="100" w:hanging="210"/>
              <w:jc w:val="center"/>
              <w:rPr>
                <w:rFonts w:cs="黑体"/>
              </w:rPr>
            </w:pPr>
            <w:r>
              <w:rPr>
                <w:rFonts w:cs="黑体" w:hint="eastAsia"/>
              </w:rPr>
              <w:t>肾动脉支架</w:t>
            </w:r>
          </w:p>
          <w:p w:rsidR="00034A53" w:rsidRDefault="00D13CE1">
            <w:pPr>
              <w:widowControl/>
              <w:ind w:left="210" w:hangingChars="100" w:hanging="210"/>
              <w:jc w:val="center"/>
              <w:rPr>
                <w:rFonts w:ascii="宋体" w:hAnsi="宋体" w:cs="宋体"/>
                <w:color w:val="000000" w:themeColor="text1"/>
                <w:kern w:val="0"/>
                <w:sz w:val="22"/>
              </w:rPr>
            </w:pPr>
            <w:r>
              <w:rPr>
                <w:rFonts w:cs="黑体" w:hint="eastAsia"/>
              </w:rPr>
              <w:t>（裸支架）</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用于肾动脉狭窄或闭塞性病变，以及动脉瘤等的介入治疗。</w:t>
            </w:r>
          </w:p>
          <w:p w:rsidR="00034A53" w:rsidRDefault="00D13CE1">
            <w:pPr>
              <w:widowControl/>
              <w:jc w:val="left"/>
              <w:rPr>
                <w:rFonts w:cs="黑体"/>
              </w:rPr>
            </w:pPr>
            <w:r>
              <w:rPr>
                <w:rFonts w:ascii="宋体" w:hAnsi="宋体" w:cs="宋体" w:hint="eastAsia"/>
                <w:color w:val="000000" w:themeColor="text1"/>
                <w:kern w:val="0"/>
                <w:sz w:val="22"/>
              </w:rPr>
              <w:t>2、覆盖临床适用规格，裸支架， 直径2-5mm，长度</w:t>
            </w:r>
            <w:r>
              <w:rPr>
                <w:rFonts w:cs="黑体"/>
              </w:rPr>
              <w:t>20-50mm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lastRenderedPageBreak/>
              <w:t>16</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ind w:left="210" w:hangingChars="100" w:hanging="210"/>
              <w:jc w:val="center"/>
              <w:rPr>
                <w:rFonts w:cs="黑体"/>
              </w:rPr>
            </w:pPr>
            <w:r>
              <w:rPr>
                <w:rFonts w:cs="黑体" w:hint="eastAsia"/>
              </w:rPr>
              <w:t>肾动脉支架</w:t>
            </w:r>
          </w:p>
          <w:p w:rsidR="00034A53" w:rsidRDefault="00D13CE1">
            <w:pPr>
              <w:widowControl/>
              <w:ind w:left="210" w:hangingChars="100" w:hanging="210"/>
              <w:jc w:val="center"/>
              <w:rPr>
                <w:rFonts w:ascii="宋体" w:hAnsi="宋体" w:cs="宋体"/>
                <w:color w:val="000000" w:themeColor="text1"/>
                <w:kern w:val="0"/>
                <w:sz w:val="22"/>
              </w:rPr>
            </w:pPr>
            <w:r>
              <w:rPr>
                <w:rFonts w:cs="黑体" w:hint="eastAsia"/>
              </w:rPr>
              <w:t>（覆膜支架）</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用于肾动脉狭窄或闭塞性病变，以及动脉瘤等的介入治疗。</w:t>
            </w:r>
          </w:p>
          <w:p w:rsidR="00034A53" w:rsidRDefault="00D13CE1">
            <w:pPr>
              <w:widowControl/>
              <w:jc w:val="left"/>
              <w:rPr>
                <w:rFonts w:cs="黑体"/>
              </w:rPr>
            </w:pPr>
            <w:r>
              <w:rPr>
                <w:rFonts w:ascii="宋体" w:hAnsi="宋体" w:cs="宋体" w:hint="eastAsia"/>
                <w:color w:val="000000" w:themeColor="text1"/>
                <w:kern w:val="0"/>
                <w:sz w:val="22"/>
              </w:rPr>
              <w:t>2、覆盖临床适用规格，覆膜支架，直径2-5mm，长度</w:t>
            </w:r>
            <w:r>
              <w:rPr>
                <w:rFonts w:cs="黑体"/>
              </w:rPr>
              <w:t>20-50mm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17</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ind w:left="210" w:hangingChars="100" w:hanging="210"/>
              <w:jc w:val="center"/>
              <w:rPr>
                <w:rFonts w:cs="黑体"/>
              </w:rPr>
            </w:pPr>
            <w:r>
              <w:rPr>
                <w:rFonts w:cs="黑体" w:hint="eastAsia"/>
              </w:rPr>
              <w:t>肾动脉支架</w:t>
            </w:r>
          </w:p>
          <w:p w:rsidR="00034A53" w:rsidRDefault="00D13CE1">
            <w:pPr>
              <w:widowControl/>
              <w:ind w:left="210" w:hangingChars="100" w:hanging="210"/>
              <w:jc w:val="center"/>
              <w:rPr>
                <w:rFonts w:ascii="宋体" w:hAnsi="宋体" w:cs="宋体"/>
                <w:color w:val="000000" w:themeColor="text1"/>
                <w:kern w:val="0"/>
                <w:sz w:val="22"/>
              </w:rPr>
            </w:pPr>
            <w:r>
              <w:rPr>
                <w:rFonts w:cs="黑体" w:hint="eastAsia"/>
              </w:rPr>
              <w:t>（药物涂层支架）</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用于肾动脉狭窄或闭塞性病变，以及动脉瘤等的介入治疗。</w:t>
            </w:r>
          </w:p>
          <w:p w:rsidR="00034A53" w:rsidRDefault="00D13CE1">
            <w:pPr>
              <w:widowControl/>
              <w:jc w:val="left"/>
              <w:rPr>
                <w:rFonts w:cs="黑体"/>
              </w:rPr>
            </w:pPr>
            <w:r>
              <w:rPr>
                <w:rFonts w:ascii="宋体" w:hAnsi="宋体" w:cs="宋体" w:hint="eastAsia"/>
                <w:color w:val="000000" w:themeColor="text1"/>
                <w:kern w:val="0"/>
                <w:sz w:val="22"/>
              </w:rPr>
              <w:t>2、覆盖临床适用规格，药物涂层支架，直径2-5mm，长度</w:t>
            </w:r>
            <w:r>
              <w:rPr>
                <w:rFonts w:cs="黑体"/>
              </w:rPr>
              <w:t>20-50mm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034A53">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center"/>
              <w:rPr>
                <w:rFonts w:ascii="宋体" w:hAnsi="宋体"/>
                <w:color w:val="000000" w:themeColor="text1"/>
                <w:sz w:val="24"/>
                <w:szCs w:val="24"/>
              </w:rPr>
            </w:pPr>
            <w:r>
              <w:rPr>
                <w:rFonts w:ascii="宋体" w:hAnsi="宋体" w:hint="eastAsia"/>
                <w:color w:val="000000" w:themeColor="text1"/>
                <w:sz w:val="24"/>
                <w:szCs w:val="24"/>
              </w:rPr>
              <w:t>18</w:t>
            </w:r>
          </w:p>
        </w:tc>
        <w:tc>
          <w:tcPr>
            <w:tcW w:w="1647"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ind w:left="210" w:hangingChars="100" w:hanging="210"/>
              <w:jc w:val="center"/>
              <w:rPr>
                <w:rFonts w:cs="黑体"/>
              </w:rPr>
            </w:pPr>
            <w:r>
              <w:rPr>
                <w:rFonts w:cs="黑体" w:hint="eastAsia"/>
              </w:rPr>
              <w:t>大血管支架</w:t>
            </w:r>
          </w:p>
          <w:p w:rsidR="00034A53" w:rsidRDefault="00D13CE1">
            <w:pPr>
              <w:widowControl/>
              <w:ind w:left="210" w:hangingChars="100" w:hanging="210"/>
              <w:jc w:val="center"/>
              <w:rPr>
                <w:rFonts w:ascii="宋体" w:hAnsi="宋体" w:cs="宋体"/>
                <w:color w:val="000000" w:themeColor="text1"/>
                <w:kern w:val="0"/>
                <w:sz w:val="22"/>
              </w:rPr>
            </w:pPr>
            <w:r>
              <w:rPr>
                <w:rFonts w:cs="黑体" w:hint="eastAsia"/>
              </w:rPr>
              <w:t>（裸支架）</w:t>
            </w:r>
          </w:p>
        </w:tc>
        <w:tc>
          <w:tcPr>
            <w:tcW w:w="6216" w:type="dxa"/>
            <w:tcBorders>
              <w:top w:val="single" w:sz="4" w:space="0" w:color="auto"/>
              <w:left w:val="single" w:sz="4" w:space="0" w:color="auto"/>
              <w:bottom w:val="single" w:sz="4" w:space="0" w:color="auto"/>
              <w:right w:val="single" w:sz="4" w:space="0" w:color="auto"/>
            </w:tcBorders>
            <w:vAlign w:val="center"/>
          </w:tcPr>
          <w:p w:rsidR="00034A53" w:rsidRDefault="00D13CE1">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用于胸腹主动脉狭窄性病变以及血管破裂出血等的介入治疗。</w:t>
            </w:r>
          </w:p>
          <w:p w:rsidR="00034A53" w:rsidRDefault="00D13CE1">
            <w:pPr>
              <w:widowControl/>
              <w:jc w:val="left"/>
              <w:rPr>
                <w:rFonts w:cs="黑体"/>
              </w:rPr>
            </w:pPr>
            <w:r>
              <w:rPr>
                <w:rFonts w:ascii="宋体" w:hAnsi="宋体" w:cs="宋体" w:hint="eastAsia"/>
                <w:color w:val="000000" w:themeColor="text1"/>
                <w:kern w:val="0"/>
                <w:sz w:val="22"/>
              </w:rPr>
              <w:t>2、覆盖临床适用规格，裸支架，直径14-44mm，长度</w:t>
            </w:r>
            <w:r>
              <w:rPr>
                <w:rFonts w:cs="黑体"/>
              </w:rPr>
              <w:t>40-200mm</w:t>
            </w:r>
            <w:r>
              <w:rPr>
                <w:rFonts w:cs="黑体" w:hint="eastAsia"/>
              </w:rPr>
              <w:t>。</w:t>
            </w:r>
          </w:p>
          <w:p w:rsidR="00034A53" w:rsidRDefault="00D13CE1">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034A53" w:rsidRDefault="00D13CE1">
            <w:pPr>
              <w:widowControl/>
              <w:jc w:val="left"/>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034A53" w:rsidRDefault="00034A53">
            <w:pPr>
              <w:widowControl/>
              <w:jc w:val="left"/>
              <w:rPr>
                <w:rFonts w:ascii="宋体" w:hAnsi="宋体"/>
                <w:color w:val="000000" w:themeColor="text1"/>
                <w:kern w:val="0"/>
                <w:sz w:val="24"/>
                <w:szCs w:val="24"/>
              </w:rPr>
            </w:pPr>
          </w:p>
        </w:tc>
      </w:tr>
      <w:tr w:rsidR="00E534CD">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E534CD" w:rsidRDefault="00E534CD" w:rsidP="0046302D">
            <w:pPr>
              <w:widowControl/>
              <w:jc w:val="center"/>
              <w:rPr>
                <w:rFonts w:ascii="宋体" w:hAnsi="宋体"/>
                <w:color w:val="000000" w:themeColor="text1"/>
                <w:sz w:val="24"/>
                <w:szCs w:val="24"/>
              </w:rPr>
            </w:pPr>
            <w:r>
              <w:rPr>
                <w:rFonts w:ascii="宋体" w:hAnsi="宋体" w:hint="eastAsia"/>
                <w:color w:val="000000" w:themeColor="text1"/>
                <w:sz w:val="24"/>
                <w:szCs w:val="24"/>
              </w:rPr>
              <w:t>19</w:t>
            </w:r>
          </w:p>
        </w:tc>
        <w:tc>
          <w:tcPr>
            <w:tcW w:w="1647" w:type="dxa"/>
            <w:tcBorders>
              <w:top w:val="single" w:sz="4" w:space="0" w:color="auto"/>
              <w:left w:val="single" w:sz="4" w:space="0" w:color="auto"/>
              <w:bottom w:val="single" w:sz="4" w:space="0" w:color="auto"/>
              <w:right w:val="single" w:sz="4" w:space="0" w:color="auto"/>
            </w:tcBorders>
            <w:vAlign w:val="center"/>
          </w:tcPr>
          <w:p w:rsidR="00E534CD" w:rsidRDefault="00E534CD" w:rsidP="0046302D">
            <w:pPr>
              <w:widowControl/>
              <w:jc w:val="center"/>
              <w:rPr>
                <w:rFonts w:cs="黑体"/>
                <w:color w:val="000000" w:themeColor="text1"/>
              </w:rPr>
            </w:pPr>
            <w:r>
              <w:rPr>
                <w:rFonts w:ascii="宋体" w:hAnsi="宋体" w:cs="宋体" w:hint="eastAsia"/>
                <w:color w:val="000000" w:themeColor="text1"/>
                <w:kern w:val="0"/>
                <w:sz w:val="22"/>
              </w:rPr>
              <w:t>血管支架系统（门静脉支架）</w:t>
            </w:r>
          </w:p>
        </w:tc>
        <w:tc>
          <w:tcPr>
            <w:tcW w:w="6216" w:type="dxa"/>
            <w:tcBorders>
              <w:top w:val="single" w:sz="4" w:space="0" w:color="auto"/>
              <w:left w:val="single" w:sz="4" w:space="0" w:color="auto"/>
              <w:bottom w:val="single" w:sz="4" w:space="0" w:color="auto"/>
              <w:right w:val="single" w:sz="4" w:space="0" w:color="auto"/>
            </w:tcBorders>
            <w:vAlign w:val="center"/>
          </w:tcPr>
          <w:p w:rsidR="00E534CD" w:rsidRDefault="00E534CD" w:rsidP="0046302D">
            <w:pPr>
              <w:widowControl/>
              <w:numPr>
                <w:ilvl w:val="0"/>
                <w:numId w:val="2"/>
              </w:numPr>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适用于门静脉狭窄性或闭塞性的介入治疗。</w:t>
            </w:r>
          </w:p>
          <w:p w:rsidR="00E534CD" w:rsidRDefault="00E534CD" w:rsidP="0046302D">
            <w:pPr>
              <w:widowControl/>
              <w:numPr>
                <w:ilvl w:val="0"/>
                <w:numId w:val="2"/>
              </w:numPr>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产品直径10mm-14mm，覆盖临床适用规格。</w:t>
            </w:r>
          </w:p>
          <w:p w:rsidR="00E534CD" w:rsidRDefault="00E534CD" w:rsidP="0046302D">
            <w:pPr>
              <w:widowControl/>
              <w:numPr>
                <w:ilvl w:val="0"/>
                <w:numId w:val="2"/>
              </w:numPr>
              <w:jc w:val="left"/>
              <w:rPr>
                <w:rFonts w:ascii="宋体" w:hAnsi="宋体" w:cs="宋体"/>
                <w:color w:val="000000" w:themeColor="text1"/>
                <w:kern w:val="0"/>
                <w:sz w:val="24"/>
                <w:szCs w:val="24"/>
              </w:rPr>
            </w:pPr>
            <w:r>
              <w:rPr>
                <w:rFonts w:ascii="宋体" w:hAnsi="宋体" w:hint="eastAsia"/>
                <w:color w:val="000000" w:themeColor="text1"/>
                <w:kern w:val="0"/>
                <w:sz w:val="24"/>
                <w:szCs w:val="24"/>
              </w:rPr>
              <w:t>耗材需符合《福建省医疗机构医疗服务价格项目》收费项目。</w:t>
            </w:r>
          </w:p>
          <w:p w:rsidR="00E534CD" w:rsidRDefault="00E534CD" w:rsidP="0046302D">
            <w:pPr>
              <w:widowControl/>
              <w:numPr>
                <w:ilvl w:val="0"/>
                <w:numId w:val="2"/>
              </w:numPr>
              <w:jc w:val="left"/>
              <w:rPr>
                <w:rFonts w:ascii="宋体" w:hAnsi="宋体" w:cs="宋体"/>
                <w:color w:val="000000" w:themeColor="text1"/>
                <w:sz w:val="22"/>
              </w:rPr>
            </w:pPr>
            <w:r>
              <w:rPr>
                <w:rFonts w:ascii="宋体" w:hAnsi="宋体" w:hint="eastAsia"/>
                <w:color w:val="000000" w:themeColor="text1"/>
                <w:sz w:val="24"/>
              </w:rPr>
              <w:t>需为集采中选产品。</w:t>
            </w:r>
          </w:p>
          <w:p w:rsidR="00E534CD" w:rsidRDefault="00E534CD" w:rsidP="0046302D">
            <w:pPr>
              <w:widowControl/>
              <w:numPr>
                <w:ilvl w:val="0"/>
                <w:numId w:val="2"/>
              </w:numPr>
              <w:jc w:val="left"/>
              <w:rPr>
                <w:rFonts w:ascii="宋体" w:hAnsi="宋体" w:cs="宋体"/>
                <w:color w:val="000000" w:themeColor="text1"/>
                <w:kern w:val="0"/>
                <w:sz w:val="22"/>
              </w:rPr>
            </w:pPr>
            <w:r>
              <w:rPr>
                <w:rFonts w:ascii="宋体" w:hAnsi="宋体" w:hint="eastAsia"/>
                <w:color w:val="000000" w:themeColor="text1"/>
                <w:kern w:val="0"/>
                <w:sz w:val="24"/>
                <w:szCs w:val="24"/>
              </w:rPr>
              <w:t>产品符合福建省阳光采购平台挂网相关要求。</w:t>
            </w:r>
          </w:p>
        </w:tc>
        <w:tc>
          <w:tcPr>
            <w:tcW w:w="2565" w:type="dxa"/>
            <w:vMerge/>
            <w:tcBorders>
              <w:left w:val="single" w:sz="4" w:space="0" w:color="auto"/>
              <w:right w:val="single" w:sz="4" w:space="0" w:color="auto"/>
            </w:tcBorders>
            <w:vAlign w:val="center"/>
          </w:tcPr>
          <w:p w:rsidR="00E534CD" w:rsidRDefault="00E534CD">
            <w:pPr>
              <w:widowControl/>
              <w:jc w:val="left"/>
              <w:rPr>
                <w:rFonts w:ascii="宋体" w:hAnsi="宋体"/>
                <w:color w:val="000000" w:themeColor="text1"/>
                <w:kern w:val="0"/>
                <w:sz w:val="24"/>
                <w:szCs w:val="24"/>
              </w:rPr>
            </w:pPr>
          </w:p>
        </w:tc>
      </w:tr>
      <w:tr w:rsidR="00E534CD">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E534CD" w:rsidRDefault="00E534CD" w:rsidP="0046302D">
            <w:pPr>
              <w:widowControl/>
              <w:jc w:val="center"/>
              <w:rPr>
                <w:rFonts w:ascii="宋体" w:hAnsi="宋体"/>
                <w:color w:val="000000" w:themeColor="text1"/>
                <w:sz w:val="24"/>
                <w:szCs w:val="24"/>
              </w:rPr>
            </w:pPr>
            <w:r>
              <w:rPr>
                <w:rFonts w:ascii="宋体" w:hAnsi="宋体" w:hint="eastAsia"/>
                <w:color w:val="000000" w:themeColor="text1"/>
                <w:sz w:val="24"/>
                <w:szCs w:val="24"/>
              </w:rPr>
              <w:t>20</w:t>
            </w:r>
          </w:p>
        </w:tc>
        <w:tc>
          <w:tcPr>
            <w:tcW w:w="1647" w:type="dxa"/>
            <w:tcBorders>
              <w:top w:val="single" w:sz="4" w:space="0" w:color="auto"/>
              <w:left w:val="single" w:sz="4" w:space="0" w:color="auto"/>
              <w:bottom w:val="single" w:sz="4" w:space="0" w:color="auto"/>
              <w:right w:val="single" w:sz="4" w:space="0" w:color="auto"/>
            </w:tcBorders>
            <w:vAlign w:val="center"/>
          </w:tcPr>
          <w:p w:rsidR="00E534CD" w:rsidRDefault="00E534CD">
            <w:pPr>
              <w:widowControl/>
              <w:ind w:left="210" w:hangingChars="100" w:hanging="210"/>
              <w:jc w:val="center"/>
              <w:rPr>
                <w:rFonts w:cs="黑体"/>
              </w:rPr>
            </w:pPr>
            <w:r>
              <w:rPr>
                <w:rFonts w:cs="黑体" w:hint="eastAsia"/>
              </w:rPr>
              <w:t>人工血管</w:t>
            </w:r>
          </w:p>
        </w:tc>
        <w:tc>
          <w:tcPr>
            <w:tcW w:w="6216" w:type="dxa"/>
            <w:tcBorders>
              <w:top w:val="single" w:sz="4" w:space="0" w:color="auto"/>
              <w:left w:val="single" w:sz="4" w:space="0" w:color="auto"/>
              <w:bottom w:val="single" w:sz="4" w:space="0" w:color="auto"/>
              <w:right w:val="single" w:sz="4" w:space="0" w:color="auto"/>
            </w:tcBorders>
            <w:vAlign w:val="center"/>
          </w:tcPr>
          <w:p w:rsidR="00E534CD" w:rsidRDefault="00E534CD">
            <w:pPr>
              <w:widowControl/>
              <w:jc w:val="left"/>
              <w:rPr>
                <w:rFonts w:cs="黑体"/>
              </w:rPr>
            </w:pPr>
            <w:r>
              <w:rPr>
                <w:rFonts w:cs="黑体"/>
              </w:rPr>
              <w:t>1</w:t>
            </w:r>
            <w:r>
              <w:rPr>
                <w:rFonts w:cs="黑体" w:hint="eastAsia"/>
              </w:rPr>
              <w:t>、用于血管切除重建、术后血管损伤或吻合口狭窄的二次修复、门静脉高压症患者门体分流术等。</w:t>
            </w:r>
          </w:p>
          <w:p w:rsidR="00E534CD" w:rsidRDefault="00E534CD">
            <w:pPr>
              <w:widowControl/>
              <w:jc w:val="left"/>
              <w:rPr>
                <w:rFonts w:cs="黑体"/>
              </w:rPr>
            </w:pPr>
            <w:r>
              <w:rPr>
                <w:rFonts w:ascii="宋体" w:hAnsi="宋体" w:cs="宋体" w:hint="eastAsia"/>
                <w:color w:val="000000" w:themeColor="text1"/>
                <w:kern w:val="0"/>
                <w:sz w:val="22"/>
              </w:rPr>
              <w:t>2、覆盖临床适用规格，血管内径7-8mm，血管长度40-60cm，蒸汽灭菌</w:t>
            </w:r>
            <w:r>
              <w:rPr>
                <w:rFonts w:cs="黑体" w:hint="eastAsia"/>
              </w:rPr>
              <w:t>。</w:t>
            </w:r>
          </w:p>
          <w:p w:rsidR="00E534CD" w:rsidRDefault="00E534CD">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E534CD" w:rsidRDefault="00E534CD">
            <w:pPr>
              <w:widowControl/>
              <w:jc w:val="left"/>
              <w:rPr>
                <w:rFonts w:ascii="宋体" w:hAnsi="宋体"/>
                <w:bCs/>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E534CD" w:rsidRDefault="00E534CD">
            <w:pPr>
              <w:widowControl/>
              <w:jc w:val="left"/>
              <w:rPr>
                <w:rFonts w:ascii="宋体" w:hAnsi="宋体"/>
                <w:color w:val="000000" w:themeColor="text1"/>
                <w:kern w:val="0"/>
                <w:sz w:val="24"/>
                <w:szCs w:val="24"/>
              </w:rPr>
            </w:pPr>
          </w:p>
        </w:tc>
      </w:tr>
      <w:tr w:rsidR="00E534CD">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E534CD" w:rsidRDefault="00E534CD" w:rsidP="0046302D">
            <w:pPr>
              <w:widowControl/>
              <w:jc w:val="center"/>
              <w:rPr>
                <w:rFonts w:ascii="宋体" w:hAnsi="宋体"/>
                <w:color w:val="000000" w:themeColor="text1"/>
                <w:sz w:val="24"/>
                <w:szCs w:val="24"/>
              </w:rPr>
            </w:pPr>
            <w:r>
              <w:rPr>
                <w:rFonts w:ascii="宋体" w:hAnsi="宋体" w:hint="eastAsia"/>
                <w:color w:val="000000" w:themeColor="text1"/>
                <w:sz w:val="24"/>
                <w:szCs w:val="24"/>
              </w:rPr>
              <w:t>21</w:t>
            </w:r>
          </w:p>
        </w:tc>
        <w:tc>
          <w:tcPr>
            <w:tcW w:w="1647" w:type="dxa"/>
            <w:tcBorders>
              <w:top w:val="single" w:sz="4" w:space="0" w:color="auto"/>
              <w:left w:val="single" w:sz="4" w:space="0" w:color="auto"/>
              <w:bottom w:val="single" w:sz="4" w:space="0" w:color="auto"/>
              <w:right w:val="single" w:sz="4" w:space="0" w:color="auto"/>
            </w:tcBorders>
            <w:vAlign w:val="center"/>
          </w:tcPr>
          <w:p w:rsidR="00E534CD" w:rsidRDefault="00E534CD">
            <w:pPr>
              <w:widowControl/>
              <w:ind w:left="210" w:hangingChars="100" w:hanging="210"/>
              <w:jc w:val="center"/>
              <w:rPr>
                <w:rFonts w:cs="黑体"/>
                <w:color w:val="000000" w:themeColor="text1"/>
              </w:rPr>
            </w:pPr>
            <w:r>
              <w:rPr>
                <w:rFonts w:cs="黑体" w:hint="eastAsia"/>
                <w:color w:val="000000" w:themeColor="text1"/>
              </w:rPr>
              <w:t>超声穿刺针</w:t>
            </w:r>
          </w:p>
        </w:tc>
        <w:tc>
          <w:tcPr>
            <w:tcW w:w="6216" w:type="dxa"/>
            <w:tcBorders>
              <w:top w:val="single" w:sz="4" w:space="0" w:color="auto"/>
              <w:left w:val="single" w:sz="4" w:space="0" w:color="auto"/>
              <w:bottom w:val="single" w:sz="4" w:space="0" w:color="auto"/>
              <w:right w:val="single" w:sz="4" w:space="0" w:color="auto"/>
            </w:tcBorders>
            <w:vAlign w:val="center"/>
          </w:tcPr>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 xml:space="preserve">1、应用于超声内镜下对胰腺、纵隔及胸腹腔等部位进行超声穿刺，采集组织标本。 </w:t>
            </w:r>
          </w:p>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2、覆盖临床适用规格。</w:t>
            </w:r>
          </w:p>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3、耗材符合《福建省医疗机构医疗服务价格项目》收费项目。</w:t>
            </w:r>
          </w:p>
          <w:p w:rsidR="00E534CD" w:rsidRDefault="00E534CD">
            <w:pPr>
              <w:widowControl/>
              <w:jc w:val="left"/>
              <w:rPr>
                <w:rFonts w:ascii="宋体" w:hAnsi="宋体"/>
                <w:bCs/>
                <w:color w:val="000000" w:themeColor="text1"/>
                <w:kern w:val="0"/>
                <w:sz w:val="22"/>
              </w:rPr>
            </w:pPr>
            <w:r>
              <w:rPr>
                <w:rFonts w:ascii="宋体" w:hAnsi="宋体" w:cs="宋体" w:hint="eastAsia"/>
                <w:color w:val="000000" w:themeColor="text1"/>
                <w:kern w:val="0"/>
                <w:sz w:val="22"/>
              </w:rPr>
              <w:t>4、纳入阳光采购平台共享范围的产品需符合福建省阳光采购平台挂网相关要求。</w:t>
            </w:r>
          </w:p>
        </w:tc>
        <w:tc>
          <w:tcPr>
            <w:tcW w:w="2565" w:type="dxa"/>
            <w:vMerge/>
            <w:tcBorders>
              <w:left w:val="single" w:sz="4" w:space="0" w:color="auto"/>
              <w:right w:val="single" w:sz="4" w:space="0" w:color="auto"/>
            </w:tcBorders>
            <w:vAlign w:val="center"/>
          </w:tcPr>
          <w:p w:rsidR="00E534CD" w:rsidRDefault="00E534CD">
            <w:pPr>
              <w:widowControl/>
              <w:jc w:val="left"/>
              <w:rPr>
                <w:rFonts w:ascii="宋体" w:hAnsi="宋体"/>
                <w:color w:val="000000" w:themeColor="text1"/>
                <w:kern w:val="0"/>
                <w:sz w:val="24"/>
                <w:szCs w:val="24"/>
              </w:rPr>
            </w:pPr>
          </w:p>
        </w:tc>
      </w:tr>
      <w:tr w:rsidR="00E534CD">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E534CD" w:rsidRDefault="00E534CD" w:rsidP="0046302D">
            <w:pPr>
              <w:widowControl/>
              <w:jc w:val="center"/>
              <w:rPr>
                <w:rFonts w:ascii="宋体" w:hAnsi="宋体"/>
                <w:color w:val="000000" w:themeColor="text1"/>
                <w:sz w:val="24"/>
                <w:szCs w:val="24"/>
              </w:rPr>
            </w:pPr>
            <w:r>
              <w:rPr>
                <w:rFonts w:ascii="宋体" w:hAnsi="宋体" w:hint="eastAsia"/>
                <w:color w:val="000000" w:themeColor="text1"/>
                <w:sz w:val="24"/>
                <w:szCs w:val="24"/>
              </w:rPr>
              <w:t>22</w:t>
            </w:r>
          </w:p>
        </w:tc>
        <w:tc>
          <w:tcPr>
            <w:tcW w:w="1647" w:type="dxa"/>
            <w:tcBorders>
              <w:top w:val="single" w:sz="4" w:space="0" w:color="auto"/>
              <w:left w:val="single" w:sz="4" w:space="0" w:color="auto"/>
              <w:bottom w:val="single" w:sz="4" w:space="0" w:color="auto"/>
              <w:right w:val="single" w:sz="4" w:space="0" w:color="auto"/>
            </w:tcBorders>
            <w:vAlign w:val="center"/>
          </w:tcPr>
          <w:p w:rsidR="00E534CD" w:rsidRDefault="00E534CD">
            <w:pPr>
              <w:widowControl/>
              <w:ind w:left="210" w:hangingChars="100" w:hanging="210"/>
              <w:jc w:val="center"/>
              <w:rPr>
                <w:rFonts w:cs="黑体"/>
                <w:color w:val="000000" w:themeColor="text1"/>
              </w:rPr>
            </w:pPr>
            <w:r>
              <w:rPr>
                <w:rFonts w:cs="黑体" w:hint="eastAsia"/>
                <w:color w:val="000000" w:themeColor="text1"/>
              </w:rPr>
              <w:t>气管支气管</w:t>
            </w:r>
            <w:r>
              <w:rPr>
                <w:rFonts w:cs="黑体" w:hint="eastAsia"/>
                <w:color w:val="000000" w:themeColor="text1"/>
              </w:rPr>
              <w:t xml:space="preserve"> </w:t>
            </w:r>
          </w:p>
          <w:p w:rsidR="00E534CD" w:rsidRDefault="00E534CD">
            <w:pPr>
              <w:widowControl/>
              <w:ind w:left="210" w:hangingChars="100" w:hanging="210"/>
              <w:jc w:val="center"/>
              <w:rPr>
                <w:rFonts w:cs="黑体"/>
                <w:color w:val="000000" w:themeColor="text1"/>
              </w:rPr>
            </w:pPr>
            <w:r>
              <w:rPr>
                <w:rFonts w:cs="黑体" w:hint="eastAsia"/>
                <w:color w:val="000000" w:themeColor="text1"/>
              </w:rPr>
              <w:t>支架</w:t>
            </w:r>
          </w:p>
        </w:tc>
        <w:tc>
          <w:tcPr>
            <w:tcW w:w="6216" w:type="dxa"/>
            <w:tcBorders>
              <w:top w:val="single" w:sz="4" w:space="0" w:color="auto"/>
              <w:left w:val="single" w:sz="4" w:space="0" w:color="auto"/>
              <w:bottom w:val="single" w:sz="4" w:space="0" w:color="auto"/>
              <w:right w:val="single" w:sz="4" w:space="0" w:color="auto"/>
            </w:tcBorders>
            <w:vAlign w:val="center"/>
          </w:tcPr>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 xml:space="preserve">1、用于治疗恶性肿瘤引起的气管支气管狭窄。 </w:t>
            </w:r>
          </w:p>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 xml:space="preserve">2、覆盖临床适用规格，需为灭菌产品。 </w:t>
            </w:r>
          </w:p>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3、耗材需符合《福建省医疗机构医疗服务价格项目》收费项目。 4、产品符合福建省阳光采购平台挂网相关要求。</w:t>
            </w:r>
          </w:p>
        </w:tc>
        <w:tc>
          <w:tcPr>
            <w:tcW w:w="2565" w:type="dxa"/>
            <w:tcBorders>
              <w:left w:val="single" w:sz="4" w:space="0" w:color="auto"/>
              <w:right w:val="single" w:sz="4" w:space="0" w:color="auto"/>
            </w:tcBorders>
            <w:vAlign w:val="center"/>
          </w:tcPr>
          <w:p w:rsidR="00E534CD" w:rsidRDefault="00E534CD">
            <w:pPr>
              <w:widowControl/>
              <w:jc w:val="left"/>
              <w:rPr>
                <w:rFonts w:ascii="宋体" w:hAnsi="宋体"/>
                <w:color w:val="000000" w:themeColor="text1"/>
                <w:kern w:val="0"/>
                <w:sz w:val="24"/>
                <w:szCs w:val="24"/>
              </w:rPr>
            </w:pPr>
          </w:p>
        </w:tc>
      </w:tr>
      <w:tr w:rsidR="00E534CD">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E534CD" w:rsidRDefault="00E534CD" w:rsidP="0046302D">
            <w:pPr>
              <w:widowControl/>
              <w:jc w:val="center"/>
              <w:rPr>
                <w:rFonts w:ascii="宋体" w:hAnsi="宋体"/>
                <w:color w:val="000000" w:themeColor="text1"/>
                <w:sz w:val="24"/>
                <w:szCs w:val="24"/>
              </w:rPr>
            </w:pPr>
            <w:r>
              <w:rPr>
                <w:rFonts w:ascii="宋体" w:hAnsi="宋体" w:hint="eastAsia"/>
                <w:color w:val="000000" w:themeColor="text1"/>
                <w:sz w:val="24"/>
                <w:szCs w:val="24"/>
              </w:rPr>
              <w:t>23</w:t>
            </w:r>
          </w:p>
        </w:tc>
        <w:tc>
          <w:tcPr>
            <w:tcW w:w="1647" w:type="dxa"/>
            <w:tcBorders>
              <w:top w:val="single" w:sz="4" w:space="0" w:color="auto"/>
              <w:left w:val="single" w:sz="4" w:space="0" w:color="auto"/>
              <w:bottom w:val="single" w:sz="4" w:space="0" w:color="auto"/>
              <w:right w:val="single" w:sz="4" w:space="0" w:color="auto"/>
            </w:tcBorders>
            <w:vAlign w:val="center"/>
          </w:tcPr>
          <w:p w:rsidR="00E534CD" w:rsidRDefault="00E534CD">
            <w:pPr>
              <w:widowControl/>
              <w:ind w:left="210" w:hangingChars="100" w:hanging="210"/>
              <w:jc w:val="center"/>
              <w:rPr>
                <w:rFonts w:cs="黑体"/>
                <w:color w:val="000000" w:themeColor="text1"/>
              </w:rPr>
            </w:pPr>
            <w:r>
              <w:rPr>
                <w:rFonts w:cs="黑体" w:hint="eastAsia"/>
                <w:color w:val="000000" w:themeColor="text1"/>
              </w:rPr>
              <w:t>体外循环插管及穿刺附件</w:t>
            </w:r>
          </w:p>
        </w:tc>
        <w:tc>
          <w:tcPr>
            <w:tcW w:w="6216" w:type="dxa"/>
            <w:tcBorders>
              <w:top w:val="single" w:sz="4" w:space="0" w:color="auto"/>
              <w:left w:val="single" w:sz="4" w:space="0" w:color="auto"/>
              <w:bottom w:val="single" w:sz="4" w:space="0" w:color="auto"/>
              <w:right w:val="single" w:sz="4" w:space="0" w:color="auto"/>
            </w:tcBorders>
            <w:vAlign w:val="center"/>
          </w:tcPr>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 xml:space="preserve">1、使用于体外膜肺氧合治疗(ECMO)。 </w:t>
            </w:r>
          </w:p>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 xml:space="preserve">2、覆盖临床适用规格。 </w:t>
            </w:r>
          </w:p>
          <w:p w:rsidR="00E534CD" w:rsidRDefault="00E534CD">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3、耗材需符合《福建省医疗机构医疗服务价格项目》收费项目。 4、产品符合福建省阳光采购平台挂网相关要求。</w:t>
            </w:r>
          </w:p>
        </w:tc>
        <w:tc>
          <w:tcPr>
            <w:tcW w:w="2565" w:type="dxa"/>
            <w:tcBorders>
              <w:left w:val="single" w:sz="4" w:space="0" w:color="auto"/>
              <w:right w:val="single" w:sz="4" w:space="0" w:color="auto"/>
            </w:tcBorders>
            <w:vAlign w:val="center"/>
          </w:tcPr>
          <w:p w:rsidR="00E534CD" w:rsidRDefault="00E534CD">
            <w:pPr>
              <w:widowControl/>
              <w:jc w:val="left"/>
              <w:rPr>
                <w:rFonts w:ascii="宋体" w:hAnsi="宋体"/>
                <w:color w:val="000000" w:themeColor="text1"/>
                <w:kern w:val="0"/>
                <w:sz w:val="24"/>
                <w:szCs w:val="24"/>
              </w:rPr>
            </w:pPr>
          </w:p>
        </w:tc>
      </w:tr>
    </w:tbl>
    <w:p w:rsidR="00034A53" w:rsidRDefault="00034A53">
      <w:pPr>
        <w:pStyle w:val="a9"/>
        <w:spacing w:line="440" w:lineRule="exact"/>
        <w:ind w:firstLineChars="0" w:firstLine="0"/>
        <w:rPr>
          <w:rFonts w:ascii="宋体" w:hAnsi="宋体"/>
          <w:spacing w:val="-14"/>
          <w:sz w:val="24"/>
          <w:szCs w:val="24"/>
        </w:rPr>
      </w:pPr>
    </w:p>
    <w:p w:rsidR="00034A53" w:rsidRDefault="00D13CE1">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034A53" w:rsidRDefault="00D13CE1">
      <w:pPr>
        <w:widowControl/>
        <w:spacing w:line="400" w:lineRule="exact"/>
        <w:ind w:firstLineChars="200" w:firstLine="424"/>
        <w:jc w:val="left"/>
        <w:rPr>
          <w:rFonts w:ascii="仿宋_GB2312" w:eastAsia="仿宋_GB2312" w:hAnsi="宋体"/>
          <w:b/>
          <w:sz w:val="24"/>
          <w:szCs w:val="24"/>
        </w:rPr>
      </w:pPr>
      <w:r>
        <w:rPr>
          <w:rFonts w:ascii="宋体" w:hAnsi="宋体" w:hint="eastAsia"/>
          <w:spacing w:val="-14"/>
          <w:sz w:val="24"/>
          <w:szCs w:val="24"/>
        </w:rPr>
        <w:t>有意愿参与的对象，遴选会上需按以下内容提供相关资料并进行报价。</w:t>
      </w:r>
    </w:p>
    <w:p w:rsidR="00034A53" w:rsidRDefault="00D13CE1">
      <w:pPr>
        <w:widowControl/>
        <w:numPr>
          <w:ilvl w:val="0"/>
          <w:numId w:val="3"/>
        </w:numPr>
        <w:spacing w:line="360" w:lineRule="exact"/>
        <w:jc w:val="left"/>
        <w:rPr>
          <w:rFonts w:ascii="仿宋_GB2312" w:eastAsia="仿宋_GB2312" w:hAnsi="宋体"/>
          <w:b/>
          <w:sz w:val="24"/>
          <w:szCs w:val="24"/>
        </w:rPr>
      </w:pPr>
      <w:r>
        <w:rPr>
          <w:rFonts w:ascii="仿宋_GB2312" w:eastAsia="仿宋_GB2312" w:hAnsi="宋体" w:hint="eastAsia"/>
          <w:b/>
          <w:sz w:val="24"/>
          <w:szCs w:val="24"/>
        </w:rPr>
        <w:t>提供耗材报价，提供近三个月我省公立医院同规格产品发票复印件。</w:t>
      </w:r>
    </w:p>
    <w:p w:rsidR="00034A53" w:rsidRDefault="00D13CE1">
      <w:pPr>
        <w:widowControl/>
        <w:numPr>
          <w:ilvl w:val="0"/>
          <w:numId w:val="3"/>
        </w:numPr>
        <w:spacing w:line="360" w:lineRule="exact"/>
        <w:jc w:val="left"/>
        <w:rPr>
          <w:rFonts w:ascii="仿宋_GB2312" w:eastAsia="仿宋_GB2312" w:hAnsi="宋体"/>
          <w:b/>
          <w:sz w:val="24"/>
          <w:szCs w:val="24"/>
        </w:rPr>
      </w:pPr>
      <w:r>
        <w:rPr>
          <w:rFonts w:ascii="仿宋_GB2312" w:eastAsia="仿宋_GB2312" w:hAnsi="宋体" w:hint="eastAsia"/>
          <w:b/>
          <w:sz w:val="24"/>
          <w:szCs w:val="24"/>
        </w:rPr>
        <w:lastRenderedPageBreak/>
        <w:t>提供产品授权书、说明书、医疗器械产品技术要求、相关三证等。</w:t>
      </w:r>
    </w:p>
    <w:p w:rsidR="00034A53" w:rsidRDefault="00D13CE1">
      <w:pPr>
        <w:numPr>
          <w:ilvl w:val="0"/>
          <w:numId w:val="3"/>
        </w:numPr>
        <w:spacing w:line="360" w:lineRule="exact"/>
        <w:rPr>
          <w:rFonts w:ascii="仿宋_GB2312" w:eastAsia="仿宋_GB2312"/>
          <w:b/>
          <w:sz w:val="24"/>
          <w:szCs w:val="24"/>
        </w:rPr>
      </w:pPr>
      <w:r>
        <w:rPr>
          <w:rFonts w:ascii="仿宋_GB2312" w:eastAsia="仿宋_GB2312" w:hint="eastAsia"/>
          <w:b/>
          <w:sz w:val="24"/>
          <w:szCs w:val="24"/>
        </w:rPr>
        <w:t>遴选会需提供样品一套。</w:t>
      </w:r>
    </w:p>
    <w:p w:rsidR="00034A53" w:rsidRDefault="00D13CE1">
      <w:pPr>
        <w:numPr>
          <w:ilvl w:val="0"/>
          <w:numId w:val="3"/>
        </w:numPr>
        <w:spacing w:line="360" w:lineRule="exact"/>
        <w:rPr>
          <w:rFonts w:ascii="仿宋_GB2312" w:eastAsia="仿宋_GB2312"/>
          <w:b/>
          <w:sz w:val="24"/>
          <w:szCs w:val="24"/>
        </w:rPr>
      </w:pPr>
      <w:r>
        <w:rPr>
          <w:rFonts w:ascii="仿宋_GB2312" w:eastAsia="仿宋_GB2312" w:hint="eastAsia"/>
          <w:b/>
          <w:sz w:val="24"/>
          <w:szCs w:val="24"/>
        </w:rPr>
        <w:t>需提供报名联系人医社保证明。</w:t>
      </w:r>
    </w:p>
    <w:p w:rsidR="00034A53" w:rsidRDefault="00D13CE1">
      <w:pPr>
        <w:numPr>
          <w:ilvl w:val="0"/>
          <w:numId w:val="3"/>
        </w:numPr>
        <w:spacing w:line="360" w:lineRule="exact"/>
        <w:rPr>
          <w:rFonts w:ascii="仿宋_GB2312" w:eastAsia="仿宋_GB2312"/>
          <w:b/>
          <w:sz w:val="24"/>
          <w:szCs w:val="24"/>
        </w:rPr>
      </w:pPr>
      <w:r>
        <w:rPr>
          <w:rFonts w:ascii="仿宋_GB2312" w:eastAsia="仿宋_GB2312" w:hAnsi="宋体" w:hint="eastAsia"/>
          <w:b/>
          <w:sz w:val="24"/>
          <w:szCs w:val="24"/>
        </w:rPr>
        <w:t>遴选参考标准</w:t>
      </w:r>
      <w:r w:rsidR="00E534CD">
        <w:rPr>
          <w:rFonts w:ascii="仿宋_GB2312" w:eastAsia="仿宋_GB2312" w:hAnsi="宋体" w:hint="eastAsia"/>
          <w:b/>
          <w:sz w:val="24"/>
          <w:szCs w:val="24"/>
        </w:rPr>
        <w:t>（若有）</w:t>
      </w:r>
      <w:r>
        <w:rPr>
          <w:rFonts w:ascii="仿宋_GB2312" w:eastAsia="仿宋_GB2312" w:hAnsi="宋体" w:hint="eastAsia"/>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034A53">
        <w:trPr>
          <w:jc w:val="center"/>
        </w:trPr>
        <w:tc>
          <w:tcPr>
            <w:tcW w:w="81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序号</w:t>
            </w:r>
          </w:p>
        </w:tc>
        <w:tc>
          <w:tcPr>
            <w:tcW w:w="309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项目</w:t>
            </w:r>
          </w:p>
        </w:tc>
        <w:tc>
          <w:tcPr>
            <w:tcW w:w="1690"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遴选参考标准</w:t>
            </w:r>
          </w:p>
        </w:tc>
      </w:tr>
      <w:tr w:rsidR="00034A53">
        <w:trPr>
          <w:jc w:val="center"/>
        </w:trPr>
        <w:tc>
          <w:tcPr>
            <w:tcW w:w="81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1</w:t>
            </w:r>
          </w:p>
        </w:tc>
        <w:tc>
          <w:tcPr>
            <w:tcW w:w="309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价格</w:t>
            </w:r>
          </w:p>
        </w:tc>
        <w:tc>
          <w:tcPr>
            <w:tcW w:w="1690"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40%</w:t>
            </w:r>
          </w:p>
        </w:tc>
      </w:tr>
      <w:tr w:rsidR="00034A53">
        <w:trPr>
          <w:jc w:val="center"/>
        </w:trPr>
        <w:tc>
          <w:tcPr>
            <w:tcW w:w="81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2</w:t>
            </w:r>
          </w:p>
        </w:tc>
        <w:tc>
          <w:tcPr>
            <w:tcW w:w="309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产品标准、质量</w:t>
            </w:r>
          </w:p>
        </w:tc>
        <w:tc>
          <w:tcPr>
            <w:tcW w:w="1690"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40%</w:t>
            </w:r>
          </w:p>
        </w:tc>
      </w:tr>
      <w:tr w:rsidR="00034A53">
        <w:trPr>
          <w:trHeight w:val="633"/>
          <w:jc w:val="center"/>
        </w:trPr>
        <w:tc>
          <w:tcPr>
            <w:tcW w:w="81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3</w:t>
            </w:r>
          </w:p>
        </w:tc>
        <w:tc>
          <w:tcPr>
            <w:tcW w:w="309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产品公立医院市场占有情况及供应商服务能力</w:t>
            </w:r>
          </w:p>
        </w:tc>
        <w:tc>
          <w:tcPr>
            <w:tcW w:w="1690"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10%</w:t>
            </w:r>
          </w:p>
        </w:tc>
      </w:tr>
      <w:tr w:rsidR="00034A53">
        <w:trPr>
          <w:jc w:val="center"/>
        </w:trPr>
        <w:tc>
          <w:tcPr>
            <w:tcW w:w="81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4</w:t>
            </w:r>
          </w:p>
        </w:tc>
        <w:tc>
          <w:tcPr>
            <w:tcW w:w="309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现场样品展示</w:t>
            </w:r>
          </w:p>
        </w:tc>
        <w:tc>
          <w:tcPr>
            <w:tcW w:w="1690"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10%</w:t>
            </w:r>
          </w:p>
        </w:tc>
      </w:tr>
      <w:tr w:rsidR="00034A53">
        <w:trPr>
          <w:jc w:val="center"/>
        </w:trPr>
        <w:tc>
          <w:tcPr>
            <w:tcW w:w="817" w:type="dxa"/>
            <w:vAlign w:val="center"/>
          </w:tcPr>
          <w:p w:rsidR="00034A53" w:rsidRDefault="00034A53">
            <w:pPr>
              <w:jc w:val="center"/>
              <w:rPr>
                <w:rFonts w:ascii="仿宋_GB2312" w:eastAsia="仿宋_GB2312"/>
                <w:b/>
                <w:sz w:val="24"/>
                <w:szCs w:val="24"/>
              </w:rPr>
            </w:pPr>
          </w:p>
        </w:tc>
        <w:tc>
          <w:tcPr>
            <w:tcW w:w="3097"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综合</w:t>
            </w:r>
          </w:p>
        </w:tc>
        <w:tc>
          <w:tcPr>
            <w:tcW w:w="1690" w:type="dxa"/>
            <w:vAlign w:val="center"/>
          </w:tcPr>
          <w:p w:rsidR="00034A53" w:rsidRDefault="00D13CE1">
            <w:pPr>
              <w:jc w:val="center"/>
              <w:rPr>
                <w:rFonts w:ascii="仿宋_GB2312" w:eastAsia="仿宋_GB2312"/>
                <w:b/>
                <w:sz w:val="24"/>
                <w:szCs w:val="24"/>
              </w:rPr>
            </w:pPr>
            <w:r>
              <w:rPr>
                <w:rFonts w:ascii="仿宋_GB2312" w:eastAsia="仿宋_GB2312" w:hint="eastAsia"/>
                <w:b/>
                <w:sz w:val="24"/>
                <w:szCs w:val="24"/>
              </w:rPr>
              <w:t>100%</w:t>
            </w:r>
          </w:p>
        </w:tc>
      </w:tr>
    </w:tbl>
    <w:p w:rsidR="00034A53" w:rsidRDefault="00D13CE1">
      <w:pPr>
        <w:jc w:val="center"/>
        <w:rPr>
          <w:rFonts w:ascii="宋体" w:hAnsi="宋体"/>
          <w:b/>
          <w:color w:val="000000"/>
          <w:sz w:val="28"/>
          <w:szCs w:val="28"/>
        </w:rPr>
      </w:pPr>
      <w:r>
        <w:br w:type="page"/>
      </w:r>
      <w:r>
        <w:rPr>
          <w:rFonts w:ascii="宋体" w:hAnsi="宋体" w:hint="eastAsia"/>
          <w:b/>
          <w:color w:val="000000"/>
          <w:sz w:val="28"/>
          <w:szCs w:val="28"/>
        </w:rPr>
        <w:lastRenderedPageBreak/>
        <w:t>项目文件回执单</w:t>
      </w:r>
    </w:p>
    <w:p w:rsidR="00034A53" w:rsidRDefault="00D13CE1">
      <w:pPr>
        <w:ind w:firstLineChars="200" w:firstLine="560"/>
        <w:rPr>
          <w:rFonts w:ascii="仿宋_GB2312" w:eastAsia="仿宋_GB2312" w:hAnsi="宋体"/>
          <w:sz w:val="28"/>
          <w:szCs w:val="28"/>
        </w:rPr>
      </w:pPr>
      <w:r>
        <w:rPr>
          <w:rFonts w:ascii="仿宋_GB2312" w:eastAsia="仿宋_GB2312"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034A53">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034A53" w:rsidRDefault="00D13CE1">
            <w:pPr>
              <w:jc w:val="center"/>
              <w:rPr>
                <w:rFonts w:ascii="宋体" w:hAnsi="宋体"/>
                <w:b/>
                <w:sz w:val="28"/>
                <w:szCs w:val="28"/>
              </w:rPr>
            </w:pPr>
            <w:r>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034A53" w:rsidRDefault="00D13CE1">
            <w:pPr>
              <w:jc w:val="center"/>
              <w:rPr>
                <w:rFonts w:ascii="宋体" w:hAnsi="宋体"/>
                <w:b/>
                <w:sz w:val="28"/>
                <w:szCs w:val="28"/>
              </w:rPr>
            </w:pPr>
            <w:r>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034A53" w:rsidRDefault="00D13CE1">
            <w:pPr>
              <w:jc w:val="center"/>
              <w:rPr>
                <w:rFonts w:ascii="宋体" w:hAnsi="宋体"/>
                <w:b/>
                <w:sz w:val="28"/>
                <w:szCs w:val="28"/>
              </w:rPr>
            </w:pPr>
            <w:r>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034A53" w:rsidRDefault="00D13CE1">
            <w:pPr>
              <w:jc w:val="center"/>
              <w:rPr>
                <w:rFonts w:ascii="宋体" w:hAnsi="宋体"/>
                <w:b/>
                <w:sz w:val="28"/>
                <w:szCs w:val="28"/>
              </w:rPr>
            </w:pPr>
            <w:r>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034A53" w:rsidRDefault="00D13CE1">
            <w:pPr>
              <w:jc w:val="center"/>
              <w:rPr>
                <w:rFonts w:ascii="宋体" w:hAnsi="宋体"/>
                <w:b/>
                <w:sz w:val="28"/>
                <w:szCs w:val="28"/>
              </w:rPr>
            </w:pPr>
            <w:r>
              <w:rPr>
                <w:rFonts w:ascii="宋体" w:hAnsi="宋体" w:hint="eastAsia"/>
                <w:b/>
                <w:sz w:val="28"/>
                <w:szCs w:val="28"/>
              </w:rPr>
              <w:t>规格型号</w:t>
            </w:r>
          </w:p>
        </w:tc>
      </w:tr>
      <w:tr w:rsidR="00034A53">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34A53" w:rsidRDefault="00034A53">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034A53" w:rsidRDefault="00034A53">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034A53" w:rsidRDefault="00034A53">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34A53" w:rsidRDefault="00034A53">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34A53" w:rsidRDefault="00034A53">
            <w:pPr>
              <w:widowControl/>
              <w:jc w:val="center"/>
              <w:rPr>
                <w:rFonts w:ascii="宋体" w:hAnsi="宋体"/>
                <w:kern w:val="0"/>
                <w:sz w:val="24"/>
                <w:szCs w:val="24"/>
              </w:rPr>
            </w:pPr>
          </w:p>
        </w:tc>
      </w:tr>
    </w:tbl>
    <w:p w:rsidR="00034A53" w:rsidRDefault="00034A53">
      <w:pPr>
        <w:rPr>
          <w:rFonts w:ascii="宋体" w:hAnsi="宋体"/>
          <w:sz w:val="28"/>
          <w:szCs w:val="28"/>
        </w:rPr>
      </w:pPr>
    </w:p>
    <w:p w:rsidR="00034A53" w:rsidRDefault="00D13CE1">
      <w:pPr>
        <w:rPr>
          <w:rFonts w:ascii="宋体" w:hAnsi="宋体"/>
          <w:sz w:val="28"/>
          <w:szCs w:val="28"/>
        </w:rPr>
      </w:pPr>
      <w:r>
        <w:rPr>
          <w:rFonts w:ascii="宋体" w:hAnsi="宋体" w:hint="eastAsia"/>
          <w:sz w:val="28"/>
          <w:szCs w:val="28"/>
        </w:rPr>
        <w:t>公司名称：</w:t>
      </w:r>
    </w:p>
    <w:p w:rsidR="00034A53" w:rsidRDefault="00D13CE1">
      <w:pPr>
        <w:rPr>
          <w:rFonts w:ascii="宋体" w:hAnsi="宋体"/>
          <w:sz w:val="28"/>
          <w:szCs w:val="28"/>
        </w:rPr>
      </w:pPr>
      <w:r>
        <w:rPr>
          <w:rFonts w:ascii="宋体" w:hAnsi="宋体" w:hint="eastAsia"/>
          <w:sz w:val="28"/>
          <w:szCs w:val="28"/>
        </w:rPr>
        <w:t xml:space="preserve">联系人：   </w:t>
      </w:r>
    </w:p>
    <w:p w:rsidR="00034A53" w:rsidRDefault="00D13CE1">
      <w:pPr>
        <w:rPr>
          <w:rFonts w:ascii="宋体" w:hAnsi="宋体"/>
          <w:sz w:val="28"/>
          <w:szCs w:val="28"/>
        </w:rPr>
      </w:pPr>
      <w:r>
        <w:rPr>
          <w:rFonts w:ascii="宋体" w:hAnsi="宋体" w:hint="eastAsia"/>
          <w:sz w:val="28"/>
          <w:szCs w:val="28"/>
        </w:rPr>
        <w:t>联系电话：</w:t>
      </w:r>
    </w:p>
    <w:p w:rsidR="00034A53" w:rsidRDefault="00D13CE1">
      <w:pPr>
        <w:rPr>
          <w:rFonts w:ascii="宋体" w:hAnsi="宋体"/>
          <w:sz w:val="28"/>
          <w:szCs w:val="28"/>
          <w:u w:val="single"/>
        </w:rPr>
      </w:pPr>
      <w:r>
        <w:rPr>
          <w:rFonts w:ascii="宋体" w:hAnsi="宋体" w:hint="eastAsia"/>
          <w:sz w:val="28"/>
          <w:szCs w:val="28"/>
        </w:rPr>
        <w:t xml:space="preserve">邮箱号：  </w:t>
      </w:r>
    </w:p>
    <w:p w:rsidR="00034A53" w:rsidRDefault="00D13CE1">
      <w:pPr>
        <w:rPr>
          <w:rFonts w:ascii="宋体" w:hAnsi="宋体"/>
          <w:sz w:val="28"/>
          <w:szCs w:val="28"/>
          <w:u w:val="single"/>
        </w:rPr>
      </w:pPr>
      <w:r>
        <w:rPr>
          <w:rFonts w:ascii="宋体" w:hAnsi="宋体" w:hint="eastAsia"/>
          <w:sz w:val="28"/>
          <w:szCs w:val="28"/>
        </w:rPr>
        <w:t>公司盖章：</w:t>
      </w:r>
    </w:p>
    <w:p w:rsidR="00034A53" w:rsidRDefault="00034A53">
      <w:pPr>
        <w:jc w:val="center"/>
        <w:rPr>
          <w:rFonts w:ascii="宋体" w:hAnsi="宋体"/>
          <w:sz w:val="28"/>
          <w:szCs w:val="28"/>
        </w:rPr>
      </w:pPr>
    </w:p>
    <w:p w:rsidR="00034A53" w:rsidRDefault="00D13CE1">
      <w:pPr>
        <w:jc w:val="center"/>
        <w:rPr>
          <w:rFonts w:ascii="宋体" w:hAnsi="宋体"/>
          <w:b/>
          <w:u w:val="single"/>
        </w:rPr>
      </w:pPr>
      <w:r>
        <w:rPr>
          <w:rFonts w:ascii="宋体" w:hAnsi="宋体" w:hint="eastAsia"/>
          <w:sz w:val="28"/>
          <w:szCs w:val="28"/>
        </w:rPr>
        <w:t xml:space="preserve">                           202  年  月  日       </w:t>
      </w:r>
    </w:p>
    <w:p w:rsidR="00034A53" w:rsidRDefault="00034A53">
      <w:pPr>
        <w:jc w:val="center"/>
        <w:rPr>
          <w:rFonts w:ascii="宋体" w:hAnsi="宋体"/>
          <w:b/>
          <w:u w:val="single"/>
        </w:rPr>
      </w:pPr>
    </w:p>
    <w:sectPr w:rsidR="00034A53" w:rsidSect="00034A5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A1E" w:rsidRDefault="008C2A1E" w:rsidP="00E534CD">
      <w:r>
        <w:separator/>
      </w:r>
    </w:p>
  </w:endnote>
  <w:endnote w:type="continuationSeparator" w:id="1">
    <w:p w:rsidR="008C2A1E" w:rsidRDefault="008C2A1E" w:rsidP="00E53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A1E" w:rsidRDefault="008C2A1E" w:rsidP="00E534CD">
      <w:r>
        <w:separator/>
      </w:r>
    </w:p>
  </w:footnote>
  <w:footnote w:type="continuationSeparator" w:id="1">
    <w:p w:rsidR="008C2A1E" w:rsidRDefault="008C2A1E" w:rsidP="00E53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BE47AD"/>
    <w:multiLevelType w:val="singleLevel"/>
    <w:tmpl w:val="C8BE47AD"/>
    <w:lvl w:ilvl="0">
      <w:start w:val="1"/>
      <w:numFmt w:val="decimal"/>
      <w:suff w:val="nothing"/>
      <w:lvlText w:val="%1、"/>
      <w:lvlJc w:val="left"/>
    </w:lvl>
  </w:abstractNum>
  <w:abstractNum w:abstractNumId="1">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E8AB18"/>
    <w:multiLevelType w:val="singleLevel"/>
    <w:tmpl w:val="0CE8AB18"/>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F8E"/>
    <w:rsid w:val="00000C27"/>
    <w:rsid w:val="0000678C"/>
    <w:rsid w:val="000138DC"/>
    <w:rsid w:val="00013DF7"/>
    <w:rsid w:val="00015C70"/>
    <w:rsid w:val="00015DBE"/>
    <w:rsid w:val="0002074A"/>
    <w:rsid w:val="00021F39"/>
    <w:rsid w:val="00034A53"/>
    <w:rsid w:val="00041446"/>
    <w:rsid w:val="0004249F"/>
    <w:rsid w:val="00042770"/>
    <w:rsid w:val="0004468B"/>
    <w:rsid w:val="00044B9D"/>
    <w:rsid w:val="0005659D"/>
    <w:rsid w:val="00061A2F"/>
    <w:rsid w:val="000661D9"/>
    <w:rsid w:val="00070174"/>
    <w:rsid w:val="0007412F"/>
    <w:rsid w:val="000751AC"/>
    <w:rsid w:val="00087337"/>
    <w:rsid w:val="00090D96"/>
    <w:rsid w:val="000923E2"/>
    <w:rsid w:val="00096F5A"/>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702E"/>
    <w:rsid w:val="00136194"/>
    <w:rsid w:val="001362DB"/>
    <w:rsid w:val="0013795A"/>
    <w:rsid w:val="00140E2A"/>
    <w:rsid w:val="00142231"/>
    <w:rsid w:val="00150F19"/>
    <w:rsid w:val="001531F7"/>
    <w:rsid w:val="00154AFA"/>
    <w:rsid w:val="0015703B"/>
    <w:rsid w:val="00177210"/>
    <w:rsid w:val="00181EA0"/>
    <w:rsid w:val="00182BA1"/>
    <w:rsid w:val="00183811"/>
    <w:rsid w:val="00184C84"/>
    <w:rsid w:val="001919E7"/>
    <w:rsid w:val="00197014"/>
    <w:rsid w:val="001A346F"/>
    <w:rsid w:val="001A3A58"/>
    <w:rsid w:val="001B07FF"/>
    <w:rsid w:val="001B1E69"/>
    <w:rsid w:val="001C1839"/>
    <w:rsid w:val="001C42B3"/>
    <w:rsid w:val="001C46E3"/>
    <w:rsid w:val="001C56B8"/>
    <w:rsid w:val="001C762E"/>
    <w:rsid w:val="001D2E25"/>
    <w:rsid w:val="001D5336"/>
    <w:rsid w:val="001D660B"/>
    <w:rsid w:val="001D6D88"/>
    <w:rsid w:val="001E3B52"/>
    <w:rsid w:val="001E3F1D"/>
    <w:rsid w:val="001E621B"/>
    <w:rsid w:val="001E752F"/>
    <w:rsid w:val="001F095C"/>
    <w:rsid w:val="001F5692"/>
    <w:rsid w:val="001F5A81"/>
    <w:rsid w:val="00202129"/>
    <w:rsid w:val="00204202"/>
    <w:rsid w:val="002069A5"/>
    <w:rsid w:val="00215676"/>
    <w:rsid w:val="00217538"/>
    <w:rsid w:val="00232EE8"/>
    <w:rsid w:val="002334C8"/>
    <w:rsid w:val="00235ACD"/>
    <w:rsid w:val="00235CD3"/>
    <w:rsid w:val="002373BE"/>
    <w:rsid w:val="00263D6E"/>
    <w:rsid w:val="002662F0"/>
    <w:rsid w:val="00266CEA"/>
    <w:rsid w:val="0027094C"/>
    <w:rsid w:val="00286EA4"/>
    <w:rsid w:val="00291F59"/>
    <w:rsid w:val="002A234F"/>
    <w:rsid w:val="002A4671"/>
    <w:rsid w:val="002B3480"/>
    <w:rsid w:val="002B3E38"/>
    <w:rsid w:val="002B5DD9"/>
    <w:rsid w:val="002B7226"/>
    <w:rsid w:val="002C3FDB"/>
    <w:rsid w:val="002D1C47"/>
    <w:rsid w:val="002D41ED"/>
    <w:rsid w:val="002D511D"/>
    <w:rsid w:val="002E3633"/>
    <w:rsid w:val="002E619C"/>
    <w:rsid w:val="002F75F4"/>
    <w:rsid w:val="00300945"/>
    <w:rsid w:val="0030231E"/>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83A"/>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2EC6"/>
    <w:rsid w:val="004033E8"/>
    <w:rsid w:val="00412E5B"/>
    <w:rsid w:val="0042013C"/>
    <w:rsid w:val="00430C4C"/>
    <w:rsid w:val="0043199F"/>
    <w:rsid w:val="00434274"/>
    <w:rsid w:val="004356DC"/>
    <w:rsid w:val="00451D80"/>
    <w:rsid w:val="00464E2D"/>
    <w:rsid w:val="00464F8D"/>
    <w:rsid w:val="00471B18"/>
    <w:rsid w:val="00474FC5"/>
    <w:rsid w:val="004809F8"/>
    <w:rsid w:val="00482B5A"/>
    <w:rsid w:val="00482E13"/>
    <w:rsid w:val="00487785"/>
    <w:rsid w:val="004917B2"/>
    <w:rsid w:val="00495889"/>
    <w:rsid w:val="00495B7B"/>
    <w:rsid w:val="00495F92"/>
    <w:rsid w:val="004B164D"/>
    <w:rsid w:val="004B1BD0"/>
    <w:rsid w:val="004C5BEC"/>
    <w:rsid w:val="004D0F27"/>
    <w:rsid w:val="004D7B8F"/>
    <w:rsid w:val="004E02F3"/>
    <w:rsid w:val="004E340D"/>
    <w:rsid w:val="004E5423"/>
    <w:rsid w:val="004E75FB"/>
    <w:rsid w:val="004F0037"/>
    <w:rsid w:val="004F14A0"/>
    <w:rsid w:val="00500F87"/>
    <w:rsid w:val="00501CC6"/>
    <w:rsid w:val="00506927"/>
    <w:rsid w:val="00506B04"/>
    <w:rsid w:val="00507CAE"/>
    <w:rsid w:val="00514089"/>
    <w:rsid w:val="00525DEA"/>
    <w:rsid w:val="00531857"/>
    <w:rsid w:val="00531D1C"/>
    <w:rsid w:val="00537A20"/>
    <w:rsid w:val="00546CC1"/>
    <w:rsid w:val="0055051B"/>
    <w:rsid w:val="0055066A"/>
    <w:rsid w:val="00557939"/>
    <w:rsid w:val="00557D0D"/>
    <w:rsid w:val="00560C3D"/>
    <w:rsid w:val="00566FC8"/>
    <w:rsid w:val="00572901"/>
    <w:rsid w:val="0057340C"/>
    <w:rsid w:val="0057520C"/>
    <w:rsid w:val="0057546F"/>
    <w:rsid w:val="005B50E1"/>
    <w:rsid w:val="005B605C"/>
    <w:rsid w:val="005C54C5"/>
    <w:rsid w:val="005D4A85"/>
    <w:rsid w:val="005D5773"/>
    <w:rsid w:val="005E1B9F"/>
    <w:rsid w:val="005F2E7A"/>
    <w:rsid w:val="00602563"/>
    <w:rsid w:val="006030D0"/>
    <w:rsid w:val="00603E2D"/>
    <w:rsid w:val="00607881"/>
    <w:rsid w:val="00615DD5"/>
    <w:rsid w:val="00633ABE"/>
    <w:rsid w:val="00637C3E"/>
    <w:rsid w:val="00640868"/>
    <w:rsid w:val="00645AFC"/>
    <w:rsid w:val="00652925"/>
    <w:rsid w:val="00670875"/>
    <w:rsid w:val="00670D7A"/>
    <w:rsid w:val="006724EF"/>
    <w:rsid w:val="00672E36"/>
    <w:rsid w:val="00674A73"/>
    <w:rsid w:val="00674CF5"/>
    <w:rsid w:val="00675E0E"/>
    <w:rsid w:val="006779E2"/>
    <w:rsid w:val="006808BC"/>
    <w:rsid w:val="0069020F"/>
    <w:rsid w:val="006A5553"/>
    <w:rsid w:val="006A798A"/>
    <w:rsid w:val="006B48A0"/>
    <w:rsid w:val="006C1359"/>
    <w:rsid w:val="006C32A3"/>
    <w:rsid w:val="006D26F1"/>
    <w:rsid w:val="006D5930"/>
    <w:rsid w:val="006F17D3"/>
    <w:rsid w:val="006F32E5"/>
    <w:rsid w:val="006F7703"/>
    <w:rsid w:val="00700F43"/>
    <w:rsid w:val="007040D0"/>
    <w:rsid w:val="00704F22"/>
    <w:rsid w:val="0073018E"/>
    <w:rsid w:val="00733E06"/>
    <w:rsid w:val="00734DFB"/>
    <w:rsid w:val="0073511C"/>
    <w:rsid w:val="0074333C"/>
    <w:rsid w:val="00743DE7"/>
    <w:rsid w:val="00751E5A"/>
    <w:rsid w:val="00754F97"/>
    <w:rsid w:val="00760D48"/>
    <w:rsid w:val="00765E8B"/>
    <w:rsid w:val="007734C8"/>
    <w:rsid w:val="00773D3B"/>
    <w:rsid w:val="0077407A"/>
    <w:rsid w:val="0077460E"/>
    <w:rsid w:val="0077523F"/>
    <w:rsid w:val="00776497"/>
    <w:rsid w:val="00776A80"/>
    <w:rsid w:val="00784676"/>
    <w:rsid w:val="00790484"/>
    <w:rsid w:val="00790DC2"/>
    <w:rsid w:val="00791325"/>
    <w:rsid w:val="007923A1"/>
    <w:rsid w:val="007A376B"/>
    <w:rsid w:val="007A5196"/>
    <w:rsid w:val="007B1646"/>
    <w:rsid w:val="007B37DD"/>
    <w:rsid w:val="007B541F"/>
    <w:rsid w:val="007B68D5"/>
    <w:rsid w:val="007C20B0"/>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6D34"/>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2A1E"/>
    <w:rsid w:val="008C5C5F"/>
    <w:rsid w:val="008D34E7"/>
    <w:rsid w:val="008D6C9D"/>
    <w:rsid w:val="008D7256"/>
    <w:rsid w:val="008E540E"/>
    <w:rsid w:val="008E7116"/>
    <w:rsid w:val="008F1A57"/>
    <w:rsid w:val="008F4A70"/>
    <w:rsid w:val="008F7988"/>
    <w:rsid w:val="008F7DFC"/>
    <w:rsid w:val="0090176F"/>
    <w:rsid w:val="009034E8"/>
    <w:rsid w:val="00910084"/>
    <w:rsid w:val="00911EB2"/>
    <w:rsid w:val="0091380C"/>
    <w:rsid w:val="0091554B"/>
    <w:rsid w:val="00920E78"/>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2ACB"/>
    <w:rsid w:val="009954B4"/>
    <w:rsid w:val="009B7941"/>
    <w:rsid w:val="009C1B03"/>
    <w:rsid w:val="009C7F62"/>
    <w:rsid w:val="009D45DF"/>
    <w:rsid w:val="009D50CE"/>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53006"/>
    <w:rsid w:val="00A6122C"/>
    <w:rsid w:val="00A613D0"/>
    <w:rsid w:val="00A62AF1"/>
    <w:rsid w:val="00A637DF"/>
    <w:rsid w:val="00A72FE8"/>
    <w:rsid w:val="00A74A97"/>
    <w:rsid w:val="00A80144"/>
    <w:rsid w:val="00A82A7C"/>
    <w:rsid w:val="00A851B1"/>
    <w:rsid w:val="00AA145C"/>
    <w:rsid w:val="00AA2AD0"/>
    <w:rsid w:val="00AA5200"/>
    <w:rsid w:val="00AA5664"/>
    <w:rsid w:val="00AA5D1A"/>
    <w:rsid w:val="00AA7057"/>
    <w:rsid w:val="00AB48E2"/>
    <w:rsid w:val="00AE2D59"/>
    <w:rsid w:val="00AF7881"/>
    <w:rsid w:val="00B178C4"/>
    <w:rsid w:val="00B30399"/>
    <w:rsid w:val="00B317BF"/>
    <w:rsid w:val="00B3340E"/>
    <w:rsid w:val="00B355F0"/>
    <w:rsid w:val="00B40D9D"/>
    <w:rsid w:val="00B456BA"/>
    <w:rsid w:val="00B46068"/>
    <w:rsid w:val="00B47B9F"/>
    <w:rsid w:val="00B534F8"/>
    <w:rsid w:val="00B64CED"/>
    <w:rsid w:val="00B66291"/>
    <w:rsid w:val="00B70D68"/>
    <w:rsid w:val="00B7315E"/>
    <w:rsid w:val="00B91DBE"/>
    <w:rsid w:val="00B9648C"/>
    <w:rsid w:val="00BA211B"/>
    <w:rsid w:val="00BA220F"/>
    <w:rsid w:val="00BA7695"/>
    <w:rsid w:val="00BB46E2"/>
    <w:rsid w:val="00BB65E4"/>
    <w:rsid w:val="00BC1672"/>
    <w:rsid w:val="00BC5316"/>
    <w:rsid w:val="00BD3432"/>
    <w:rsid w:val="00BD3CA7"/>
    <w:rsid w:val="00BD45C0"/>
    <w:rsid w:val="00BD7769"/>
    <w:rsid w:val="00BD7E32"/>
    <w:rsid w:val="00BE14AB"/>
    <w:rsid w:val="00BE6874"/>
    <w:rsid w:val="00BF4D7D"/>
    <w:rsid w:val="00C028B6"/>
    <w:rsid w:val="00C02EE4"/>
    <w:rsid w:val="00C03B10"/>
    <w:rsid w:val="00C04E2C"/>
    <w:rsid w:val="00C065CA"/>
    <w:rsid w:val="00C0674D"/>
    <w:rsid w:val="00C06F61"/>
    <w:rsid w:val="00C10128"/>
    <w:rsid w:val="00C2262A"/>
    <w:rsid w:val="00C2339C"/>
    <w:rsid w:val="00C23CA7"/>
    <w:rsid w:val="00C31E90"/>
    <w:rsid w:val="00C323A3"/>
    <w:rsid w:val="00C37354"/>
    <w:rsid w:val="00C41991"/>
    <w:rsid w:val="00C437BD"/>
    <w:rsid w:val="00C459DB"/>
    <w:rsid w:val="00C528F8"/>
    <w:rsid w:val="00C60626"/>
    <w:rsid w:val="00C61C73"/>
    <w:rsid w:val="00C63A27"/>
    <w:rsid w:val="00C6487B"/>
    <w:rsid w:val="00C649AD"/>
    <w:rsid w:val="00C65D67"/>
    <w:rsid w:val="00C71ADD"/>
    <w:rsid w:val="00C722E1"/>
    <w:rsid w:val="00C72DD3"/>
    <w:rsid w:val="00C80D32"/>
    <w:rsid w:val="00C91C30"/>
    <w:rsid w:val="00C976D2"/>
    <w:rsid w:val="00CA3AAC"/>
    <w:rsid w:val="00CA52C4"/>
    <w:rsid w:val="00CA78A1"/>
    <w:rsid w:val="00CB0C60"/>
    <w:rsid w:val="00CB42FD"/>
    <w:rsid w:val="00CC30D8"/>
    <w:rsid w:val="00CC3361"/>
    <w:rsid w:val="00CC3536"/>
    <w:rsid w:val="00CC38AC"/>
    <w:rsid w:val="00CE25D0"/>
    <w:rsid w:val="00CE2E39"/>
    <w:rsid w:val="00CE4FA2"/>
    <w:rsid w:val="00D02336"/>
    <w:rsid w:val="00D10188"/>
    <w:rsid w:val="00D10F3F"/>
    <w:rsid w:val="00D13CE1"/>
    <w:rsid w:val="00D274F1"/>
    <w:rsid w:val="00D32A5A"/>
    <w:rsid w:val="00D34F39"/>
    <w:rsid w:val="00D3656D"/>
    <w:rsid w:val="00D405C4"/>
    <w:rsid w:val="00D414AB"/>
    <w:rsid w:val="00D41A68"/>
    <w:rsid w:val="00D42073"/>
    <w:rsid w:val="00D42D63"/>
    <w:rsid w:val="00D45610"/>
    <w:rsid w:val="00D466E4"/>
    <w:rsid w:val="00D4710B"/>
    <w:rsid w:val="00D542A4"/>
    <w:rsid w:val="00D6517A"/>
    <w:rsid w:val="00D74113"/>
    <w:rsid w:val="00D837AC"/>
    <w:rsid w:val="00D97919"/>
    <w:rsid w:val="00DA1920"/>
    <w:rsid w:val="00DA407D"/>
    <w:rsid w:val="00DB2F7B"/>
    <w:rsid w:val="00DC07E7"/>
    <w:rsid w:val="00DC3634"/>
    <w:rsid w:val="00DC5E67"/>
    <w:rsid w:val="00DC758C"/>
    <w:rsid w:val="00DD22A5"/>
    <w:rsid w:val="00DD76F0"/>
    <w:rsid w:val="00DE7EBB"/>
    <w:rsid w:val="00DE7ED3"/>
    <w:rsid w:val="00DF5CDD"/>
    <w:rsid w:val="00E01C3C"/>
    <w:rsid w:val="00E058C9"/>
    <w:rsid w:val="00E11A48"/>
    <w:rsid w:val="00E157C9"/>
    <w:rsid w:val="00E175DC"/>
    <w:rsid w:val="00E24469"/>
    <w:rsid w:val="00E3728F"/>
    <w:rsid w:val="00E4305A"/>
    <w:rsid w:val="00E5144D"/>
    <w:rsid w:val="00E534CD"/>
    <w:rsid w:val="00E60CFA"/>
    <w:rsid w:val="00E615F3"/>
    <w:rsid w:val="00E82A9E"/>
    <w:rsid w:val="00E852A6"/>
    <w:rsid w:val="00EA528B"/>
    <w:rsid w:val="00EA77DA"/>
    <w:rsid w:val="00EB0272"/>
    <w:rsid w:val="00EB536F"/>
    <w:rsid w:val="00EB6169"/>
    <w:rsid w:val="00ED0B52"/>
    <w:rsid w:val="00ED647A"/>
    <w:rsid w:val="00EE0DAD"/>
    <w:rsid w:val="00EE1047"/>
    <w:rsid w:val="00EE293E"/>
    <w:rsid w:val="00EE4822"/>
    <w:rsid w:val="00EF3A08"/>
    <w:rsid w:val="00EF464A"/>
    <w:rsid w:val="00EF4935"/>
    <w:rsid w:val="00EF6459"/>
    <w:rsid w:val="00F11EE9"/>
    <w:rsid w:val="00F154E7"/>
    <w:rsid w:val="00F20C0C"/>
    <w:rsid w:val="00F22532"/>
    <w:rsid w:val="00F23B21"/>
    <w:rsid w:val="00F3227E"/>
    <w:rsid w:val="00F36F8E"/>
    <w:rsid w:val="00F40554"/>
    <w:rsid w:val="00F40555"/>
    <w:rsid w:val="00F433BF"/>
    <w:rsid w:val="00F5171E"/>
    <w:rsid w:val="00F54B61"/>
    <w:rsid w:val="00F613FB"/>
    <w:rsid w:val="00F63AC0"/>
    <w:rsid w:val="00F6400A"/>
    <w:rsid w:val="00F65511"/>
    <w:rsid w:val="00F70105"/>
    <w:rsid w:val="00F7020A"/>
    <w:rsid w:val="00F83E89"/>
    <w:rsid w:val="00F849DD"/>
    <w:rsid w:val="00F93836"/>
    <w:rsid w:val="00F95FAE"/>
    <w:rsid w:val="00F97B22"/>
    <w:rsid w:val="00FA03B3"/>
    <w:rsid w:val="00FA1B28"/>
    <w:rsid w:val="00FA4CAA"/>
    <w:rsid w:val="00FB2452"/>
    <w:rsid w:val="00FB6344"/>
    <w:rsid w:val="00FC0049"/>
    <w:rsid w:val="00FC2CC2"/>
    <w:rsid w:val="00FC748F"/>
    <w:rsid w:val="00FC7B6C"/>
    <w:rsid w:val="00FD198D"/>
    <w:rsid w:val="00FE0B88"/>
    <w:rsid w:val="00FE1AC1"/>
    <w:rsid w:val="00FE69F3"/>
    <w:rsid w:val="00FE7EE3"/>
    <w:rsid w:val="0709241E"/>
    <w:rsid w:val="0A5C3E65"/>
    <w:rsid w:val="0B874682"/>
    <w:rsid w:val="14A02CFA"/>
    <w:rsid w:val="176848DC"/>
    <w:rsid w:val="181810E3"/>
    <w:rsid w:val="18476F49"/>
    <w:rsid w:val="18D03EEC"/>
    <w:rsid w:val="27B61A84"/>
    <w:rsid w:val="2EFA733D"/>
    <w:rsid w:val="2F6A001E"/>
    <w:rsid w:val="2FA63874"/>
    <w:rsid w:val="3ED41958"/>
    <w:rsid w:val="42B64B1F"/>
    <w:rsid w:val="43E10914"/>
    <w:rsid w:val="44420222"/>
    <w:rsid w:val="45C17302"/>
    <w:rsid w:val="46C35225"/>
    <w:rsid w:val="4BB8788A"/>
    <w:rsid w:val="4D624DE0"/>
    <w:rsid w:val="53883701"/>
    <w:rsid w:val="59E00D5A"/>
    <w:rsid w:val="5F142CCC"/>
    <w:rsid w:val="639A535B"/>
    <w:rsid w:val="681A18DB"/>
    <w:rsid w:val="6EA07B55"/>
    <w:rsid w:val="70226720"/>
    <w:rsid w:val="73927111"/>
    <w:rsid w:val="7DCB142B"/>
    <w:rsid w:val="7DE9674B"/>
    <w:rsid w:val="7E461AF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lsdException w:name="heading 1" w:semiHidden="0" w:unhideWhenUsed="0"/>
    <w:lsdException w:name="heading 2" w:semiHidden="0" w:unhideWhenUsed="0"/>
    <w:lsdException w:name="header" w:semiHidden="0"/>
    <w:lsdException w:name="footer" w:semiHidden="0"/>
    <w:lsdException w:name="Title" w:semiHidden="0" w:unhideWhenUsed="0"/>
    <w:lsdException w:name="Default Paragraph Font" w:semiHidden="0"/>
    <w:lsdException w:name="Subtitle" w:semiHidden="0" w:unhideWhenUsed="0"/>
    <w:lsdException w:name="Strong" w:semiHidden="0" w:unhideWhenUsed="0"/>
    <w:lsdException w:name="Emphasis" w:semiHidden="0" w:unhideWhenUsed="0"/>
    <w:lsdException w:name="Plain Text" w:semiHidden="0"/>
    <w:lsdException w:name="Normal (Web)" w:semiHidden="0"/>
    <w:lsdException w:name="Balloon Text" w:semiHidden="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A53"/>
    <w:pPr>
      <w:widowControl w:val="0"/>
      <w:jc w:val="both"/>
    </w:pPr>
    <w:rPr>
      <w:rFonts w:ascii="Calibri" w:hAnsi="Calibri"/>
      <w:kern w:val="2"/>
      <w:sz w:val="21"/>
      <w:szCs w:val="22"/>
    </w:rPr>
  </w:style>
  <w:style w:type="paragraph" w:styleId="1">
    <w:name w:val="heading 1"/>
    <w:basedOn w:val="a"/>
    <w:link w:val="1Char"/>
    <w:uiPriority w:val="9"/>
    <w:qFormat/>
    <w:rsid w:val="00034A53"/>
    <w:pPr>
      <w:keepNext/>
      <w:keepLines/>
      <w:spacing w:before="340" w:after="330" w:line="578" w:lineRule="auto"/>
      <w:outlineLvl w:val="0"/>
    </w:pPr>
    <w:rPr>
      <w:b/>
      <w:bCs/>
      <w:kern w:val="44"/>
      <w:sz w:val="44"/>
      <w:szCs w:val="44"/>
    </w:rPr>
  </w:style>
  <w:style w:type="paragraph" w:styleId="2">
    <w:name w:val="heading 2"/>
    <w:basedOn w:val="a"/>
    <w:link w:val="2Char"/>
    <w:qFormat/>
    <w:rsid w:val="00034A53"/>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034A53"/>
    <w:rPr>
      <w:rFonts w:ascii="宋体" w:hAnsi="Courier New" w:cs="Courier New"/>
      <w:bCs/>
      <w:szCs w:val="21"/>
    </w:rPr>
  </w:style>
  <w:style w:type="paragraph" w:styleId="a4">
    <w:name w:val="Balloon Text"/>
    <w:basedOn w:val="a"/>
    <w:link w:val="Char0"/>
    <w:uiPriority w:val="99"/>
    <w:unhideWhenUsed/>
    <w:qFormat/>
    <w:rsid w:val="00034A53"/>
    <w:rPr>
      <w:sz w:val="18"/>
      <w:szCs w:val="18"/>
    </w:rPr>
  </w:style>
  <w:style w:type="paragraph" w:styleId="a5">
    <w:name w:val="footer"/>
    <w:basedOn w:val="a"/>
    <w:link w:val="Char1"/>
    <w:uiPriority w:val="99"/>
    <w:unhideWhenUsed/>
    <w:qFormat/>
    <w:rsid w:val="00034A5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34A5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34A53"/>
    <w:pPr>
      <w:spacing w:before="100" w:beforeAutospacing="1" w:after="100" w:afterAutospacing="1"/>
      <w:jc w:val="left"/>
    </w:pPr>
    <w:rPr>
      <w:kern w:val="0"/>
      <w:sz w:val="24"/>
    </w:rPr>
  </w:style>
  <w:style w:type="table" w:styleId="a8">
    <w:name w:val="Table Grid"/>
    <w:basedOn w:val="a1"/>
    <w:uiPriority w:val="59"/>
    <w:qFormat/>
    <w:rsid w:val="00034A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034A53"/>
    <w:rPr>
      <w:b/>
      <w:bCs/>
      <w:kern w:val="44"/>
      <w:sz w:val="44"/>
      <w:szCs w:val="44"/>
    </w:rPr>
  </w:style>
  <w:style w:type="character" w:customStyle="1" w:styleId="2Char">
    <w:name w:val="标题 2 Char"/>
    <w:basedOn w:val="a0"/>
    <w:link w:val="2"/>
    <w:qFormat/>
    <w:rsid w:val="00034A53"/>
    <w:rPr>
      <w:rFonts w:ascii="Arial" w:eastAsia="黑体" w:hAnsi="Arial"/>
      <w:b/>
      <w:kern w:val="2"/>
      <w:sz w:val="32"/>
      <w:szCs w:val="32"/>
    </w:rPr>
  </w:style>
  <w:style w:type="character" w:customStyle="1" w:styleId="Char10">
    <w:name w:val="纯文本 Char1"/>
    <w:basedOn w:val="a0"/>
    <w:uiPriority w:val="99"/>
    <w:semiHidden/>
    <w:qFormat/>
    <w:rsid w:val="00034A53"/>
    <w:rPr>
      <w:rFonts w:ascii="宋体" w:eastAsia="宋体" w:hAnsi="Courier New" w:cs="Courier New"/>
      <w:szCs w:val="21"/>
    </w:rPr>
  </w:style>
  <w:style w:type="character" w:customStyle="1" w:styleId="Char0">
    <w:name w:val="批注框文本 Char"/>
    <w:basedOn w:val="a0"/>
    <w:link w:val="a4"/>
    <w:uiPriority w:val="99"/>
    <w:semiHidden/>
    <w:qFormat/>
    <w:rsid w:val="00034A53"/>
    <w:rPr>
      <w:kern w:val="2"/>
      <w:sz w:val="18"/>
      <w:szCs w:val="18"/>
    </w:rPr>
  </w:style>
  <w:style w:type="character" w:customStyle="1" w:styleId="Char1">
    <w:name w:val="页脚 Char"/>
    <w:basedOn w:val="a0"/>
    <w:link w:val="a5"/>
    <w:uiPriority w:val="99"/>
    <w:semiHidden/>
    <w:qFormat/>
    <w:rsid w:val="00034A53"/>
    <w:rPr>
      <w:kern w:val="2"/>
      <w:sz w:val="18"/>
      <w:szCs w:val="18"/>
    </w:rPr>
  </w:style>
  <w:style w:type="character" w:customStyle="1" w:styleId="Char2">
    <w:name w:val="页眉 Char"/>
    <w:basedOn w:val="a0"/>
    <w:link w:val="a6"/>
    <w:uiPriority w:val="99"/>
    <w:semiHidden/>
    <w:qFormat/>
    <w:rsid w:val="00034A53"/>
    <w:rPr>
      <w:kern w:val="2"/>
      <w:sz w:val="18"/>
      <w:szCs w:val="18"/>
    </w:rPr>
  </w:style>
  <w:style w:type="character" w:customStyle="1" w:styleId="Char">
    <w:name w:val="纯文本 Char"/>
    <w:basedOn w:val="a0"/>
    <w:link w:val="a3"/>
    <w:qFormat/>
    <w:rsid w:val="00034A53"/>
    <w:rPr>
      <w:rFonts w:ascii="宋体" w:eastAsia="宋体" w:hAnsi="Courier New" w:cs="Courier New"/>
      <w:bCs/>
      <w:szCs w:val="21"/>
    </w:rPr>
  </w:style>
  <w:style w:type="paragraph" w:styleId="a9">
    <w:name w:val="List Paragraph"/>
    <w:basedOn w:val="a"/>
    <w:qFormat/>
    <w:rsid w:val="00034A53"/>
    <w:pPr>
      <w:ind w:firstLineChars="200" w:firstLine="420"/>
    </w:pPr>
  </w:style>
  <w:style w:type="paragraph" w:customStyle="1" w:styleId="xl35">
    <w:name w:val="xl35"/>
    <w:basedOn w:val="a"/>
    <w:qFormat/>
    <w:rsid w:val="00034A5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658</Words>
  <Characters>3756</Characters>
  <Application>Microsoft Office Word</Application>
  <DocSecurity>0</DocSecurity>
  <Lines>31</Lines>
  <Paragraphs>8</Paragraphs>
  <ScaleCrop>false</ScaleCrop>
  <Company>Sky123.Org</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2025-05-19T08:16:00Z</dcterms:created>
  <dcterms:modified xsi:type="dcterms:W3CDTF">2025-05-19T08:24:00Z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A2F6E69C44124492AAA8B44E071A1E23_13</vt:lpwstr>
  </property>
  <property fmtid="{D5CDD505-2E9C-101B-9397-08002B2CF9AE}" pid="4" name="KSOTemplateDocerSaveRecord">
    <vt:lpwstr>eyJoZGlkIjoiM2VkYmVlNzhmMDc5ZWZlYWIxYjdhM2ZjMGNiMzFlMjkiLCJ1c2VySWQiOiI3NzAxOTU3MjYifQ==</vt:lpwstr>
  </property>
</Properties>
</file>